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28E10A" w14:textId="01BD0BB6" w:rsidR="002E581A" w:rsidRPr="008C34DE" w:rsidRDefault="002E581A" w:rsidP="004F1850">
      <w:pPr>
        <w:pStyle w:val="CRCoverPage"/>
        <w:tabs>
          <w:tab w:val="right" w:pos="9639"/>
        </w:tabs>
        <w:adjustRightInd w:val="0"/>
        <w:snapToGrid w:val="0"/>
        <w:spacing w:after="0"/>
        <w:jc w:val="both"/>
        <w:rPr>
          <w:rFonts w:ascii="Times New Roman" w:eastAsiaTheme="minorEastAsia" w:hAnsi="Times New Roman"/>
          <w:b/>
          <w:i/>
          <w:noProof/>
          <w:szCs w:val="22"/>
          <w:lang w:eastAsia="zh-CN"/>
        </w:rPr>
      </w:pPr>
      <w:bookmarkStart w:id="0" w:name="OLE_LINK1"/>
      <w:bookmarkStart w:id="1" w:name="OLE_LINK2"/>
      <w:bookmarkStart w:id="2" w:name="_Hlk506115943"/>
      <w:r w:rsidRPr="008C34DE">
        <w:rPr>
          <w:rFonts w:ascii="Times New Roman" w:hAnsi="Times New Roman"/>
          <w:b/>
          <w:szCs w:val="22"/>
        </w:rPr>
        <w:t xml:space="preserve">3GPP TSG </w:t>
      </w:r>
      <w:r w:rsidRPr="008C34DE">
        <w:rPr>
          <w:rFonts w:ascii="Times New Roman" w:hAnsi="Times New Roman"/>
          <w:b/>
          <w:szCs w:val="22"/>
          <w:lang w:eastAsia="ko-KR"/>
        </w:rPr>
        <w:t>RAN WG1</w:t>
      </w:r>
      <w:r w:rsidR="00A73695" w:rsidRPr="008C34DE">
        <w:rPr>
          <w:rFonts w:ascii="Times New Roman" w:hAnsi="Times New Roman"/>
          <w:b/>
          <w:szCs w:val="22"/>
          <w:lang w:eastAsia="ko-KR"/>
        </w:rPr>
        <w:t xml:space="preserve"> </w:t>
      </w:r>
      <w:proofErr w:type="spellStart"/>
      <w:r w:rsidR="00A73695" w:rsidRPr="008C34DE">
        <w:rPr>
          <w:rFonts w:ascii="Times New Roman" w:hAnsi="Times New Roman"/>
          <w:b/>
          <w:szCs w:val="22"/>
          <w:lang w:eastAsia="ko-KR"/>
        </w:rPr>
        <w:t>Adhoc</w:t>
      </w:r>
      <w:proofErr w:type="spellEnd"/>
      <w:r w:rsidRPr="008C34DE">
        <w:rPr>
          <w:rFonts w:ascii="Times New Roman" w:hAnsi="Times New Roman"/>
          <w:szCs w:val="22"/>
        </w:rPr>
        <w:t xml:space="preserve"> </w:t>
      </w:r>
      <w:r w:rsidRPr="008C34DE">
        <w:rPr>
          <w:rFonts w:ascii="Times New Roman" w:hAnsi="Times New Roman"/>
          <w:b/>
          <w:szCs w:val="22"/>
          <w:lang w:eastAsia="ko-KR"/>
        </w:rPr>
        <w:t xml:space="preserve">Meeting </w:t>
      </w:r>
      <w:r w:rsidRPr="008C34DE">
        <w:rPr>
          <w:rFonts w:ascii="Times New Roman" w:hAnsi="Times New Roman"/>
          <w:b/>
          <w:szCs w:val="22"/>
          <w:lang w:eastAsia="ko-KR"/>
        </w:rPr>
        <w:tab/>
      </w:r>
      <w:r w:rsidR="00D70675" w:rsidRPr="00D70675">
        <w:rPr>
          <w:rFonts w:ascii="Times New Roman" w:hAnsi="Times New Roman"/>
          <w:b/>
          <w:szCs w:val="22"/>
          <w:lang w:eastAsia="ko-KR"/>
        </w:rPr>
        <w:t>R1-1901309</w:t>
      </w:r>
    </w:p>
    <w:bookmarkEnd w:id="0"/>
    <w:bookmarkEnd w:id="1"/>
    <w:bookmarkEnd w:id="2"/>
    <w:p w14:paraId="344E0D68" w14:textId="76DA9CFC" w:rsidR="002E581A" w:rsidRPr="008C34DE" w:rsidRDefault="00A73695" w:rsidP="004F1850">
      <w:pPr>
        <w:tabs>
          <w:tab w:val="left" w:pos="1985"/>
        </w:tabs>
        <w:adjustRightInd w:val="0"/>
        <w:snapToGrid w:val="0"/>
        <w:spacing w:after="0"/>
        <w:ind w:left="1707" w:hangingChars="850" w:hanging="1707"/>
        <w:rPr>
          <w:rFonts w:eastAsia="宋体"/>
          <w:b/>
          <w:noProof/>
        </w:rPr>
      </w:pPr>
      <w:r w:rsidRPr="008C34DE">
        <w:rPr>
          <w:rFonts w:eastAsia="宋体"/>
          <w:b/>
          <w:noProof/>
        </w:rPr>
        <w:t>Taipei</w:t>
      </w:r>
      <w:r w:rsidR="0024323E" w:rsidRPr="008C34DE">
        <w:rPr>
          <w:rFonts w:eastAsia="宋体"/>
          <w:b/>
          <w:noProof/>
        </w:rPr>
        <w:t xml:space="preserve">, </w:t>
      </w:r>
      <w:r w:rsidR="006A34BF" w:rsidRPr="008C34DE">
        <w:rPr>
          <w:rFonts w:eastAsia="宋体"/>
          <w:b/>
          <w:noProof/>
        </w:rPr>
        <w:t>21 - 25 Jan 2019</w:t>
      </w:r>
    </w:p>
    <w:p w14:paraId="31652147" w14:textId="77777777" w:rsidR="0024323E" w:rsidRPr="008C34DE" w:rsidRDefault="0024323E" w:rsidP="004F1850">
      <w:pPr>
        <w:tabs>
          <w:tab w:val="left" w:pos="1985"/>
        </w:tabs>
        <w:spacing w:after="0"/>
        <w:ind w:left="1700" w:hangingChars="850" w:hanging="1700"/>
        <w:rPr>
          <w:b/>
        </w:rPr>
      </w:pPr>
    </w:p>
    <w:p w14:paraId="0FBA7A1C" w14:textId="4B2A19CA" w:rsidR="002E581A" w:rsidRPr="008C34DE" w:rsidRDefault="002E581A" w:rsidP="004F1850">
      <w:pPr>
        <w:tabs>
          <w:tab w:val="left" w:pos="1985"/>
        </w:tabs>
        <w:spacing w:after="0"/>
        <w:ind w:left="1700" w:hangingChars="850" w:hanging="1700"/>
        <w:rPr>
          <w:b/>
        </w:rPr>
      </w:pPr>
      <w:r w:rsidRPr="008C34DE">
        <w:rPr>
          <w:b/>
        </w:rPr>
        <w:t>Agenda item:</w:t>
      </w:r>
      <w:r w:rsidRPr="008C34DE">
        <w:rPr>
          <w:b/>
        </w:rPr>
        <w:tab/>
      </w:r>
      <w:r w:rsidR="009573C9" w:rsidRPr="008C34DE">
        <w:rPr>
          <w:b/>
        </w:rPr>
        <w:t>7.</w:t>
      </w:r>
      <w:r w:rsidR="008C4BDE" w:rsidRPr="008C34DE">
        <w:rPr>
          <w:b/>
        </w:rPr>
        <w:t>2.</w:t>
      </w:r>
      <w:r w:rsidR="00D334C8">
        <w:rPr>
          <w:b/>
        </w:rPr>
        <w:t>5</w:t>
      </w:r>
      <w:r w:rsidR="00D70675">
        <w:rPr>
          <w:b/>
        </w:rPr>
        <w:t>.3</w:t>
      </w:r>
      <w:bookmarkStart w:id="3" w:name="_GoBack"/>
      <w:bookmarkEnd w:id="3"/>
    </w:p>
    <w:p w14:paraId="7FEB4B6D" w14:textId="77777777" w:rsidR="002E581A" w:rsidRPr="008C34DE" w:rsidRDefault="002E581A" w:rsidP="004F1850">
      <w:pPr>
        <w:tabs>
          <w:tab w:val="left" w:pos="1985"/>
        </w:tabs>
        <w:spacing w:after="0"/>
        <w:ind w:left="1700" w:hangingChars="850" w:hanging="1700"/>
        <w:rPr>
          <w:b/>
          <w:lang w:eastAsia="ko-KR"/>
        </w:rPr>
      </w:pPr>
      <w:r w:rsidRPr="008C34DE">
        <w:rPr>
          <w:b/>
        </w:rPr>
        <w:t xml:space="preserve">Source: </w:t>
      </w:r>
      <w:r w:rsidRPr="008C34DE">
        <w:rPr>
          <w:b/>
        </w:rPr>
        <w:tab/>
        <w:t>CMCC</w:t>
      </w:r>
    </w:p>
    <w:p w14:paraId="00B98AD7" w14:textId="2BF98963" w:rsidR="002E581A" w:rsidRPr="008C34DE" w:rsidRDefault="002E581A" w:rsidP="004F1850">
      <w:pPr>
        <w:tabs>
          <w:tab w:val="left" w:pos="1985"/>
        </w:tabs>
        <w:spacing w:after="0"/>
        <w:ind w:left="1700" w:hangingChars="850" w:hanging="1700"/>
        <w:rPr>
          <w:b/>
        </w:rPr>
      </w:pPr>
      <w:r w:rsidRPr="008C34DE">
        <w:rPr>
          <w:b/>
        </w:rPr>
        <w:t xml:space="preserve">Title: </w:t>
      </w:r>
      <w:r w:rsidRPr="008C34DE">
        <w:rPr>
          <w:b/>
        </w:rPr>
        <w:tab/>
      </w:r>
      <w:r w:rsidR="00543C3F" w:rsidRPr="008C34DE">
        <w:rPr>
          <w:b/>
        </w:rPr>
        <w:t xml:space="preserve">Feature </w:t>
      </w:r>
      <w:r w:rsidR="00543C3F" w:rsidRPr="008C34DE">
        <w:rPr>
          <w:rFonts w:hint="eastAsia"/>
          <w:b/>
          <w:lang w:eastAsia="zh-CN"/>
        </w:rPr>
        <w:t>le</w:t>
      </w:r>
      <w:r w:rsidR="00543C3F" w:rsidRPr="008C34DE">
        <w:rPr>
          <w:b/>
        </w:rPr>
        <w:t xml:space="preserve">ad </w:t>
      </w:r>
      <w:r w:rsidR="00543C3F" w:rsidRPr="008C34DE">
        <w:rPr>
          <w:b/>
          <w:bCs/>
        </w:rPr>
        <w:t>s</w:t>
      </w:r>
      <w:r w:rsidR="006E6453" w:rsidRPr="008C34DE">
        <w:rPr>
          <w:b/>
          <w:bCs/>
        </w:rPr>
        <w:t>ummary</w:t>
      </w:r>
      <w:r w:rsidR="00B4756A" w:rsidRPr="008C34DE">
        <w:rPr>
          <w:b/>
          <w:bCs/>
        </w:rPr>
        <w:t xml:space="preserve"> </w:t>
      </w:r>
      <w:r w:rsidR="00D122B4" w:rsidRPr="008C34DE">
        <w:rPr>
          <w:b/>
          <w:bCs/>
        </w:rPr>
        <w:t>for NR RI</w:t>
      </w:r>
      <w:r w:rsidR="00543C3F" w:rsidRPr="008C34DE">
        <w:rPr>
          <w:b/>
          <w:bCs/>
        </w:rPr>
        <w:t>M</w:t>
      </w:r>
      <w:r w:rsidR="00297843" w:rsidRPr="008C34DE">
        <w:rPr>
          <w:b/>
          <w:bCs/>
        </w:rPr>
        <w:t xml:space="preserve"> </w:t>
      </w:r>
    </w:p>
    <w:p w14:paraId="690FFF7E" w14:textId="77777777" w:rsidR="002E581A" w:rsidRPr="008C34DE" w:rsidRDefault="002E581A" w:rsidP="004F1850">
      <w:pPr>
        <w:pBdr>
          <w:bottom w:val="single" w:sz="6" w:space="1" w:color="auto"/>
        </w:pBdr>
        <w:tabs>
          <w:tab w:val="left" w:pos="1985"/>
        </w:tabs>
        <w:spacing w:after="0"/>
        <w:ind w:left="1700" w:hangingChars="850" w:hanging="1700"/>
        <w:rPr>
          <w:rFonts w:eastAsia="宋体"/>
          <w:b/>
        </w:rPr>
      </w:pPr>
      <w:r w:rsidRPr="008C34DE">
        <w:rPr>
          <w:b/>
        </w:rPr>
        <w:t>Document for:</w:t>
      </w:r>
      <w:r w:rsidRPr="008C34DE">
        <w:rPr>
          <w:b/>
        </w:rPr>
        <w:tab/>
      </w:r>
      <w:bookmarkStart w:id="4" w:name="DocumentFor"/>
      <w:bookmarkEnd w:id="4"/>
      <w:r w:rsidRPr="008C34DE">
        <w:rPr>
          <w:b/>
        </w:rPr>
        <w:t>Discussion</w:t>
      </w:r>
      <w:r w:rsidRPr="008C34DE">
        <w:rPr>
          <w:b/>
          <w:lang w:eastAsia="ko-KR"/>
        </w:rPr>
        <w:t xml:space="preserve"> and Decision</w:t>
      </w:r>
    </w:p>
    <w:p w14:paraId="25C9771E" w14:textId="77777777" w:rsidR="002E581A" w:rsidRPr="008C34DE" w:rsidRDefault="002E581A" w:rsidP="004F1850">
      <w:pPr>
        <w:pStyle w:val="1"/>
        <w:spacing w:line="240" w:lineRule="auto"/>
      </w:pPr>
      <w:r w:rsidRPr="008C34DE">
        <w:t>Introduction</w:t>
      </w:r>
    </w:p>
    <w:p w14:paraId="6C1E66E9" w14:textId="290AFDC6" w:rsidR="00065F51" w:rsidRPr="008C34DE" w:rsidRDefault="006C6550" w:rsidP="004F1850">
      <w:pPr>
        <w:spacing w:beforeLines="50" w:before="156" w:after="0"/>
        <w:rPr>
          <w:kern w:val="2"/>
          <w:lang w:val="en-US" w:eastAsia="zh-CN"/>
        </w:rPr>
      </w:pPr>
      <w:r w:rsidRPr="008C34DE">
        <w:rPr>
          <w:rFonts w:hint="eastAsia"/>
          <w:kern w:val="2"/>
          <w:lang w:val="en-US" w:eastAsia="zh-CN"/>
        </w:rPr>
        <w:t>I</w:t>
      </w:r>
      <w:r w:rsidRPr="008C34DE">
        <w:rPr>
          <w:kern w:val="2"/>
          <w:lang w:val="en-US" w:eastAsia="zh-CN"/>
        </w:rPr>
        <w:t xml:space="preserve">n this contribution, the summary </w:t>
      </w:r>
      <w:r w:rsidR="005B6DFB" w:rsidRPr="008C34DE">
        <w:rPr>
          <w:kern w:val="2"/>
          <w:lang w:val="en-US" w:eastAsia="zh-CN"/>
        </w:rPr>
        <w:t>on RIM RS design</w:t>
      </w:r>
      <w:r w:rsidR="00054216" w:rsidRPr="008C34DE">
        <w:rPr>
          <w:kern w:val="2"/>
          <w:lang w:val="en-US" w:eastAsia="zh-CN"/>
        </w:rPr>
        <w:t xml:space="preserve"> for RIM WI</w:t>
      </w:r>
      <w:r w:rsidR="00764922" w:rsidRPr="008C34DE">
        <w:rPr>
          <w:kern w:val="2"/>
          <w:lang w:val="en-US" w:eastAsia="zh-CN"/>
        </w:rPr>
        <w:t xml:space="preserve"> and details on other remaining open issues in the SI </w:t>
      </w:r>
      <w:r w:rsidR="0090024A" w:rsidRPr="008C34DE">
        <w:rPr>
          <w:kern w:val="2"/>
          <w:lang w:val="en-US" w:eastAsia="zh-CN"/>
        </w:rPr>
        <w:t>is provided.</w:t>
      </w:r>
    </w:p>
    <w:p w14:paraId="38952653" w14:textId="70F42C90" w:rsidR="00CF2F3F" w:rsidRPr="008C34DE" w:rsidRDefault="00D6623F" w:rsidP="004F1850">
      <w:pPr>
        <w:pStyle w:val="1"/>
        <w:spacing w:line="240" w:lineRule="auto"/>
        <w:rPr>
          <w:rFonts w:cs="Arial"/>
        </w:rPr>
      </w:pPr>
      <w:r w:rsidRPr="008C34DE">
        <w:t>RIM RS resource and configurations</w:t>
      </w:r>
    </w:p>
    <w:p w14:paraId="776E441D" w14:textId="390909EF" w:rsidR="006816D1" w:rsidRPr="008C34DE" w:rsidRDefault="006816D1" w:rsidP="004F1850">
      <w:pPr>
        <w:jc w:val="both"/>
        <w:rPr>
          <w:lang w:eastAsia="zh-CN"/>
        </w:rPr>
      </w:pPr>
      <w:r w:rsidRPr="008C34DE">
        <w:rPr>
          <w:lang w:eastAsia="zh-CN"/>
        </w:rPr>
        <w:t xml:space="preserve">In the WID objective, </w:t>
      </w:r>
      <w:r w:rsidR="0045101E" w:rsidRPr="008C34DE">
        <w:rPr>
          <w:lang w:eastAsia="zh-CN"/>
        </w:rPr>
        <w:t xml:space="preserve">the fundamental </w:t>
      </w:r>
      <w:r w:rsidR="002233A8" w:rsidRPr="008C34DE">
        <w:rPr>
          <w:lang w:eastAsia="zh-CN"/>
        </w:rPr>
        <w:t xml:space="preserve">work </w:t>
      </w:r>
      <w:r w:rsidR="002233A8" w:rsidRPr="008C34DE">
        <w:rPr>
          <w:rFonts w:hint="eastAsia"/>
          <w:lang w:eastAsia="zh-CN"/>
        </w:rPr>
        <w:t>for</w:t>
      </w:r>
      <w:r w:rsidR="002233A8" w:rsidRPr="008C34DE">
        <w:rPr>
          <w:lang w:eastAsia="zh-CN"/>
        </w:rPr>
        <w:t xml:space="preserve"> RAN1 is to </w:t>
      </w:r>
      <w:r w:rsidR="00186A44" w:rsidRPr="008C34DE">
        <w:rPr>
          <w:lang w:eastAsia="zh-CN"/>
        </w:rPr>
        <w:t>specify the RIM RS resource and configurations</w:t>
      </w:r>
      <w:r w:rsidR="00C0165A" w:rsidRPr="008C34DE">
        <w:rPr>
          <w:lang w:eastAsia="zh-CN"/>
        </w:rPr>
        <w:t>.</w:t>
      </w:r>
    </w:p>
    <w:p w14:paraId="1FF34089" w14:textId="77777777" w:rsidR="005140FC" w:rsidRPr="008C34DE" w:rsidRDefault="005140FC" w:rsidP="004F1850">
      <w:pPr>
        <w:numPr>
          <w:ilvl w:val="0"/>
          <w:numId w:val="29"/>
        </w:numPr>
        <w:overflowPunct w:val="0"/>
        <w:autoSpaceDE w:val="0"/>
        <w:autoSpaceDN w:val="0"/>
        <w:adjustRightInd w:val="0"/>
        <w:spacing w:after="0"/>
      </w:pPr>
      <w:r w:rsidRPr="008C34DE">
        <w:t>Specify RIM RS resource and configurations, including [RAN1]</w:t>
      </w:r>
    </w:p>
    <w:p w14:paraId="51FF8B94" w14:textId="77777777" w:rsidR="005140FC" w:rsidRPr="008C34DE" w:rsidRDefault="005140FC" w:rsidP="004F1850">
      <w:pPr>
        <w:numPr>
          <w:ilvl w:val="1"/>
          <w:numId w:val="29"/>
        </w:numPr>
        <w:overflowPunct w:val="0"/>
        <w:autoSpaceDE w:val="0"/>
        <w:autoSpaceDN w:val="0"/>
        <w:adjustRightInd w:val="0"/>
        <w:spacing w:after="0"/>
        <w:rPr>
          <w:color w:val="000000"/>
          <w:lang w:eastAsia="ko-KR"/>
        </w:rPr>
      </w:pPr>
      <w:r w:rsidRPr="008C34DE">
        <w:rPr>
          <w:color w:val="000000"/>
          <w:lang w:eastAsia="ko-KR"/>
        </w:rPr>
        <w:t>A basic RIM-RS resource</w:t>
      </w:r>
    </w:p>
    <w:p w14:paraId="539A955D" w14:textId="77777777" w:rsidR="005140FC" w:rsidRPr="008C34DE" w:rsidRDefault="005140FC" w:rsidP="004F1850">
      <w:pPr>
        <w:numPr>
          <w:ilvl w:val="1"/>
          <w:numId w:val="29"/>
        </w:numPr>
        <w:overflowPunct w:val="0"/>
        <w:autoSpaceDE w:val="0"/>
        <w:autoSpaceDN w:val="0"/>
        <w:adjustRightInd w:val="0"/>
        <w:spacing w:after="0"/>
        <w:rPr>
          <w:color w:val="000000"/>
        </w:rPr>
      </w:pPr>
      <w:r w:rsidRPr="008C34DE">
        <w:rPr>
          <w:color w:val="000000"/>
        </w:rPr>
        <w:t>Configuration of RIM-RS and distinguishable RIM RS-1/2 resources, including sequence type, time and frequency transmission pattern</w:t>
      </w:r>
    </w:p>
    <w:p w14:paraId="6487FB06" w14:textId="0E0BE380" w:rsidR="00E831A7" w:rsidRPr="008C34DE" w:rsidRDefault="005140FC" w:rsidP="004F1850">
      <w:pPr>
        <w:numPr>
          <w:ilvl w:val="1"/>
          <w:numId w:val="30"/>
        </w:numPr>
        <w:overflowPunct w:val="0"/>
        <w:autoSpaceDE w:val="0"/>
        <w:autoSpaceDN w:val="0"/>
        <w:adjustRightInd w:val="0"/>
        <w:snapToGrid w:val="0"/>
        <w:spacing w:after="0"/>
        <w:ind w:left="1434" w:hanging="357"/>
        <w:rPr>
          <w:color w:val="000000"/>
        </w:rPr>
      </w:pPr>
      <w:r w:rsidRPr="008C34DE">
        <w:rPr>
          <w:color w:val="000000"/>
        </w:rPr>
        <w:t>Determin</w:t>
      </w:r>
      <w:r w:rsidRPr="008C34DE">
        <w:rPr>
          <w:color w:val="000000"/>
          <w:lang w:eastAsia="zh-CN"/>
        </w:rPr>
        <w:t>e</w:t>
      </w:r>
      <w:r w:rsidRPr="008C34DE">
        <w:rPr>
          <w:color w:val="000000"/>
        </w:rPr>
        <w:t xml:space="preserve"> </w:t>
      </w:r>
      <w:proofErr w:type="spellStart"/>
      <w:r w:rsidRPr="008C34DE">
        <w:rPr>
          <w:color w:val="000000"/>
        </w:rPr>
        <w:t>gNB</w:t>
      </w:r>
      <w:proofErr w:type="spellEnd"/>
      <w:r w:rsidRPr="008C34DE">
        <w:rPr>
          <w:color w:val="000000"/>
        </w:rPr>
        <w:t xml:space="preserve"> set identification information through detection of RIM-RS(s)</w:t>
      </w:r>
      <w:r w:rsidRPr="008C34DE">
        <w:rPr>
          <w:rFonts w:eastAsia="宋体"/>
          <w:color w:val="000000"/>
          <w:lang w:eastAsia="zh-CN"/>
        </w:rPr>
        <w:t xml:space="preserve"> by implicit or explicit indication. Determine further information that can be carried by the RIM-RS, such as </w:t>
      </w:r>
      <w:r w:rsidRPr="008C34DE">
        <w:rPr>
          <w:rFonts w:hint="eastAsia"/>
          <w:color w:val="000000"/>
          <w:lang w:val="en-US"/>
        </w:rPr>
        <w:t>“</w:t>
      </w:r>
      <w:r w:rsidRPr="008C34DE">
        <w:rPr>
          <w:rFonts w:eastAsia="等线"/>
          <w:color w:val="000000"/>
          <w:lang w:eastAsia="zh-CN"/>
        </w:rPr>
        <w:t>Ducting phenomenon exists</w:t>
      </w:r>
      <w:r w:rsidRPr="008C34DE">
        <w:rPr>
          <w:rFonts w:hint="eastAsia"/>
          <w:color w:val="000000"/>
          <w:lang w:val="en-US"/>
        </w:rPr>
        <w:t>”</w:t>
      </w:r>
      <w:r w:rsidRPr="008C34DE">
        <w:rPr>
          <w:rFonts w:eastAsia="等线"/>
          <w:color w:val="000000"/>
          <w:lang w:eastAsia="zh-CN"/>
        </w:rPr>
        <w:t xml:space="preserve">, </w:t>
      </w:r>
      <w:r w:rsidRPr="008C34DE">
        <w:rPr>
          <w:rFonts w:hint="eastAsia"/>
          <w:color w:val="000000"/>
          <w:lang w:val="en-US"/>
        </w:rPr>
        <w:t>“</w:t>
      </w:r>
      <w:r w:rsidRPr="008C34DE">
        <w:rPr>
          <w:color w:val="000000"/>
        </w:rPr>
        <w:t>Enough mitigation</w:t>
      </w:r>
      <w:r w:rsidRPr="008C34DE">
        <w:rPr>
          <w:rFonts w:hint="eastAsia"/>
          <w:color w:val="000000"/>
          <w:lang w:val="en-US"/>
        </w:rPr>
        <w:t>”</w:t>
      </w:r>
      <w:r w:rsidRPr="008C34DE">
        <w:rPr>
          <w:color w:val="000000"/>
        </w:rPr>
        <w:t xml:space="preserve"> &amp; </w:t>
      </w:r>
      <w:r w:rsidRPr="008C34DE">
        <w:rPr>
          <w:rFonts w:hint="eastAsia"/>
          <w:color w:val="000000"/>
          <w:lang w:val="en-US"/>
        </w:rPr>
        <w:t>“</w:t>
      </w:r>
      <w:r w:rsidRPr="008C34DE">
        <w:rPr>
          <w:color w:val="000000"/>
        </w:rPr>
        <w:t>Not enough mitigation</w:t>
      </w:r>
      <w:r w:rsidRPr="008C34DE">
        <w:rPr>
          <w:rFonts w:hint="eastAsia"/>
          <w:color w:val="000000"/>
          <w:lang w:val="en-US"/>
        </w:rPr>
        <w:t>”</w:t>
      </w:r>
      <w:r w:rsidRPr="008C34DE">
        <w:rPr>
          <w:rFonts w:eastAsia="等线"/>
          <w:color w:val="000000"/>
          <w:lang w:eastAsia="zh-CN"/>
        </w:rPr>
        <w:t>,</w:t>
      </w:r>
      <w:r w:rsidR="00B22663" w:rsidRPr="008C34DE">
        <w:rPr>
          <w:color w:val="000000"/>
        </w:rPr>
        <w:t xml:space="preserve"> </w:t>
      </w:r>
      <w:r w:rsidRPr="008C34DE">
        <w:rPr>
          <w:rFonts w:eastAsia="宋体"/>
          <w:color w:val="000000"/>
          <w:lang w:eastAsia="zh-CN"/>
        </w:rPr>
        <w:t>[RAN1, SA5]</w:t>
      </w:r>
    </w:p>
    <w:p w14:paraId="79235FA4" w14:textId="5D1914FB" w:rsidR="00E831A7" w:rsidRPr="008C34DE" w:rsidRDefault="00E831A7" w:rsidP="004F1850">
      <w:pPr>
        <w:overflowPunct w:val="0"/>
        <w:autoSpaceDE w:val="0"/>
        <w:autoSpaceDN w:val="0"/>
        <w:adjustRightInd w:val="0"/>
        <w:snapToGrid w:val="0"/>
        <w:spacing w:after="0"/>
        <w:rPr>
          <w:color w:val="000000"/>
        </w:rPr>
      </w:pPr>
    </w:p>
    <w:p w14:paraId="3C19B022" w14:textId="00FB2272" w:rsidR="00F9690A" w:rsidRPr="008C34DE" w:rsidRDefault="00F9690A" w:rsidP="004F1850">
      <w:pPr>
        <w:pStyle w:val="2"/>
        <w:spacing w:line="240" w:lineRule="auto"/>
      </w:pPr>
      <w:r w:rsidRPr="008C34DE">
        <w:t>General consideration</w:t>
      </w:r>
    </w:p>
    <w:p w14:paraId="0CF26885" w14:textId="1676EBE2" w:rsidR="00E831A7" w:rsidRPr="008C34DE" w:rsidRDefault="00E831A7" w:rsidP="004F1850">
      <w:pPr>
        <w:overflowPunct w:val="0"/>
        <w:autoSpaceDE w:val="0"/>
        <w:autoSpaceDN w:val="0"/>
        <w:adjustRightInd w:val="0"/>
        <w:snapToGrid w:val="0"/>
        <w:spacing w:after="0"/>
      </w:pPr>
    </w:p>
    <w:tbl>
      <w:tblPr>
        <w:tblStyle w:val="af1"/>
        <w:tblW w:w="0" w:type="auto"/>
        <w:tblLook w:val="04A0" w:firstRow="1" w:lastRow="0" w:firstColumn="1" w:lastColumn="0" w:noHBand="0" w:noVBand="1"/>
      </w:tblPr>
      <w:tblGrid>
        <w:gridCol w:w="1271"/>
        <w:gridCol w:w="7025"/>
      </w:tblGrid>
      <w:tr w:rsidR="00E831A7" w:rsidRPr="008C34DE" w14:paraId="2BEF3B22" w14:textId="77777777" w:rsidTr="00F34B16">
        <w:tc>
          <w:tcPr>
            <w:tcW w:w="1271" w:type="dxa"/>
            <w:vAlign w:val="center"/>
          </w:tcPr>
          <w:p w14:paraId="4AA05F9A" w14:textId="77777777" w:rsidR="00E831A7" w:rsidRPr="008C34DE" w:rsidRDefault="00E831A7" w:rsidP="004F1850">
            <w:pPr>
              <w:pStyle w:val="B1"/>
              <w:spacing w:after="0"/>
              <w:ind w:left="0" w:firstLine="0"/>
              <w:jc w:val="center"/>
              <w:rPr>
                <w:b/>
                <w:lang w:val="en-US" w:eastAsia="zh-CN"/>
              </w:rPr>
            </w:pPr>
            <w:r w:rsidRPr="008C34DE">
              <w:rPr>
                <w:b/>
                <w:lang w:val="en-US" w:eastAsia="zh-CN"/>
              </w:rPr>
              <w:t>Company</w:t>
            </w:r>
          </w:p>
        </w:tc>
        <w:tc>
          <w:tcPr>
            <w:tcW w:w="7025" w:type="dxa"/>
            <w:vAlign w:val="center"/>
          </w:tcPr>
          <w:p w14:paraId="05807403" w14:textId="77777777" w:rsidR="00E831A7" w:rsidRPr="008C34DE" w:rsidRDefault="00E831A7" w:rsidP="004F1850">
            <w:pPr>
              <w:pStyle w:val="B1"/>
              <w:spacing w:after="0"/>
              <w:ind w:left="0" w:firstLine="0"/>
              <w:jc w:val="center"/>
              <w:rPr>
                <w:b/>
                <w:lang w:val="en-US" w:eastAsia="zh-CN"/>
              </w:rPr>
            </w:pPr>
            <w:r w:rsidRPr="008C34DE">
              <w:rPr>
                <w:b/>
                <w:lang w:val="en-US" w:eastAsia="zh-CN"/>
              </w:rPr>
              <w:t>Proposal</w:t>
            </w:r>
          </w:p>
        </w:tc>
      </w:tr>
      <w:tr w:rsidR="00E831A7" w:rsidRPr="008C34DE" w14:paraId="6776E424" w14:textId="77777777" w:rsidTr="00F34B16">
        <w:tc>
          <w:tcPr>
            <w:tcW w:w="1271" w:type="dxa"/>
            <w:vAlign w:val="center"/>
          </w:tcPr>
          <w:p w14:paraId="13BC48FE" w14:textId="77777777" w:rsidR="00E831A7" w:rsidRPr="008C34DE" w:rsidRDefault="00E831A7" w:rsidP="004F1850">
            <w:pPr>
              <w:pStyle w:val="B1"/>
              <w:spacing w:after="0"/>
              <w:ind w:left="0" w:firstLine="0"/>
              <w:jc w:val="center"/>
              <w:rPr>
                <w:b/>
                <w:lang w:val="en-US" w:eastAsia="zh-CN"/>
              </w:rPr>
            </w:pPr>
            <w:r w:rsidRPr="008C34DE">
              <w:rPr>
                <w:b/>
                <w:lang w:val="en-US" w:eastAsia="zh-CN"/>
              </w:rPr>
              <w:t>CMCC (R1-1900410)</w:t>
            </w:r>
          </w:p>
        </w:tc>
        <w:tc>
          <w:tcPr>
            <w:tcW w:w="7025" w:type="dxa"/>
          </w:tcPr>
          <w:p w14:paraId="3948F03F" w14:textId="7E14250F" w:rsidR="00E831A7" w:rsidRPr="008C34DE" w:rsidRDefault="00E831A7" w:rsidP="004F1850">
            <w:pPr>
              <w:spacing w:after="0"/>
              <w:rPr>
                <w:sz w:val="21"/>
                <w:szCs w:val="21"/>
              </w:rPr>
            </w:pPr>
            <w:bookmarkStart w:id="5" w:name="_Hlk534908909"/>
            <w:r w:rsidRPr="008C34DE">
              <w:rPr>
                <w:b/>
                <w:i/>
                <w:sz w:val="21"/>
                <w:szCs w:val="21"/>
                <w:u w:val="single"/>
              </w:rPr>
              <w:t>Observation 1:</w:t>
            </w:r>
            <w:r w:rsidRPr="008C34DE">
              <w:rPr>
                <w:sz w:val="21"/>
                <w:szCs w:val="21"/>
              </w:rPr>
              <w:t xml:space="preserve"> A </w:t>
            </w:r>
            <w:proofErr w:type="spellStart"/>
            <w:r w:rsidRPr="008C34DE">
              <w:rPr>
                <w:sz w:val="21"/>
                <w:szCs w:val="21"/>
              </w:rPr>
              <w:t>gNB</w:t>
            </w:r>
            <w:proofErr w:type="spellEnd"/>
            <w:r w:rsidRPr="008C34DE">
              <w:rPr>
                <w:sz w:val="21"/>
                <w:szCs w:val="21"/>
              </w:rPr>
              <w:t xml:space="preserve"> can be configured with multiple </w:t>
            </w:r>
            <w:r w:rsidRPr="008C34DE">
              <w:rPr>
                <w:i/>
                <w:sz w:val="21"/>
                <w:szCs w:val="21"/>
              </w:rPr>
              <w:t>RIM-RS configuration</w:t>
            </w:r>
            <w:r w:rsidRPr="008C34DE">
              <w:rPr>
                <w:sz w:val="21"/>
                <w:szCs w:val="21"/>
              </w:rPr>
              <w:t xml:space="preserve">, where, each RIM-RS configuration is reserved to serve multiple </w:t>
            </w:r>
            <w:r w:rsidRPr="008C34DE">
              <w:rPr>
                <w:b/>
                <w:sz w:val="21"/>
                <w:szCs w:val="21"/>
              </w:rPr>
              <w:t>Causes</w:t>
            </w:r>
            <w:r w:rsidRPr="008C34DE">
              <w:rPr>
                <w:sz w:val="21"/>
                <w:szCs w:val="21"/>
              </w:rPr>
              <w:t>.</w:t>
            </w:r>
            <w:bookmarkEnd w:id="5"/>
          </w:p>
          <w:p w14:paraId="65DE9AEC" w14:textId="33AB4994" w:rsidR="00E95441" w:rsidRPr="008C34DE" w:rsidRDefault="00E95441" w:rsidP="004F1850">
            <w:pPr>
              <w:spacing w:after="0"/>
              <w:rPr>
                <w:sz w:val="21"/>
                <w:szCs w:val="21"/>
                <w:lang w:val="en-US" w:eastAsia="zh-CN"/>
              </w:rPr>
            </w:pPr>
            <w:r w:rsidRPr="008C34DE">
              <w:rPr>
                <w:b/>
                <w:i/>
                <w:sz w:val="21"/>
                <w:u w:val="single"/>
              </w:rPr>
              <w:t>Observation 2:</w:t>
            </w:r>
            <w:r w:rsidRPr="008C34DE">
              <w:rPr>
                <w:sz w:val="21"/>
              </w:rPr>
              <w:t xml:space="preserve"> </w:t>
            </w:r>
            <w:r w:rsidRPr="008C34DE">
              <w:rPr>
                <w:rFonts w:eastAsia="宋体"/>
                <w:sz w:val="21"/>
              </w:rPr>
              <w:t xml:space="preserve">The maximum number of </w:t>
            </w:r>
            <w:r w:rsidRPr="008C34DE">
              <w:rPr>
                <w:rFonts w:eastAsia="宋体"/>
                <w:i/>
                <w:sz w:val="21"/>
              </w:rPr>
              <w:t>RIM-RS configurations</w:t>
            </w:r>
            <w:r w:rsidRPr="008C34DE">
              <w:rPr>
                <w:rFonts w:eastAsia="宋体"/>
                <w:sz w:val="21"/>
              </w:rPr>
              <w:t xml:space="preserve"> relies on the number of possible combinations of </w:t>
            </w:r>
            <w:r w:rsidRPr="008C34DE">
              <w:rPr>
                <w:rFonts w:eastAsia="宋体"/>
                <w:b/>
                <w:sz w:val="21"/>
              </w:rPr>
              <w:t>Causes</w:t>
            </w:r>
            <w:r w:rsidRPr="008C34DE">
              <w:rPr>
                <w:rFonts w:eastAsia="宋体"/>
                <w:sz w:val="21"/>
              </w:rPr>
              <w:t>.</w:t>
            </w:r>
          </w:p>
          <w:p w14:paraId="74F86037" w14:textId="77777777" w:rsidR="00E34165" w:rsidRPr="008C34DE" w:rsidRDefault="00E34165" w:rsidP="004F1850">
            <w:pPr>
              <w:spacing w:after="0"/>
              <w:rPr>
                <w:rFonts w:eastAsia="宋体"/>
                <w:sz w:val="21"/>
                <w:szCs w:val="21"/>
              </w:rPr>
            </w:pPr>
            <w:r w:rsidRPr="008C34DE">
              <w:rPr>
                <w:b/>
                <w:i/>
                <w:sz w:val="21"/>
                <w:szCs w:val="21"/>
                <w:u w:val="single"/>
              </w:rPr>
              <w:t>Observation 3:</w:t>
            </w:r>
            <w:r w:rsidRPr="008C34DE">
              <w:rPr>
                <w:sz w:val="21"/>
                <w:szCs w:val="21"/>
              </w:rPr>
              <w:t xml:space="preserve"> </w:t>
            </w:r>
            <w:r w:rsidRPr="008C34DE">
              <w:rPr>
                <w:rFonts w:eastAsia="宋体"/>
                <w:sz w:val="21"/>
                <w:szCs w:val="21"/>
              </w:rPr>
              <w:t>T</w:t>
            </w:r>
            <w:r w:rsidRPr="008C34DE">
              <w:rPr>
                <w:sz w:val="21"/>
                <w:szCs w:val="21"/>
              </w:rPr>
              <w:t xml:space="preserve">ransmission resource pool can be divided into time-domain resource pool, frequency-domain resource pool, and sequence pool. Each transmission resource can be uniquely indexed by </w:t>
            </w:r>
            <w:r w:rsidRPr="008C34DE">
              <w:rPr>
                <w:rFonts w:eastAsia="宋体"/>
                <w:sz w:val="21"/>
                <w:szCs w:val="21"/>
              </w:rPr>
              <w:t>resources index span in &lt;time, frequency, sequence&gt; dimension.</w:t>
            </w:r>
          </w:p>
          <w:p w14:paraId="7CF44EA2" w14:textId="77777777" w:rsidR="00E34165" w:rsidRPr="008C34DE" w:rsidRDefault="00E34165" w:rsidP="004F1850">
            <w:pPr>
              <w:spacing w:after="0"/>
              <w:rPr>
                <w:sz w:val="21"/>
                <w:szCs w:val="21"/>
                <w:lang w:val="en-US" w:eastAsia="zh-CN"/>
              </w:rPr>
            </w:pPr>
            <w:r w:rsidRPr="008C34DE">
              <w:rPr>
                <w:b/>
                <w:i/>
                <w:sz w:val="21"/>
                <w:szCs w:val="21"/>
                <w:u w:val="single"/>
              </w:rPr>
              <w:t>Proposal 1:</w:t>
            </w:r>
            <w:r w:rsidRPr="008C34DE">
              <w:rPr>
                <w:sz w:val="21"/>
                <w:szCs w:val="21"/>
              </w:rPr>
              <w:t xml:space="preserve"> Regarding each given </w:t>
            </w:r>
            <w:r w:rsidRPr="008C34DE">
              <w:rPr>
                <w:i/>
                <w:sz w:val="21"/>
                <w:szCs w:val="21"/>
              </w:rPr>
              <w:t>RIM-RS configuration</w:t>
            </w:r>
            <w:r w:rsidRPr="008C34DE">
              <w:rPr>
                <w:sz w:val="21"/>
                <w:szCs w:val="21"/>
              </w:rPr>
              <w:t xml:space="preserve">, in order to achieve consistent understanding among transmitters and receivers on which Set ID should use which transmission resource, it is preferred that </w:t>
            </w:r>
            <w:r w:rsidRPr="008C34DE">
              <w:rPr>
                <w:rFonts w:eastAsia="宋体"/>
                <w:sz w:val="21"/>
                <w:szCs w:val="21"/>
              </w:rPr>
              <w:t xml:space="preserve">OAM configures the whole transmission resource pool per network per </w:t>
            </w:r>
            <w:r w:rsidRPr="008C34DE">
              <w:rPr>
                <w:rFonts w:eastAsia="宋体"/>
                <w:i/>
                <w:sz w:val="21"/>
                <w:szCs w:val="21"/>
              </w:rPr>
              <w:t>RIM-RS configuration</w:t>
            </w:r>
            <w:r w:rsidRPr="008C34DE">
              <w:rPr>
                <w:rFonts w:eastAsia="宋体"/>
                <w:sz w:val="21"/>
                <w:szCs w:val="21"/>
              </w:rPr>
              <w:t xml:space="preserve"> for </w:t>
            </w:r>
            <w:r w:rsidRPr="008C34DE">
              <w:rPr>
                <w:rFonts w:eastAsia="宋体"/>
                <w:sz w:val="21"/>
                <w:szCs w:val="21"/>
              </w:rPr>
              <w:lastRenderedPageBreak/>
              <w:t xml:space="preserve">each </w:t>
            </w:r>
            <w:proofErr w:type="spellStart"/>
            <w:r w:rsidRPr="008C34DE">
              <w:rPr>
                <w:rFonts w:eastAsia="宋体"/>
                <w:sz w:val="21"/>
                <w:szCs w:val="21"/>
              </w:rPr>
              <w:t>gNB</w:t>
            </w:r>
            <w:proofErr w:type="spellEnd"/>
            <w:r w:rsidRPr="008C34DE">
              <w:rPr>
                <w:rFonts w:eastAsia="宋体"/>
                <w:sz w:val="21"/>
                <w:szCs w:val="21"/>
              </w:rPr>
              <w:t>, and specification defines the mapping rule between the transmission resources index and Set ID.</w:t>
            </w:r>
          </w:p>
          <w:p w14:paraId="4379A3F3" w14:textId="77777777" w:rsidR="00E34165" w:rsidRPr="008C34DE" w:rsidRDefault="00E34165" w:rsidP="004F1850">
            <w:pPr>
              <w:spacing w:after="0"/>
              <w:rPr>
                <w:rFonts w:eastAsia="宋体"/>
                <w:sz w:val="21"/>
                <w:szCs w:val="21"/>
                <w:lang w:val="en-US" w:eastAsia="zh-CN"/>
              </w:rPr>
            </w:pPr>
            <w:r w:rsidRPr="008C34DE">
              <w:rPr>
                <w:b/>
                <w:i/>
                <w:sz w:val="21"/>
                <w:szCs w:val="21"/>
                <w:u w:val="single"/>
              </w:rPr>
              <w:t>Proposal 2:</w:t>
            </w:r>
            <w:r w:rsidRPr="008C34DE">
              <w:rPr>
                <w:sz w:val="21"/>
                <w:szCs w:val="21"/>
              </w:rPr>
              <w:t xml:space="preserve"> Each </w:t>
            </w:r>
            <w:r w:rsidRPr="008C34DE">
              <w:rPr>
                <w:rFonts w:eastAsia="宋体"/>
                <w:i/>
                <w:sz w:val="21"/>
                <w:szCs w:val="21"/>
              </w:rPr>
              <w:t xml:space="preserve">RIM-RS configuration </w:t>
            </w:r>
            <w:r w:rsidRPr="008C34DE">
              <w:rPr>
                <w:rFonts w:eastAsia="宋体"/>
                <w:sz w:val="21"/>
                <w:szCs w:val="21"/>
              </w:rPr>
              <w:t>contains at least the following</w:t>
            </w:r>
          </w:p>
          <w:p w14:paraId="2C9367F0" w14:textId="77777777" w:rsidR="00E34165" w:rsidRPr="008C34DE" w:rsidRDefault="00E34165" w:rsidP="004F1850">
            <w:pPr>
              <w:pStyle w:val="aa"/>
              <w:numPr>
                <w:ilvl w:val="0"/>
                <w:numId w:val="79"/>
              </w:numPr>
              <w:autoSpaceDE w:val="0"/>
              <w:autoSpaceDN w:val="0"/>
              <w:adjustRightInd w:val="0"/>
              <w:snapToGrid w:val="0"/>
              <w:spacing w:after="0"/>
              <w:ind w:firstLineChars="0"/>
              <w:contextualSpacing/>
              <w:jc w:val="both"/>
              <w:rPr>
                <w:sz w:val="21"/>
                <w:szCs w:val="21"/>
              </w:rPr>
            </w:pPr>
            <w:r w:rsidRPr="008C34DE">
              <w:rPr>
                <w:b/>
                <w:sz w:val="21"/>
                <w:szCs w:val="21"/>
              </w:rPr>
              <w:t>Cause(s)</w:t>
            </w:r>
            <w:r w:rsidRPr="008C34DE">
              <w:rPr>
                <w:sz w:val="21"/>
                <w:szCs w:val="21"/>
              </w:rPr>
              <w:t xml:space="preserve"> for the RIM-RS configuration,</w:t>
            </w:r>
          </w:p>
          <w:p w14:paraId="2E0720AE" w14:textId="77777777" w:rsidR="00E34165" w:rsidRPr="008C34DE" w:rsidRDefault="00E34165" w:rsidP="004F1850">
            <w:pPr>
              <w:pStyle w:val="aa"/>
              <w:numPr>
                <w:ilvl w:val="0"/>
                <w:numId w:val="79"/>
              </w:numPr>
              <w:autoSpaceDE w:val="0"/>
              <w:autoSpaceDN w:val="0"/>
              <w:adjustRightInd w:val="0"/>
              <w:snapToGrid w:val="0"/>
              <w:spacing w:after="0"/>
              <w:ind w:firstLineChars="0"/>
              <w:contextualSpacing/>
              <w:jc w:val="both"/>
              <w:rPr>
                <w:rFonts w:eastAsia="Times New Roman"/>
                <w:sz w:val="21"/>
                <w:szCs w:val="21"/>
              </w:rPr>
            </w:pPr>
            <w:r w:rsidRPr="008C34DE">
              <w:rPr>
                <w:sz w:val="21"/>
                <w:szCs w:val="21"/>
              </w:rPr>
              <w:t>Transmission resource pool per network per RS configuration</w:t>
            </w:r>
            <w:r w:rsidRPr="008C34DE">
              <w:rPr>
                <w:rFonts w:eastAsia="宋体"/>
                <w:sz w:val="21"/>
                <w:szCs w:val="21"/>
              </w:rPr>
              <w:t>.</w:t>
            </w:r>
          </w:p>
          <w:p w14:paraId="3E356EAA" w14:textId="77777777" w:rsidR="00E831A7" w:rsidRPr="008C34DE" w:rsidRDefault="00E831A7" w:rsidP="004F1850">
            <w:pPr>
              <w:spacing w:after="0"/>
              <w:rPr>
                <w:rFonts w:eastAsia="宋体"/>
                <w:sz w:val="21"/>
                <w:szCs w:val="21"/>
                <w:lang w:val="en-US" w:eastAsia="zh-CN"/>
              </w:rPr>
            </w:pPr>
            <w:r w:rsidRPr="008C34DE">
              <w:rPr>
                <w:b/>
                <w:i/>
                <w:sz w:val="21"/>
                <w:szCs w:val="21"/>
                <w:u w:val="single"/>
              </w:rPr>
              <w:t>Proposal 3:</w:t>
            </w:r>
            <w:r w:rsidRPr="008C34DE">
              <w:rPr>
                <w:sz w:val="21"/>
                <w:szCs w:val="21"/>
              </w:rPr>
              <w:t xml:space="preserve"> </w:t>
            </w:r>
            <w:r w:rsidRPr="008C34DE">
              <w:rPr>
                <w:rFonts w:eastAsia="宋体"/>
                <w:sz w:val="21"/>
                <w:szCs w:val="21"/>
              </w:rPr>
              <w:t xml:space="preserve">OAM can configure </w:t>
            </w:r>
            <w:r w:rsidRPr="008C34DE">
              <w:rPr>
                <w:rFonts w:eastAsia="宋体"/>
                <w:b/>
                <w:sz w:val="21"/>
                <w:szCs w:val="21"/>
              </w:rPr>
              <w:t>Cause</w:t>
            </w:r>
            <w:r w:rsidRPr="008C34DE">
              <w:rPr>
                <w:rFonts w:eastAsia="宋体"/>
                <w:sz w:val="21"/>
                <w:szCs w:val="21"/>
              </w:rPr>
              <w:t xml:space="preserve"> definition as well as the relationship between </w:t>
            </w:r>
            <w:r w:rsidRPr="008C34DE">
              <w:rPr>
                <w:rFonts w:eastAsia="宋体"/>
                <w:i/>
                <w:sz w:val="21"/>
                <w:szCs w:val="21"/>
              </w:rPr>
              <w:t>RIM-RS configurations</w:t>
            </w:r>
            <w:r w:rsidRPr="008C34DE">
              <w:rPr>
                <w:rFonts w:eastAsia="宋体"/>
                <w:sz w:val="21"/>
                <w:szCs w:val="21"/>
              </w:rPr>
              <w:t xml:space="preserve"> and combination of </w:t>
            </w:r>
            <w:r w:rsidRPr="008C34DE">
              <w:rPr>
                <w:rFonts w:eastAsia="宋体"/>
                <w:b/>
                <w:sz w:val="21"/>
                <w:szCs w:val="21"/>
              </w:rPr>
              <w:t>Causes</w:t>
            </w:r>
            <w:r w:rsidRPr="008C34DE">
              <w:rPr>
                <w:rFonts w:eastAsia="宋体"/>
                <w:sz w:val="21"/>
                <w:szCs w:val="21"/>
              </w:rPr>
              <w:t xml:space="preserve">, where the </w:t>
            </w:r>
            <w:r w:rsidRPr="008C34DE">
              <w:rPr>
                <w:rFonts w:eastAsia="宋体"/>
                <w:b/>
                <w:sz w:val="21"/>
                <w:szCs w:val="21"/>
              </w:rPr>
              <w:t>Causes</w:t>
            </w:r>
            <w:r w:rsidRPr="008C34DE">
              <w:rPr>
                <w:rFonts w:eastAsia="宋体"/>
                <w:sz w:val="21"/>
                <w:szCs w:val="21"/>
              </w:rPr>
              <w:t xml:space="preserve"> include:</w:t>
            </w:r>
          </w:p>
          <w:p w14:paraId="22E33811"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Times New Roman"/>
                <w:sz w:val="21"/>
                <w:szCs w:val="21"/>
              </w:rPr>
            </w:pPr>
            <w:r w:rsidRPr="008C34DE">
              <w:rPr>
                <w:b/>
                <w:sz w:val="21"/>
                <w:szCs w:val="21"/>
              </w:rPr>
              <w:t>RS functionality,</w:t>
            </w:r>
            <w:r w:rsidRPr="008C34DE">
              <w:rPr>
                <w:sz w:val="21"/>
                <w:szCs w:val="21"/>
              </w:rPr>
              <w:t xml:space="preserve"> e.g., to provide information whether the atmospheric ducting phenomenon exists; to assist the aggressor to identify how many UL OFDM symbols at victim it impacted; to inform that "Not enough mitigation, further actions needed"; to inform that " Enough mitigation, no further actions needed ", etc.</w:t>
            </w:r>
          </w:p>
          <w:p w14:paraId="01EAA285"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b/>
                <w:sz w:val="21"/>
                <w:szCs w:val="21"/>
                <w:lang w:val="en-US" w:eastAsia="zh-CN"/>
              </w:rPr>
            </w:pPr>
            <w:r w:rsidRPr="008C34DE">
              <w:rPr>
                <w:b/>
                <w:sz w:val="21"/>
                <w:szCs w:val="21"/>
              </w:rPr>
              <w:t xml:space="preserve">Repetition indication, </w:t>
            </w:r>
            <w:r w:rsidRPr="008C34DE">
              <w:rPr>
                <w:sz w:val="21"/>
                <w:szCs w:val="21"/>
              </w:rPr>
              <w:t>to indicate whether this configuration is a repetition of previous configurations.</w:t>
            </w:r>
          </w:p>
          <w:p w14:paraId="2556B31A"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sz w:val="21"/>
                <w:szCs w:val="21"/>
              </w:rPr>
            </w:pPr>
            <w:r w:rsidRPr="008C34DE">
              <w:rPr>
                <w:b/>
                <w:sz w:val="21"/>
                <w:szCs w:val="21"/>
              </w:rPr>
              <w:t xml:space="preserve">Near/Far indication, </w:t>
            </w:r>
            <w:r w:rsidRPr="008C34DE">
              <w:rPr>
                <w:sz w:val="21"/>
                <w:szCs w:val="21"/>
              </w:rPr>
              <w:t>t</w:t>
            </w:r>
            <w:r w:rsidRPr="008C34DE">
              <w:rPr>
                <w:rFonts w:eastAsia="宋体"/>
                <w:sz w:val="21"/>
                <w:szCs w:val="21"/>
              </w:rPr>
              <w:t>o enable detection</w:t>
            </w:r>
            <w:r w:rsidRPr="008C34DE">
              <w:rPr>
                <w:sz w:val="21"/>
                <w:szCs w:val="21"/>
              </w:rPr>
              <w:t xml:space="preserve"> by </w:t>
            </w:r>
            <w:r w:rsidRPr="008C34DE">
              <w:rPr>
                <w:rFonts w:eastAsia="宋体"/>
                <w:sz w:val="21"/>
                <w:szCs w:val="21"/>
              </w:rPr>
              <w:t>“near”/</w:t>
            </w:r>
            <w:r w:rsidRPr="008C34DE">
              <w:rPr>
                <w:sz w:val="21"/>
                <w:szCs w:val="21"/>
              </w:rPr>
              <w:t xml:space="preserve"> </w:t>
            </w:r>
            <w:r w:rsidRPr="008C34DE">
              <w:rPr>
                <w:rFonts w:eastAsia="宋体"/>
                <w:sz w:val="21"/>
                <w:szCs w:val="21"/>
              </w:rPr>
              <w:t>“far” aggressors.</w:t>
            </w:r>
          </w:p>
          <w:p w14:paraId="21698097" w14:textId="5DB72480" w:rsidR="001A5B6C" w:rsidRPr="008C34DE" w:rsidRDefault="001A5B6C" w:rsidP="004F1850">
            <w:pPr>
              <w:autoSpaceDE w:val="0"/>
              <w:autoSpaceDN w:val="0"/>
              <w:adjustRightInd w:val="0"/>
              <w:snapToGrid w:val="0"/>
              <w:spacing w:after="0"/>
              <w:contextualSpacing/>
              <w:jc w:val="both"/>
              <w:rPr>
                <w:sz w:val="21"/>
                <w:szCs w:val="21"/>
              </w:rPr>
            </w:pPr>
            <w:r w:rsidRPr="008C34DE">
              <w:rPr>
                <w:b/>
                <w:i/>
                <w:sz w:val="21"/>
                <w:szCs w:val="21"/>
                <w:u w:val="single"/>
              </w:rPr>
              <w:t xml:space="preserve">Proposal </w:t>
            </w:r>
            <w:r w:rsidRPr="008C34DE">
              <w:rPr>
                <w:rFonts w:eastAsia="宋体"/>
                <w:b/>
                <w:i/>
                <w:sz w:val="21"/>
                <w:szCs w:val="21"/>
                <w:u w:val="single"/>
              </w:rPr>
              <w:t>11</w:t>
            </w:r>
            <w:r w:rsidRPr="008C34DE">
              <w:rPr>
                <w:b/>
                <w:i/>
                <w:sz w:val="21"/>
                <w:szCs w:val="21"/>
                <w:u w:val="single"/>
              </w:rPr>
              <w:t>:</w:t>
            </w:r>
            <w:r w:rsidRPr="008C34DE">
              <w:rPr>
                <w:rFonts w:eastAsia="宋体"/>
                <w:sz w:val="21"/>
                <w:szCs w:val="21"/>
              </w:rPr>
              <w:t xml:space="preserve"> The IE </w:t>
            </w:r>
            <w:r w:rsidRPr="008C34DE">
              <w:rPr>
                <w:rFonts w:eastAsia="宋体"/>
                <w:i/>
                <w:sz w:val="21"/>
                <w:szCs w:val="21"/>
              </w:rPr>
              <w:t>RIM-Config</w:t>
            </w:r>
            <w:r w:rsidRPr="008C34DE">
              <w:rPr>
                <w:rFonts w:eastAsia="宋体"/>
                <w:sz w:val="21"/>
                <w:szCs w:val="21"/>
              </w:rPr>
              <w:t>, as configured by OAM, is specified in CLI-RIM WI, which include configuration of a set ID</w:t>
            </w:r>
            <w:r w:rsidRPr="008C34DE">
              <w:rPr>
                <w:sz w:val="21"/>
                <w:szCs w:val="21"/>
              </w:rPr>
              <w:t xml:space="preserve"> </w:t>
            </w:r>
            <w:r w:rsidRPr="008C34DE">
              <w:rPr>
                <w:rFonts w:eastAsia="宋体"/>
                <w:sz w:val="21"/>
                <w:szCs w:val="21"/>
              </w:rPr>
              <w:t>for self-identifying, a set ID range for potential detection and a list of RIM RS configurations. The RIM RS configurations will further configure the time, frequency and sequence resource pool.</w:t>
            </w:r>
          </w:p>
        </w:tc>
      </w:tr>
      <w:tr w:rsidR="00E831A7" w:rsidRPr="008C34DE" w14:paraId="4183C9A6" w14:textId="77777777" w:rsidTr="00F34B16">
        <w:tc>
          <w:tcPr>
            <w:tcW w:w="1271" w:type="dxa"/>
            <w:vAlign w:val="center"/>
          </w:tcPr>
          <w:p w14:paraId="571B2E44" w14:textId="77777777" w:rsidR="00E831A7" w:rsidRPr="008C34DE" w:rsidRDefault="00E831A7" w:rsidP="004F1850">
            <w:pPr>
              <w:pStyle w:val="B1"/>
              <w:spacing w:after="0"/>
              <w:ind w:left="0" w:firstLine="0"/>
              <w:jc w:val="center"/>
              <w:rPr>
                <w:b/>
                <w:lang w:val="en-US" w:eastAsia="zh-CN"/>
              </w:rPr>
            </w:pPr>
            <w:r w:rsidRPr="008C34DE">
              <w:rPr>
                <w:b/>
                <w:lang w:val="en-US" w:eastAsia="zh-CN"/>
              </w:rPr>
              <w:lastRenderedPageBreak/>
              <w:t>ZTE (R1-1900223)</w:t>
            </w:r>
          </w:p>
        </w:tc>
        <w:tc>
          <w:tcPr>
            <w:tcW w:w="7025" w:type="dxa"/>
          </w:tcPr>
          <w:p w14:paraId="48CAC3D7" w14:textId="77777777" w:rsidR="00E831A7" w:rsidRPr="008C34DE" w:rsidRDefault="00E831A7" w:rsidP="004F1850">
            <w:pPr>
              <w:spacing w:after="0"/>
              <w:jc w:val="both"/>
              <w:rPr>
                <w:i/>
                <w:iCs/>
                <w:sz w:val="21"/>
                <w:szCs w:val="21"/>
                <w:lang w:val="en-US" w:eastAsia="zh-CN"/>
              </w:rPr>
            </w:pPr>
            <w:r w:rsidRPr="008C34DE">
              <w:rPr>
                <w:rFonts w:eastAsia="宋体"/>
                <w:b/>
                <w:bCs/>
                <w:sz w:val="21"/>
                <w:szCs w:val="21"/>
                <w:lang w:val="en-US" w:eastAsia="zh-CN"/>
              </w:rPr>
              <w:t>Proposal 1:</w:t>
            </w:r>
            <w:r w:rsidRPr="008C34DE">
              <w:rPr>
                <w:rFonts w:eastAsia="宋体"/>
                <w:b/>
                <w:bCs/>
                <w:i/>
                <w:iCs/>
                <w:sz w:val="21"/>
                <w:szCs w:val="21"/>
                <w:lang w:val="en-US" w:eastAsia="zh-CN"/>
              </w:rPr>
              <w:t xml:space="preserve"> </w:t>
            </w:r>
            <w:r w:rsidRPr="008C34DE">
              <w:rPr>
                <w:i/>
                <w:iCs/>
                <w:sz w:val="21"/>
                <w:szCs w:val="21"/>
                <w:lang w:val="en-US" w:eastAsia="zh-CN"/>
              </w:rPr>
              <w:t xml:space="preserve">RIM RS should support the following functionalities: </w:t>
            </w:r>
          </w:p>
          <w:p w14:paraId="25C7E07B"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i/>
                <w:iCs/>
                <w:sz w:val="21"/>
                <w:szCs w:val="21"/>
                <w:lang w:val="en-US" w:eastAsia="zh-CN"/>
              </w:rPr>
            </w:pPr>
            <w:r w:rsidRPr="008C34DE">
              <w:rPr>
                <w:i/>
                <w:iCs/>
                <w:sz w:val="21"/>
                <w:szCs w:val="21"/>
                <w:lang w:val="en-US" w:eastAsia="zh-CN"/>
              </w:rPr>
              <w:t>Functionality-1: Ducting phenomenon exists.</w:t>
            </w:r>
          </w:p>
          <w:p w14:paraId="7FFB8C32"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i/>
                <w:iCs/>
                <w:sz w:val="21"/>
                <w:szCs w:val="21"/>
                <w:lang w:val="en-US" w:eastAsia="zh-CN"/>
              </w:rPr>
            </w:pPr>
            <w:r w:rsidRPr="008C34DE">
              <w:rPr>
                <w:i/>
                <w:iCs/>
                <w:sz w:val="21"/>
                <w:szCs w:val="21"/>
                <w:lang w:val="en-US" w:eastAsia="zh-CN"/>
              </w:rPr>
              <w:t>Functionality-2: “Enough mitigation” &amp; “Not enough mitigation”.</w:t>
            </w:r>
          </w:p>
          <w:p w14:paraId="703E5F3C"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i/>
                <w:iCs/>
                <w:sz w:val="21"/>
                <w:szCs w:val="21"/>
                <w:lang w:val="en-US" w:eastAsia="zh-CN"/>
              </w:rPr>
            </w:pPr>
            <w:r w:rsidRPr="008C34DE">
              <w:rPr>
                <w:i/>
                <w:iCs/>
                <w:sz w:val="21"/>
                <w:szCs w:val="21"/>
                <w:lang w:val="en-US" w:eastAsia="zh-CN"/>
              </w:rPr>
              <w:t xml:space="preserve">Functionality-3: Detectable in scenarios with large or small transmission delay between Victim and Aggressor </w:t>
            </w:r>
            <w:proofErr w:type="spellStart"/>
            <w:r w:rsidRPr="008C34DE">
              <w:rPr>
                <w:i/>
                <w:iCs/>
                <w:sz w:val="21"/>
                <w:szCs w:val="21"/>
                <w:lang w:val="en-US" w:eastAsia="zh-CN"/>
              </w:rPr>
              <w:t>gNB</w:t>
            </w:r>
            <w:proofErr w:type="spellEnd"/>
            <w:r w:rsidRPr="008C34DE">
              <w:rPr>
                <w:i/>
                <w:iCs/>
                <w:sz w:val="21"/>
                <w:szCs w:val="21"/>
                <w:lang w:val="en-US" w:eastAsia="zh-CN"/>
              </w:rPr>
              <w:t xml:space="preserve">. </w:t>
            </w:r>
          </w:p>
          <w:p w14:paraId="5B5C33B0"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i/>
                <w:iCs/>
                <w:sz w:val="21"/>
                <w:szCs w:val="21"/>
                <w:lang w:val="en-US" w:eastAsia="zh-CN"/>
              </w:rPr>
            </w:pPr>
            <w:r w:rsidRPr="008C34DE">
              <w:rPr>
                <w:i/>
                <w:iCs/>
                <w:sz w:val="21"/>
                <w:szCs w:val="21"/>
                <w:lang w:val="en-US" w:eastAsia="zh-CN"/>
              </w:rPr>
              <w:t>Functionality-4: Repetition.</w:t>
            </w:r>
          </w:p>
          <w:p w14:paraId="77AE839A" w14:textId="77777777" w:rsidR="001A5B6C" w:rsidRPr="008C34DE" w:rsidRDefault="001A5B6C" w:rsidP="004F1850">
            <w:pPr>
              <w:spacing w:after="0"/>
              <w:jc w:val="both"/>
              <w:rPr>
                <w:rFonts w:eastAsia="宋体"/>
                <w:i/>
                <w:iCs/>
                <w:sz w:val="21"/>
                <w:szCs w:val="21"/>
                <w:lang w:val="en-US" w:eastAsia="zh-CN"/>
              </w:rPr>
            </w:pPr>
            <w:r w:rsidRPr="008C34DE">
              <w:rPr>
                <w:rFonts w:eastAsia="宋体"/>
                <w:b/>
                <w:bCs/>
                <w:sz w:val="21"/>
                <w:szCs w:val="21"/>
                <w:lang w:val="en-US" w:eastAsia="zh-CN"/>
              </w:rPr>
              <w:t>Proposal 2</w:t>
            </w:r>
            <w:r w:rsidRPr="008C34DE">
              <w:rPr>
                <w:rFonts w:eastAsia="宋体"/>
                <w:b/>
                <w:sz w:val="21"/>
                <w:szCs w:val="21"/>
                <w:lang w:eastAsia="zh-CN"/>
              </w:rPr>
              <w:t xml:space="preserve">: </w:t>
            </w:r>
            <w:r w:rsidRPr="008C34DE">
              <w:rPr>
                <w:rFonts w:eastAsia="宋体"/>
                <w:i/>
                <w:iCs/>
                <w:sz w:val="21"/>
                <w:szCs w:val="21"/>
                <w:lang w:val="en-US" w:eastAsia="zh-CN"/>
              </w:rPr>
              <w:t>OAM configuration should support the following requirements for RIM operation:</w:t>
            </w:r>
          </w:p>
          <w:p w14:paraId="7CFBB3C3" w14:textId="77777777" w:rsidR="001A5B6C" w:rsidRPr="008C34DE" w:rsidRDefault="001A5B6C" w:rsidP="004F1850">
            <w:pPr>
              <w:pStyle w:val="aa"/>
              <w:numPr>
                <w:ilvl w:val="0"/>
                <w:numId w:val="79"/>
              </w:numPr>
              <w:autoSpaceDE w:val="0"/>
              <w:autoSpaceDN w:val="0"/>
              <w:adjustRightInd w:val="0"/>
              <w:snapToGrid w:val="0"/>
              <w:spacing w:after="0"/>
              <w:ind w:firstLineChars="0"/>
              <w:contextualSpacing/>
              <w:jc w:val="both"/>
              <w:rPr>
                <w:rFonts w:eastAsia="宋体"/>
                <w:i/>
                <w:sz w:val="21"/>
                <w:szCs w:val="21"/>
                <w:lang w:val="en-US" w:eastAsia="zh-CN"/>
              </w:rPr>
            </w:pPr>
            <w:r w:rsidRPr="008C34DE">
              <w:rPr>
                <w:rFonts w:eastAsia="宋体"/>
                <w:i/>
                <w:sz w:val="21"/>
                <w:szCs w:val="21"/>
                <w:lang w:val="en-US" w:eastAsia="zh-CN"/>
              </w:rPr>
              <w:t>Requirement 1: Distinguishable RIM reference signals (RS-1 and RS-2)</w:t>
            </w:r>
          </w:p>
          <w:p w14:paraId="5F2C33C1" w14:textId="77777777" w:rsidR="001A5B6C" w:rsidRPr="008C34DE" w:rsidRDefault="001A5B6C" w:rsidP="004F1850">
            <w:pPr>
              <w:pStyle w:val="aa"/>
              <w:numPr>
                <w:ilvl w:val="0"/>
                <w:numId w:val="79"/>
              </w:numPr>
              <w:autoSpaceDE w:val="0"/>
              <w:autoSpaceDN w:val="0"/>
              <w:adjustRightInd w:val="0"/>
              <w:snapToGrid w:val="0"/>
              <w:spacing w:after="0"/>
              <w:ind w:firstLineChars="0"/>
              <w:contextualSpacing/>
              <w:jc w:val="both"/>
              <w:rPr>
                <w:rFonts w:eastAsia="宋体"/>
                <w:i/>
                <w:sz w:val="21"/>
                <w:szCs w:val="21"/>
                <w:lang w:val="en-US" w:eastAsia="zh-CN"/>
              </w:rPr>
            </w:pPr>
            <w:r w:rsidRPr="008C34DE">
              <w:rPr>
                <w:rFonts w:eastAsia="宋体"/>
                <w:i/>
                <w:sz w:val="21"/>
                <w:szCs w:val="21"/>
                <w:lang w:val="en-US" w:eastAsia="zh-CN"/>
              </w:rPr>
              <w:t xml:space="preserve">Requirement 2: Multiple RIM RS </w:t>
            </w:r>
            <w:proofErr w:type="gramStart"/>
            <w:r w:rsidRPr="008C34DE">
              <w:rPr>
                <w:rFonts w:eastAsia="宋体"/>
                <w:i/>
                <w:sz w:val="21"/>
                <w:szCs w:val="21"/>
                <w:lang w:val="en-US" w:eastAsia="zh-CN"/>
              </w:rPr>
              <w:t>resources(</w:t>
            </w:r>
            <w:proofErr w:type="gramEnd"/>
            <w:r w:rsidRPr="008C34DE">
              <w:rPr>
                <w:rFonts w:eastAsia="宋体"/>
                <w:i/>
                <w:sz w:val="21"/>
                <w:szCs w:val="21"/>
                <w:lang w:val="en-US" w:eastAsia="zh-CN"/>
              </w:rPr>
              <w:t xml:space="preserve">or configurations) for RS detection of the </w:t>
            </w:r>
            <w:proofErr w:type="spellStart"/>
            <w:r w:rsidRPr="008C34DE">
              <w:rPr>
                <w:rFonts w:eastAsia="宋体"/>
                <w:i/>
                <w:sz w:val="21"/>
                <w:szCs w:val="21"/>
                <w:lang w:val="en-US" w:eastAsia="zh-CN"/>
              </w:rPr>
              <w:t>gNBs</w:t>
            </w:r>
            <w:proofErr w:type="spellEnd"/>
            <w:r w:rsidRPr="008C34DE">
              <w:rPr>
                <w:rFonts w:eastAsia="宋体"/>
                <w:i/>
                <w:sz w:val="21"/>
                <w:szCs w:val="21"/>
                <w:lang w:val="en-US" w:eastAsia="zh-CN"/>
              </w:rPr>
              <w:t xml:space="preserve"> with different distances</w:t>
            </w:r>
          </w:p>
          <w:p w14:paraId="3DCA4CF4" w14:textId="77777777" w:rsidR="001A5B6C" w:rsidRPr="008C34DE" w:rsidRDefault="001A5B6C" w:rsidP="004F1850">
            <w:pPr>
              <w:pStyle w:val="aa"/>
              <w:numPr>
                <w:ilvl w:val="0"/>
                <w:numId w:val="79"/>
              </w:numPr>
              <w:autoSpaceDE w:val="0"/>
              <w:autoSpaceDN w:val="0"/>
              <w:adjustRightInd w:val="0"/>
              <w:snapToGrid w:val="0"/>
              <w:spacing w:after="0"/>
              <w:ind w:firstLineChars="0"/>
              <w:contextualSpacing/>
              <w:jc w:val="both"/>
              <w:rPr>
                <w:rFonts w:eastAsia="宋体"/>
                <w:i/>
                <w:sz w:val="21"/>
                <w:szCs w:val="21"/>
                <w:lang w:val="en-US" w:eastAsia="zh-CN"/>
              </w:rPr>
            </w:pPr>
            <w:r w:rsidRPr="008C34DE">
              <w:rPr>
                <w:rFonts w:eastAsia="宋体"/>
                <w:i/>
                <w:sz w:val="21"/>
                <w:szCs w:val="21"/>
                <w:lang w:val="en-US" w:eastAsia="zh-CN"/>
              </w:rPr>
              <w:t>Requirement 3: Repetition transmission of RIM RS</w:t>
            </w:r>
          </w:p>
          <w:p w14:paraId="23D8716B" w14:textId="14F6FE51" w:rsidR="001A5B6C" w:rsidRPr="008C34DE" w:rsidRDefault="001A5B6C" w:rsidP="004F1850">
            <w:pPr>
              <w:autoSpaceDE w:val="0"/>
              <w:autoSpaceDN w:val="0"/>
              <w:adjustRightInd w:val="0"/>
              <w:snapToGrid w:val="0"/>
              <w:spacing w:after="0"/>
              <w:contextualSpacing/>
              <w:jc w:val="both"/>
              <w:rPr>
                <w:i/>
                <w:iCs/>
                <w:sz w:val="21"/>
                <w:szCs w:val="21"/>
                <w:lang w:val="en-US" w:eastAsia="zh-CN"/>
              </w:rPr>
            </w:pPr>
            <w:r w:rsidRPr="008C34DE">
              <w:rPr>
                <w:rFonts w:eastAsia="宋体"/>
                <w:i/>
                <w:sz w:val="21"/>
                <w:szCs w:val="21"/>
                <w:lang w:val="en-US" w:eastAsia="zh-CN"/>
              </w:rPr>
              <w:t>Requirement 4: Convey the interference mitigation status information</w:t>
            </w:r>
          </w:p>
        </w:tc>
      </w:tr>
      <w:tr w:rsidR="00E831A7" w:rsidRPr="008C34DE" w14:paraId="1C2652D6" w14:textId="77777777" w:rsidTr="00F34B16">
        <w:tc>
          <w:tcPr>
            <w:tcW w:w="1271" w:type="dxa"/>
            <w:vAlign w:val="center"/>
          </w:tcPr>
          <w:p w14:paraId="77DBAC7C" w14:textId="77777777" w:rsidR="00E831A7" w:rsidRPr="008C34DE" w:rsidRDefault="00E831A7" w:rsidP="004F1850">
            <w:pPr>
              <w:pStyle w:val="B1"/>
              <w:spacing w:after="0"/>
              <w:ind w:left="0" w:firstLine="0"/>
              <w:jc w:val="center"/>
              <w:rPr>
                <w:b/>
                <w:lang w:val="en-US" w:eastAsia="zh-CN"/>
              </w:rPr>
            </w:pPr>
            <w:r w:rsidRPr="008C34DE">
              <w:rPr>
                <w:b/>
                <w:lang w:val="en-US" w:eastAsia="zh-CN"/>
              </w:rPr>
              <w:t>Huawei (R1-1900051)</w:t>
            </w:r>
          </w:p>
        </w:tc>
        <w:tc>
          <w:tcPr>
            <w:tcW w:w="7025" w:type="dxa"/>
          </w:tcPr>
          <w:p w14:paraId="41750051" w14:textId="77777777" w:rsidR="00E831A7" w:rsidRPr="008C34DE" w:rsidRDefault="00E831A7" w:rsidP="004F1850">
            <w:pPr>
              <w:spacing w:after="0"/>
              <w:rPr>
                <w:i/>
                <w:sz w:val="21"/>
                <w:szCs w:val="21"/>
                <w:lang w:val="en-US"/>
              </w:rPr>
            </w:pPr>
            <w:r w:rsidRPr="008C34DE">
              <w:rPr>
                <w:b/>
                <w:i/>
                <w:sz w:val="21"/>
                <w:szCs w:val="21"/>
              </w:rPr>
              <w:t>Proposal 1</w:t>
            </w:r>
            <w:r w:rsidRPr="008C34DE">
              <w:rPr>
                <w:i/>
                <w:sz w:val="21"/>
                <w:szCs w:val="21"/>
              </w:rPr>
              <w:t xml:space="preserve">: Concatenating two or more basic RIM-RS resources in time domain </w:t>
            </w:r>
            <w:r w:rsidRPr="008C34DE">
              <w:rPr>
                <w:i/>
                <w:sz w:val="21"/>
                <w:szCs w:val="21"/>
                <w:lang w:eastAsia="zh-CN"/>
              </w:rPr>
              <w:t>is</w:t>
            </w:r>
            <w:r w:rsidRPr="008C34DE">
              <w:rPr>
                <w:i/>
                <w:sz w:val="21"/>
                <w:szCs w:val="21"/>
              </w:rPr>
              <w:t xml:space="preserve"> supported for improving detection performance. </w:t>
            </w:r>
          </w:p>
          <w:p w14:paraId="4099F33A"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sz w:val="21"/>
                <w:szCs w:val="21"/>
                <w:lang w:eastAsia="zh-CN"/>
              </w:rPr>
            </w:pPr>
            <w:r w:rsidRPr="008C34DE">
              <w:rPr>
                <w:i/>
                <w:sz w:val="21"/>
                <w:szCs w:val="21"/>
              </w:rPr>
              <w:t xml:space="preserve">The circularity of the RIM-RS across different basic RIM-RS resources should be guaranteed. </w:t>
            </w:r>
          </w:p>
          <w:p w14:paraId="6D14BCB4" w14:textId="77777777" w:rsidR="00E831A7" w:rsidRPr="008C34DE" w:rsidRDefault="00E831A7" w:rsidP="004F1850">
            <w:pPr>
              <w:spacing w:after="0"/>
              <w:rPr>
                <w:i/>
                <w:sz w:val="21"/>
                <w:szCs w:val="21"/>
                <w:lang w:val="en-US" w:eastAsia="zh-CN"/>
              </w:rPr>
            </w:pPr>
            <w:r w:rsidRPr="008C34DE">
              <w:rPr>
                <w:b/>
                <w:i/>
                <w:sz w:val="21"/>
                <w:szCs w:val="21"/>
                <w:lang w:eastAsia="zh-CN"/>
              </w:rPr>
              <w:t>Proposal 2</w:t>
            </w:r>
            <w:r w:rsidRPr="008C34DE">
              <w:rPr>
                <w:i/>
                <w:sz w:val="21"/>
                <w:szCs w:val="21"/>
                <w:lang w:eastAsia="zh-CN"/>
              </w:rPr>
              <w:t>: Multiple RIM-RS configurations with separated resources in time domain within one DL-UL period is supported for extending the detection range.</w:t>
            </w:r>
          </w:p>
          <w:p w14:paraId="0D65445E" w14:textId="77777777" w:rsidR="00E831A7" w:rsidRPr="008C34DE" w:rsidRDefault="00E831A7" w:rsidP="004F1850">
            <w:pPr>
              <w:spacing w:after="0"/>
              <w:jc w:val="both"/>
              <w:rPr>
                <w:i/>
                <w:sz w:val="21"/>
                <w:szCs w:val="21"/>
              </w:rPr>
            </w:pPr>
            <w:r w:rsidRPr="008C34DE">
              <w:rPr>
                <w:b/>
                <w:i/>
                <w:sz w:val="21"/>
                <w:szCs w:val="21"/>
              </w:rPr>
              <w:t>Proposal 3</w:t>
            </w:r>
            <w:r w:rsidRPr="008C34DE">
              <w:rPr>
                <w:i/>
                <w:sz w:val="21"/>
                <w:szCs w:val="21"/>
              </w:rPr>
              <w:t xml:space="preserve">: It should be carefully considered whether time domain repetition of RIM-RS across consecutive concatenated DL-UL periods </w:t>
            </w:r>
            <w:r w:rsidRPr="008C34DE">
              <w:rPr>
                <w:i/>
                <w:sz w:val="21"/>
                <w:szCs w:val="21"/>
                <w:lang w:eastAsia="zh-CN"/>
              </w:rPr>
              <w:t xml:space="preserve">is </w:t>
            </w:r>
            <w:r w:rsidRPr="008C34DE">
              <w:rPr>
                <w:i/>
                <w:sz w:val="21"/>
                <w:szCs w:val="21"/>
              </w:rPr>
              <w:t>supported.</w:t>
            </w:r>
          </w:p>
          <w:p w14:paraId="73C769B8" w14:textId="77777777" w:rsidR="003B5A23" w:rsidRPr="008C34DE" w:rsidRDefault="003B5A23" w:rsidP="004F1850">
            <w:pPr>
              <w:spacing w:after="0"/>
              <w:jc w:val="both"/>
              <w:rPr>
                <w:i/>
                <w:lang w:eastAsia="zh-CN"/>
              </w:rPr>
            </w:pPr>
            <w:r w:rsidRPr="008C34DE">
              <w:rPr>
                <w:b/>
                <w:i/>
              </w:rPr>
              <w:t xml:space="preserve">Proposal </w:t>
            </w:r>
            <w:r w:rsidRPr="008C34DE">
              <w:rPr>
                <w:b/>
                <w:i/>
                <w:lang w:eastAsia="zh-CN"/>
              </w:rPr>
              <w:t>5</w:t>
            </w:r>
            <w:r w:rsidRPr="008C34DE">
              <w:rPr>
                <w:i/>
              </w:rPr>
              <w:t xml:space="preserve">: </w:t>
            </w:r>
            <w:r w:rsidRPr="008C34DE">
              <w:rPr>
                <w:i/>
                <w:lang w:eastAsia="zh-CN"/>
              </w:rPr>
              <w:t xml:space="preserve">The number of RIM-RS configurations for </w:t>
            </w:r>
            <w:proofErr w:type="spellStart"/>
            <w:r w:rsidRPr="008C34DE">
              <w:rPr>
                <w:i/>
                <w:lang w:eastAsia="zh-CN"/>
              </w:rPr>
              <w:t>gNB</w:t>
            </w:r>
            <w:proofErr w:type="spellEnd"/>
            <w:r w:rsidRPr="008C34DE">
              <w:rPr>
                <w:i/>
                <w:lang w:eastAsia="zh-CN"/>
              </w:rPr>
              <w:t xml:space="preserve"> is {1, 2, 4}.</w:t>
            </w:r>
          </w:p>
          <w:p w14:paraId="4F982DEA" w14:textId="26786500" w:rsidR="001A5B6C" w:rsidRPr="008C34DE" w:rsidRDefault="001A5B6C" w:rsidP="004F1850">
            <w:pPr>
              <w:spacing w:after="0"/>
              <w:jc w:val="both"/>
              <w:rPr>
                <w:rFonts w:eastAsia="宋体"/>
                <w:b/>
                <w:bCs/>
                <w:sz w:val="21"/>
                <w:szCs w:val="21"/>
                <w:lang w:val="en-US" w:eastAsia="zh-CN"/>
              </w:rPr>
            </w:pPr>
            <w:r w:rsidRPr="008C34DE">
              <w:rPr>
                <w:b/>
                <w:i/>
                <w:sz w:val="21"/>
                <w:szCs w:val="21"/>
              </w:rPr>
              <w:t xml:space="preserve">Proposal </w:t>
            </w:r>
            <w:r w:rsidRPr="008C34DE">
              <w:rPr>
                <w:b/>
                <w:i/>
                <w:sz w:val="21"/>
                <w:szCs w:val="21"/>
                <w:lang w:eastAsia="zh-CN"/>
              </w:rPr>
              <w:t>6</w:t>
            </w:r>
            <w:r w:rsidRPr="008C34DE">
              <w:rPr>
                <w:i/>
                <w:sz w:val="21"/>
                <w:szCs w:val="21"/>
              </w:rPr>
              <w:t>:</w:t>
            </w:r>
            <w:r w:rsidRPr="008C34DE">
              <w:rPr>
                <w:i/>
                <w:sz w:val="21"/>
                <w:szCs w:val="21"/>
                <w:lang w:eastAsia="zh-CN"/>
              </w:rPr>
              <w:t xml:space="preserve"> </w:t>
            </w:r>
            <w:r w:rsidRPr="008C34DE">
              <w:rPr>
                <w:i/>
                <w:sz w:val="21"/>
                <w:szCs w:val="21"/>
              </w:rPr>
              <w:t xml:space="preserve">The configuration rule of the RIM-RS transmission for all the </w:t>
            </w:r>
            <w:proofErr w:type="spellStart"/>
            <w:r w:rsidRPr="008C34DE">
              <w:rPr>
                <w:i/>
                <w:sz w:val="21"/>
                <w:szCs w:val="21"/>
              </w:rPr>
              <w:t>gNBs</w:t>
            </w:r>
            <w:proofErr w:type="spellEnd"/>
            <w:r w:rsidRPr="008C34DE">
              <w:rPr>
                <w:i/>
                <w:sz w:val="21"/>
                <w:szCs w:val="21"/>
              </w:rPr>
              <w:t xml:space="preserve"> in a network is unified.</w:t>
            </w:r>
          </w:p>
        </w:tc>
      </w:tr>
      <w:tr w:rsidR="00E831A7" w:rsidRPr="008C34DE" w14:paraId="7367BF64" w14:textId="77777777" w:rsidTr="00F34B16">
        <w:tc>
          <w:tcPr>
            <w:tcW w:w="1271" w:type="dxa"/>
            <w:vAlign w:val="center"/>
          </w:tcPr>
          <w:p w14:paraId="054493A5" w14:textId="77777777" w:rsidR="00E831A7" w:rsidRPr="008C34DE" w:rsidRDefault="00E831A7" w:rsidP="004F1850">
            <w:pPr>
              <w:pStyle w:val="B1"/>
              <w:spacing w:after="0"/>
              <w:ind w:left="0" w:firstLine="0"/>
              <w:jc w:val="center"/>
              <w:rPr>
                <w:b/>
                <w:lang w:val="en-US" w:eastAsia="zh-CN"/>
              </w:rPr>
            </w:pPr>
            <w:r w:rsidRPr="008C34DE">
              <w:rPr>
                <w:rFonts w:hint="eastAsia"/>
                <w:b/>
                <w:lang w:val="en-US" w:eastAsia="zh-CN"/>
              </w:rPr>
              <w:t>N</w:t>
            </w:r>
            <w:r w:rsidRPr="008C34DE">
              <w:rPr>
                <w:b/>
                <w:lang w:val="en-US" w:eastAsia="zh-CN"/>
              </w:rPr>
              <w:t>okia (R1-1900838)</w:t>
            </w:r>
          </w:p>
        </w:tc>
        <w:tc>
          <w:tcPr>
            <w:tcW w:w="7025" w:type="dxa"/>
          </w:tcPr>
          <w:p w14:paraId="086E92CE" w14:textId="77777777" w:rsidR="00E831A7" w:rsidRPr="008C34DE" w:rsidRDefault="00E831A7" w:rsidP="004F1850">
            <w:pPr>
              <w:autoSpaceDE w:val="0"/>
              <w:autoSpaceDN w:val="0"/>
              <w:adjustRightInd w:val="0"/>
              <w:spacing w:after="0"/>
              <w:rPr>
                <w:rFonts w:eastAsia="Batang"/>
                <w:sz w:val="21"/>
                <w:szCs w:val="21"/>
              </w:rPr>
            </w:pPr>
            <w:r w:rsidRPr="008C34DE">
              <w:rPr>
                <w:rFonts w:eastAsia="Batang"/>
                <w:b/>
                <w:sz w:val="21"/>
                <w:szCs w:val="21"/>
              </w:rPr>
              <w:t xml:space="preserve">Proposal 4: </w:t>
            </w:r>
            <w:r w:rsidRPr="008C34DE">
              <w:rPr>
                <w:rFonts w:eastAsia="Batang"/>
                <w:sz w:val="21"/>
                <w:szCs w:val="21"/>
              </w:rPr>
              <w:t>Additional RIM-RS transmission for avoiding the RIM-RS falling into DL slot is not considered.</w:t>
            </w:r>
          </w:p>
          <w:p w14:paraId="1502AFCC" w14:textId="77777777" w:rsidR="00F53F33" w:rsidRPr="008C34DE" w:rsidRDefault="00F53F33" w:rsidP="004F1850">
            <w:pPr>
              <w:autoSpaceDE w:val="0"/>
              <w:autoSpaceDN w:val="0"/>
              <w:adjustRightInd w:val="0"/>
              <w:spacing w:after="0"/>
              <w:rPr>
                <w:rFonts w:eastAsia="宋体"/>
                <w:lang w:eastAsia="zh-CN"/>
              </w:rPr>
            </w:pPr>
            <w:r w:rsidRPr="008C34DE">
              <w:rPr>
                <w:rFonts w:eastAsia="宋体"/>
                <w:b/>
                <w:lang w:eastAsia="zh-CN"/>
              </w:rPr>
              <w:t xml:space="preserve">Proposal 5: </w:t>
            </w:r>
            <w:r w:rsidRPr="008C34DE">
              <w:rPr>
                <w:rFonts w:eastAsia="宋体"/>
                <w:lang w:eastAsia="zh-CN"/>
              </w:rPr>
              <w:t>The maximum allowed RIM-RS configurations is determined according to the framework</w:t>
            </w:r>
          </w:p>
          <w:p w14:paraId="231ED91D" w14:textId="77777777" w:rsidR="00F53F33" w:rsidRPr="008C34DE" w:rsidRDefault="00F53F33" w:rsidP="004F185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rFonts w:eastAsia="宋体"/>
                <w:lang w:eastAsia="zh-CN"/>
              </w:rPr>
              <w:t xml:space="preserve">Two configurations for framework-0 and framework-2.1, i.e., two RIM-RS configurations for victim  </w:t>
            </w:r>
          </w:p>
          <w:p w14:paraId="717BE342" w14:textId="77777777" w:rsidR="00F53F33" w:rsidRPr="008C34DE" w:rsidRDefault="00F53F33" w:rsidP="004F185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rFonts w:eastAsia="宋体"/>
                <w:lang w:eastAsia="zh-CN"/>
              </w:rPr>
              <w:lastRenderedPageBreak/>
              <w:t>Three configurations for framework-1, i.e., two RIM-RS 1 configurations and one RIM-RS 2 configuration</w:t>
            </w:r>
          </w:p>
          <w:p w14:paraId="32E0C163" w14:textId="38CA3DE2" w:rsidR="00F53F33" w:rsidRPr="008C34DE" w:rsidRDefault="00F53F33" w:rsidP="004F1850">
            <w:pPr>
              <w:pStyle w:val="aa"/>
              <w:numPr>
                <w:ilvl w:val="0"/>
                <w:numId w:val="79"/>
              </w:numPr>
              <w:autoSpaceDE w:val="0"/>
              <w:autoSpaceDN w:val="0"/>
              <w:adjustRightInd w:val="0"/>
              <w:snapToGrid w:val="0"/>
              <w:spacing w:after="0"/>
              <w:ind w:firstLineChars="0"/>
              <w:contextualSpacing/>
              <w:jc w:val="both"/>
              <w:rPr>
                <w:rFonts w:eastAsia="Malgun Gothic"/>
                <w:b/>
                <w:i/>
                <w:sz w:val="21"/>
                <w:szCs w:val="21"/>
                <w:lang w:eastAsia="ko-KR"/>
              </w:rPr>
            </w:pPr>
            <w:r w:rsidRPr="008C34DE">
              <w:rPr>
                <w:rFonts w:eastAsia="宋体"/>
                <w:lang w:eastAsia="zh-CN"/>
              </w:rPr>
              <w:t xml:space="preserve">One RIM-RS configuration corresponds to one </w:t>
            </w:r>
            <w:proofErr w:type="spellStart"/>
            <w:r w:rsidRPr="008C34DE">
              <w:rPr>
                <w:rFonts w:eastAsia="宋体"/>
                <w:lang w:eastAsia="zh-CN"/>
              </w:rPr>
              <w:t>gNB</w:t>
            </w:r>
            <w:proofErr w:type="spellEnd"/>
            <w:r w:rsidRPr="008C34DE">
              <w:rPr>
                <w:rFonts w:eastAsia="宋体"/>
                <w:lang w:eastAsia="zh-CN"/>
              </w:rPr>
              <w:t xml:space="preserve"> set ID.</w:t>
            </w:r>
          </w:p>
        </w:tc>
      </w:tr>
      <w:tr w:rsidR="001A5B6C" w:rsidRPr="008C34DE" w14:paraId="101E120F" w14:textId="77777777" w:rsidTr="00F34B16">
        <w:tc>
          <w:tcPr>
            <w:tcW w:w="1271" w:type="dxa"/>
            <w:vAlign w:val="center"/>
          </w:tcPr>
          <w:p w14:paraId="35958866" w14:textId="7CF678C5" w:rsidR="001A5B6C" w:rsidRPr="008C34DE" w:rsidRDefault="001A5B6C" w:rsidP="004F1850">
            <w:pPr>
              <w:pStyle w:val="B1"/>
              <w:spacing w:after="0"/>
              <w:ind w:left="0" w:firstLine="0"/>
              <w:jc w:val="center"/>
              <w:rPr>
                <w:b/>
                <w:lang w:val="en-US" w:eastAsia="zh-CN"/>
              </w:rPr>
            </w:pPr>
            <w:r w:rsidRPr="008C34DE">
              <w:rPr>
                <w:b/>
                <w:lang w:val="en-US" w:eastAsia="zh-CN"/>
              </w:rPr>
              <w:lastRenderedPageBreak/>
              <w:t>Ericsson (R1-1900760)</w:t>
            </w:r>
          </w:p>
        </w:tc>
        <w:tc>
          <w:tcPr>
            <w:tcW w:w="7025" w:type="dxa"/>
          </w:tcPr>
          <w:p w14:paraId="0DE73E03" w14:textId="6DB8F448" w:rsidR="001A5B6C" w:rsidRPr="008C34DE" w:rsidRDefault="001A5B6C" w:rsidP="004F1850">
            <w:pPr>
              <w:pStyle w:val="Observation"/>
              <w:numPr>
                <w:ilvl w:val="0"/>
                <w:numId w:val="0"/>
              </w:numPr>
              <w:spacing w:after="0"/>
              <w:rPr>
                <w:b w:val="0"/>
                <w:sz w:val="21"/>
                <w:szCs w:val="21"/>
              </w:rPr>
            </w:pPr>
            <w:r w:rsidRPr="008C34DE">
              <w:rPr>
                <w:sz w:val="21"/>
                <w:szCs w:val="21"/>
              </w:rPr>
              <w:t xml:space="preserve">Observation 3: </w:t>
            </w:r>
            <w:r w:rsidRPr="008C34DE">
              <w:rPr>
                <w:b w:val="0"/>
                <w:sz w:val="21"/>
                <w:szCs w:val="21"/>
              </w:rPr>
              <w:t xml:space="preserve">A </w:t>
            </w:r>
            <w:proofErr w:type="spellStart"/>
            <w:r w:rsidRPr="008C34DE">
              <w:rPr>
                <w:b w:val="0"/>
                <w:sz w:val="21"/>
                <w:szCs w:val="21"/>
              </w:rPr>
              <w:t>gNB</w:t>
            </w:r>
            <w:proofErr w:type="spellEnd"/>
            <w:r w:rsidRPr="008C34DE">
              <w:rPr>
                <w:b w:val="0"/>
                <w:sz w:val="21"/>
                <w:szCs w:val="21"/>
              </w:rPr>
              <w:t xml:space="preserve"> can be configured with multiple set IDs, and for each set ID be configured with multiple RIM RS1/2 configurations</w:t>
            </w:r>
          </w:p>
          <w:p w14:paraId="6B806464" w14:textId="64EF1201" w:rsidR="003B5A23" w:rsidRPr="008C34DE" w:rsidRDefault="003B5A23" w:rsidP="004F1850">
            <w:pPr>
              <w:pStyle w:val="Observation"/>
              <w:numPr>
                <w:ilvl w:val="0"/>
                <w:numId w:val="0"/>
              </w:numPr>
              <w:spacing w:after="0"/>
              <w:rPr>
                <w:sz w:val="21"/>
                <w:szCs w:val="21"/>
              </w:rPr>
            </w:pPr>
            <w:r w:rsidRPr="008C34DE">
              <w:rPr>
                <w:lang w:val="sv-SE" w:eastAsia="x-none"/>
              </w:rPr>
              <w:t xml:space="preserve">Proposal 8: </w:t>
            </w:r>
            <w:r w:rsidRPr="008C34DE">
              <w:rPr>
                <w:b w:val="0"/>
                <w:lang w:val="sv-SE" w:eastAsia="x-none"/>
              </w:rPr>
              <w:t>The maximum number of configurations (i.e. repetitions or probing of different propagation delay) for a certain RIM-RS is 4</w:t>
            </w:r>
          </w:p>
          <w:p w14:paraId="7B42A093" w14:textId="77777777" w:rsidR="001A5B6C" w:rsidRPr="008C34DE" w:rsidRDefault="001A5B6C" w:rsidP="004F1850">
            <w:pPr>
              <w:pStyle w:val="Proposal"/>
              <w:spacing w:after="0"/>
              <w:ind w:left="0" w:firstLine="0"/>
              <w:rPr>
                <w:b w:val="0"/>
                <w:szCs w:val="21"/>
                <w:lang w:val="en-US"/>
              </w:rPr>
            </w:pPr>
            <w:r w:rsidRPr="008C34DE">
              <w:rPr>
                <w:szCs w:val="21"/>
                <w:lang w:val="en-US"/>
              </w:rPr>
              <w:t xml:space="preserve">Proposal 10: </w:t>
            </w:r>
            <w:r w:rsidRPr="008C34DE">
              <w:rPr>
                <w:b w:val="0"/>
                <w:szCs w:val="21"/>
                <w:lang w:val="en-US"/>
              </w:rPr>
              <w:t xml:space="preserve">For RIM-RS detection, a </w:t>
            </w:r>
            <w:proofErr w:type="spellStart"/>
            <w:r w:rsidRPr="008C34DE">
              <w:rPr>
                <w:b w:val="0"/>
                <w:szCs w:val="21"/>
                <w:lang w:val="en-US"/>
              </w:rPr>
              <w:t>gNB</w:t>
            </w:r>
            <w:proofErr w:type="spellEnd"/>
            <w:r w:rsidRPr="008C34DE">
              <w:rPr>
                <w:b w:val="0"/>
                <w:szCs w:val="21"/>
                <w:lang w:val="en-US"/>
              </w:rPr>
              <w:t xml:space="preserve"> is configured with one or more RIM-RS search space containing the following information:</w:t>
            </w:r>
          </w:p>
          <w:p w14:paraId="46171D0A" w14:textId="77777777" w:rsidR="001A5B6C" w:rsidRPr="008C34DE" w:rsidRDefault="001A5B6C" w:rsidP="004F1850">
            <w:pPr>
              <w:pStyle w:val="aa"/>
              <w:numPr>
                <w:ilvl w:val="0"/>
                <w:numId w:val="79"/>
              </w:numPr>
              <w:autoSpaceDE w:val="0"/>
              <w:autoSpaceDN w:val="0"/>
              <w:adjustRightInd w:val="0"/>
              <w:snapToGrid w:val="0"/>
              <w:spacing w:after="0"/>
              <w:ind w:firstLineChars="0"/>
              <w:contextualSpacing/>
              <w:jc w:val="both"/>
              <w:rPr>
                <w:sz w:val="21"/>
                <w:szCs w:val="21"/>
                <w:lang w:val="en-US"/>
              </w:rPr>
            </w:pPr>
            <w:r w:rsidRPr="008C34DE">
              <w:rPr>
                <w:sz w:val="21"/>
                <w:szCs w:val="21"/>
                <w:lang w:val="en-US"/>
              </w:rPr>
              <w:t xml:space="preserve">The RIM-RS periodicity </w:t>
            </w:r>
            <m:oMath>
              <m:sSub>
                <m:sSubPr>
                  <m:ctrlPr>
                    <w:rPr>
                      <w:rFonts w:ascii="Cambria Math" w:hAnsi="Cambria Math"/>
                      <w:i/>
                      <w:sz w:val="21"/>
                      <w:szCs w:val="21"/>
                    </w:rPr>
                  </m:ctrlPr>
                </m:sSubPr>
                <m:e>
                  <m:r>
                    <w:rPr>
                      <w:rFonts w:ascii="Cambria Math" w:hAnsi="Cambria Math"/>
                      <w:sz w:val="21"/>
                      <w:szCs w:val="21"/>
                      <w:lang w:val="en-US"/>
                    </w:rPr>
                    <m:t>T</m:t>
                  </m:r>
                </m:e>
                <m:sub>
                  <m:r>
                    <w:rPr>
                      <w:rFonts w:ascii="Cambria Math" w:hAnsi="Cambria Math"/>
                      <w:sz w:val="21"/>
                      <w:szCs w:val="21"/>
                      <w:lang w:val="en-US"/>
                    </w:rPr>
                    <m:t>RIM</m:t>
                  </m:r>
                </m:sub>
              </m:sSub>
            </m:oMath>
          </w:p>
          <w:p w14:paraId="7FC1E95D" w14:textId="77777777" w:rsidR="001A5B6C" w:rsidRPr="008C34DE" w:rsidRDefault="001A5B6C" w:rsidP="004F1850">
            <w:pPr>
              <w:pStyle w:val="aa"/>
              <w:numPr>
                <w:ilvl w:val="0"/>
                <w:numId w:val="79"/>
              </w:numPr>
              <w:autoSpaceDE w:val="0"/>
              <w:autoSpaceDN w:val="0"/>
              <w:adjustRightInd w:val="0"/>
              <w:snapToGrid w:val="0"/>
              <w:spacing w:after="0"/>
              <w:ind w:firstLineChars="0"/>
              <w:contextualSpacing/>
              <w:jc w:val="both"/>
              <w:rPr>
                <w:sz w:val="21"/>
                <w:szCs w:val="21"/>
                <w:lang w:val="en-US"/>
              </w:rPr>
            </w:pPr>
            <w:r w:rsidRPr="008C34DE">
              <w:rPr>
                <w:sz w:val="21"/>
                <w:szCs w:val="21"/>
                <w:lang w:val="en-US"/>
              </w:rPr>
              <w:t>The type of RIM-RS (i.e. RS-1 or RS-2)</w:t>
            </w:r>
          </w:p>
          <w:p w14:paraId="4D2281BB" w14:textId="77777777" w:rsidR="001A5B6C" w:rsidRPr="008C34DE" w:rsidRDefault="001A5B6C" w:rsidP="004F1850">
            <w:pPr>
              <w:pStyle w:val="aa"/>
              <w:numPr>
                <w:ilvl w:val="0"/>
                <w:numId w:val="79"/>
              </w:numPr>
              <w:autoSpaceDE w:val="0"/>
              <w:autoSpaceDN w:val="0"/>
              <w:adjustRightInd w:val="0"/>
              <w:snapToGrid w:val="0"/>
              <w:spacing w:after="0"/>
              <w:ind w:firstLineChars="0"/>
              <w:contextualSpacing/>
              <w:jc w:val="both"/>
              <w:rPr>
                <w:sz w:val="21"/>
                <w:szCs w:val="21"/>
                <w:lang w:val="en-US"/>
              </w:rPr>
            </w:pPr>
            <w:r w:rsidRPr="008C34DE">
              <w:rPr>
                <w:sz w:val="21"/>
                <w:szCs w:val="21"/>
                <w:lang w:val="en-US"/>
              </w:rPr>
              <w:t xml:space="preserve">A candidate set of sequence initialization seeds </w:t>
            </w:r>
            <m:oMath>
              <m:sSub>
                <m:sSubPr>
                  <m:ctrlPr>
                    <w:rPr>
                      <w:rFonts w:ascii="Cambria Math" w:hAnsi="Cambria Math"/>
                      <w:sz w:val="21"/>
                      <w:szCs w:val="21"/>
                      <w:lang w:val="en-US"/>
                    </w:rPr>
                  </m:ctrlPr>
                </m:sSubPr>
                <m:e>
                  <m:r>
                    <w:rPr>
                      <w:rFonts w:ascii="Cambria Math" w:hAnsi="Cambria Math"/>
                      <w:sz w:val="21"/>
                      <w:szCs w:val="21"/>
                      <w:lang w:val="en-US"/>
                    </w:rPr>
                    <m:t>c</m:t>
                  </m:r>
                </m:e>
                <m:sub>
                  <m:r>
                    <w:rPr>
                      <w:rFonts w:ascii="Cambria Math" w:hAnsi="Cambria Math"/>
                      <w:sz w:val="21"/>
                      <w:szCs w:val="21"/>
                      <w:lang w:val="en-US"/>
                    </w:rPr>
                    <m:t>init</m:t>
                  </m:r>
                </m:sub>
              </m:sSub>
            </m:oMath>
          </w:p>
          <w:p w14:paraId="3FD7C0F8" w14:textId="77777777" w:rsidR="001A5B6C" w:rsidRPr="008C34DE" w:rsidRDefault="001A5B6C" w:rsidP="004F1850">
            <w:pPr>
              <w:pStyle w:val="aa"/>
              <w:numPr>
                <w:ilvl w:val="0"/>
                <w:numId w:val="79"/>
              </w:numPr>
              <w:autoSpaceDE w:val="0"/>
              <w:autoSpaceDN w:val="0"/>
              <w:adjustRightInd w:val="0"/>
              <w:snapToGrid w:val="0"/>
              <w:spacing w:after="0"/>
              <w:ind w:firstLineChars="0"/>
              <w:contextualSpacing/>
              <w:jc w:val="both"/>
              <w:rPr>
                <w:sz w:val="21"/>
                <w:szCs w:val="21"/>
                <w:lang w:val="en-US"/>
              </w:rPr>
            </w:pPr>
            <w:r w:rsidRPr="008C34DE">
              <w:rPr>
                <w:sz w:val="21"/>
                <w:szCs w:val="21"/>
                <w:lang w:val="en-US"/>
              </w:rPr>
              <w:t xml:space="preserve">A candidate set of frequency positions </w:t>
            </w:r>
            <m:oMath>
              <m:sSub>
                <m:sSubPr>
                  <m:ctrlPr>
                    <w:rPr>
                      <w:rFonts w:ascii="Cambria Math" w:hAnsi="Cambria Math"/>
                      <w:sz w:val="21"/>
                      <w:szCs w:val="21"/>
                      <w:lang w:val="en-US"/>
                    </w:rPr>
                  </m:ctrlPr>
                </m:sSubPr>
                <m:e>
                  <m:r>
                    <w:rPr>
                      <w:rFonts w:ascii="Cambria Math" w:hAnsi="Cambria Math"/>
                      <w:sz w:val="21"/>
                      <w:szCs w:val="21"/>
                      <w:lang w:val="en-US"/>
                    </w:rPr>
                    <m:t>n</m:t>
                  </m:r>
                </m:e>
                <m:sub>
                  <m:r>
                    <m:rPr>
                      <m:sty m:val="p"/>
                    </m:rPr>
                    <w:rPr>
                      <w:rFonts w:ascii="Cambria Math" w:hAnsi="Cambria Math"/>
                      <w:sz w:val="21"/>
                      <w:szCs w:val="21"/>
                      <w:lang w:val="en-US"/>
                    </w:rPr>
                    <m:t>0</m:t>
                  </m:r>
                </m:sub>
              </m:sSub>
            </m:oMath>
          </w:p>
          <w:p w14:paraId="5312C25C" w14:textId="77777777" w:rsidR="001A5B6C" w:rsidRPr="008C34DE" w:rsidRDefault="001A5B6C" w:rsidP="004F1850">
            <w:pPr>
              <w:pStyle w:val="aa"/>
              <w:numPr>
                <w:ilvl w:val="0"/>
                <w:numId w:val="79"/>
              </w:numPr>
              <w:autoSpaceDE w:val="0"/>
              <w:autoSpaceDN w:val="0"/>
              <w:adjustRightInd w:val="0"/>
              <w:snapToGrid w:val="0"/>
              <w:spacing w:after="0"/>
              <w:ind w:firstLineChars="0"/>
              <w:contextualSpacing/>
              <w:jc w:val="both"/>
              <w:rPr>
                <w:sz w:val="21"/>
                <w:szCs w:val="21"/>
                <w:lang w:val="en-US"/>
              </w:rPr>
            </w:pPr>
            <w:r w:rsidRPr="008C34DE">
              <w:rPr>
                <w:sz w:val="21"/>
                <w:szCs w:val="21"/>
                <w:lang w:val="en-US"/>
              </w:rPr>
              <w:t xml:space="preserve">The number R of total configurations for a </w:t>
            </w:r>
            <w:proofErr w:type="spellStart"/>
            <w:r w:rsidRPr="008C34DE">
              <w:rPr>
                <w:sz w:val="21"/>
                <w:szCs w:val="21"/>
                <w:lang w:val="en-US"/>
              </w:rPr>
              <w:t>gNB</w:t>
            </w:r>
            <w:proofErr w:type="spellEnd"/>
            <w:r w:rsidRPr="008C34DE">
              <w:rPr>
                <w:sz w:val="21"/>
                <w:szCs w:val="21"/>
                <w:lang w:val="en-US"/>
              </w:rPr>
              <w:t xml:space="preserve"> set and the number configurations for the RS and their relative time position (slot and OFDM symbol within the UL-DL switching period)</w:t>
            </w:r>
          </w:p>
          <w:p w14:paraId="449E8340" w14:textId="11B71C37" w:rsidR="001A5B6C" w:rsidRPr="008C34DE" w:rsidRDefault="001A5B6C" w:rsidP="004F1850">
            <w:pPr>
              <w:autoSpaceDE w:val="0"/>
              <w:autoSpaceDN w:val="0"/>
              <w:adjustRightInd w:val="0"/>
              <w:spacing w:after="0"/>
              <w:rPr>
                <w:rFonts w:eastAsia="Batang"/>
                <w:b/>
                <w:sz w:val="21"/>
                <w:szCs w:val="21"/>
              </w:rPr>
            </w:pPr>
            <w:r w:rsidRPr="008C34DE">
              <w:rPr>
                <w:b/>
                <w:sz w:val="21"/>
                <w:szCs w:val="21"/>
                <w:lang w:val="en-US"/>
              </w:rPr>
              <w:t xml:space="preserve">Proposal 11: </w:t>
            </w:r>
            <w:r w:rsidRPr="008C34DE">
              <w:rPr>
                <w:sz w:val="21"/>
                <w:szCs w:val="21"/>
                <w:lang w:val="en-US"/>
              </w:rPr>
              <w:t>The set ID is determined from the detected RIM-RS based on the detected sequence and time and frequency position</w:t>
            </w:r>
          </w:p>
        </w:tc>
      </w:tr>
      <w:tr w:rsidR="001A5B6C" w:rsidRPr="008C34DE" w14:paraId="2E519758" w14:textId="77777777" w:rsidTr="00F34B16">
        <w:tc>
          <w:tcPr>
            <w:tcW w:w="1271" w:type="dxa"/>
            <w:vAlign w:val="center"/>
          </w:tcPr>
          <w:p w14:paraId="51A9C312" w14:textId="5734AAC1" w:rsidR="001A5B6C" w:rsidRPr="008C34DE" w:rsidRDefault="001A5B6C" w:rsidP="004F1850">
            <w:pPr>
              <w:pStyle w:val="B1"/>
              <w:spacing w:after="0"/>
              <w:ind w:left="0" w:firstLine="0"/>
              <w:jc w:val="center"/>
              <w:rPr>
                <w:b/>
                <w:lang w:val="en-GB" w:eastAsia="zh-CN"/>
              </w:rPr>
            </w:pPr>
            <w:r w:rsidRPr="008C34DE">
              <w:rPr>
                <w:rFonts w:hint="eastAsia"/>
                <w:b/>
                <w:lang w:val="en-US" w:eastAsia="zh-CN"/>
              </w:rPr>
              <w:t>E</w:t>
            </w:r>
            <w:r w:rsidRPr="008C34DE">
              <w:rPr>
                <w:b/>
                <w:lang w:val="en-US" w:eastAsia="zh-CN"/>
              </w:rPr>
              <w:t>ricsson (R1-1900761)</w:t>
            </w:r>
          </w:p>
        </w:tc>
        <w:tc>
          <w:tcPr>
            <w:tcW w:w="7025" w:type="dxa"/>
          </w:tcPr>
          <w:p w14:paraId="52B0B407" w14:textId="77777777" w:rsidR="001A5B6C" w:rsidRPr="008C34DE" w:rsidRDefault="001A5B6C" w:rsidP="004F1850">
            <w:pPr>
              <w:pStyle w:val="Proposal"/>
              <w:spacing w:after="0"/>
              <w:ind w:left="0" w:firstLine="0"/>
              <w:rPr>
                <w:b w:val="0"/>
                <w:szCs w:val="21"/>
                <w:lang w:val="en-US"/>
              </w:rPr>
            </w:pPr>
            <w:r w:rsidRPr="008C34DE">
              <w:rPr>
                <w:szCs w:val="21"/>
                <w:lang w:val="en-US"/>
              </w:rPr>
              <w:t>Proposal 1:</w:t>
            </w:r>
            <w:r w:rsidRPr="008C34DE">
              <w:rPr>
                <w:b w:val="0"/>
                <w:szCs w:val="21"/>
                <w:lang w:val="en-US"/>
              </w:rPr>
              <w:t xml:space="preserve"> Support configuration of RIM-RS monitoring “search space” via standardized OAM interface</w:t>
            </w:r>
          </w:p>
          <w:p w14:paraId="78AD603A" w14:textId="5FF76175" w:rsidR="001A5B6C" w:rsidRPr="008C34DE" w:rsidRDefault="001A5B6C" w:rsidP="004F1850">
            <w:pPr>
              <w:pStyle w:val="Observation"/>
              <w:numPr>
                <w:ilvl w:val="0"/>
                <w:numId w:val="0"/>
              </w:numPr>
              <w:spacing w:after="0"/>
              <w:rPr>
                <w:sz w:val="21"/>
                <w:szCs w:val="21"/>
              </w:rPr>
            </w:pPr>
            <w:r w:rsidRPr="008C34DE">
              <w:rPr>
                <w:sz w:val="21"/>
                <w:szCs w:val="21"/>
                <w:lang w:val="en-US"/>
              </w:rPr>
              <w:t xml:space="preserve">Proposal 6: </w:t>
            </w:r>
            <w:r w:rsidRPr="008C34DE">
              <w:rPr>
                <w:b w:val="0"/>
                <w:sz w:val="21"/>
                <w:szCs w:val="21"/>
                <w:lang w:val="en-US"/>
              </w:rPr>
              <w:t>Support configuration of RIM-RS transmission resources via standardized OAM interface, which may include configuration of set ID</w:t>
            </w:r>
          </w:p>
        </w:tc>
      </w:tr>
      <w:tr w:rsidR="001A5B6C" w:rsidRPr="008C34DE" w14:paraId="0855D306" w14:textId="77777777" w:rsidTr="00F34B16">
        <w:tc>
          <w:tcPr>
            <w:tcW w:w="1271" w:type="dxa"/>
            <w:vAlign w:val="center"/>
          </w:tcPr>
          <w:p w14:paraId="71DCDA1A" w14:textId="4FF9A23D" w:rsidR="001A5B6C" w:rsidRPr="008C34DE" w:rsidRDefault="001A5B6C" w:rsidP="004F1850">
            <w:pPr>
              <w:pStyle w:val="B1"/>
              <w:spacing w:after="0"/>
              <w:ind w:left="0" w:firstLine="0"/>
              <w:jc w:val="center"/>
              <w:rPr>
                <w:b/>
                <w:lang w:val="en-US" w:eastAsia="zh-CN"/>
              </w:rPr>
            </w:pPr>
            <w:r w:rsidRPr="008C34DE">
              <w:rPr>
                <w:b/>
                <w:lang w:val="en-US" w:eastAsia="zh-CN"/>
              </w:rPr>
              <w:t>Qualcomm (R1-1900894)</w:t>
            </w:r>
          </w:p>
        </w:tc>
        <w:tc>
          <w:tcPr>
            <w:tcW w:w="7025" w:type="dxa"/>
          </w:tcPr>
          <w:p w14:paraId="2050811F" w14:textId="77777777" w:rsidR="001A5B6C" w:rsidRPr="008C34DE" w:rsidRDefault="001A5B6C" w:rsidP="004F1850">
            <w:pPr>
              <w:spacing w:after="0"/>
              <w:rPr>
                <w:rFonts w:eastAsia="Times New Roman"/>
                <w:sz w:val="21"/>
                <w:szCs w:val="21"/>
                <w:lang w:val="en-US" w:eastAsia="zh-CN"/>
              </w:rPr>
            </w:pPr>
            <w:r w:rsidRPr="008C34DE">
              <w:rPr>
                <w:rFonts w:eastAsia="Times New Roman"/>
                <w:b/>
                <w:sz w:val="21"/>
                <w:szCs w:val="21"/>
                <w:lang w:eastAsia="zh-CN"/>
              </w:rPr>
              <w:t>Observation 1:</w:t>
            </w:r>
            <w:r w:rsidRPr="008C34DE">
              <w:rPr>
                <w:rFonts w:eastAsia="Times New Roman"/>
                <w:sz w:val="21"/>
                <w:szCs w:val="21"/>
                <w:lang w:eastAsia="zh-CN"/>
              </w:rPr>
              <w:t xml:space="preserve"> for </w:t>
            </w:r>
            <w:proofErr w:type="spellStart"/>
            <w:r w:rsidRPr="008C34DE">
              <w:rPr>
                <w:rFonts w:eastAsia="Times New Roman"/>
                <w:sz w:val="21"/>
                <w:szCs w:val="21"/>
                <w:lang w:eastAsia="zh-CN"/>
              </w:rPr>
              <w:t>gNB</w:t>
            </w:r>
            <w:proofErr w:type="spellEnd"/>
            <w:r w:rsidRPr="008C34DE">
              <w:rPr>
                <w:rFonts w:eastAsia="Times New Roman"/>
                <w:sz w:val="21"/>
                <w:szCs w:val="21"/>
                <w:lang w:eastAsia="zh-CN"/>
              </w:rPr>
              <w:t xml:space="preserve"> set, the following information is required to be configured by OAM:</w:t>
            </w:r>
          </w:p>
          <w:p w14:paraId="4B763CB5" w14:textId="77777777" w:rsidR="001A5B6C" w:rsidRPr="008C34DE" w:rsidRDefault="001A5B6C" w:rsidP="004F1850">
            <w:pPr>
              <w:pStyle w:val="aa"/>
              <w:numPr>
                <w:ilvl w:val="0"/>
                <w:numId w:val="79"/>
              </w:numPr>
              <w:autoSpaceDE w:val="0"/>
              <w:autoSpaceDN w:val="0"/>
              <w:adjustRightInd w:val="0"/>
              <w:snapToGrid w:val="0"/>
              <w:spacing w:after="0"/>
              <w:ind w:firstLineChars="0"/>
              <w:contextualSpacing/>
              <w:jc w:val="both"/>
              <w:rPr>
                <w:rFonts w:eastAsia="Times New Roman"/>
                <w:sz w:val="21"/>
                <w:szCs w:val="21"/>
                <w:lang w:eastAsia="zh-CN"/>
              </w:rPr>
            </w:pPr>
            <w:r w:rsidRPr="008C34DE">
              <w:rPr>
                <w:sz w:val="21"/>
                <w:szCs w:val="21"/>
                <w:lang w:val="en-US"/>
              </w:rPr>
              <w:t>set</w:t>
            </w:r>
            <w:r w:rsidRPr="008C34DE">
              <w:rPr>
                <w:sz w:val="21"/>
                <w:szCs w:val="21"/>
                <w:lang w:eastAsia="zh-CN"/>
              </w:rPr>
              <w:t xml:space="preserve"> ID</w:t>
            </w:r>
          </w:p>
          <w:p w14:paraId="1203B94F" w14:textId="77777777" w:rsidR="001A5B6C" w:rsidRPr="008C34DE" w:rsidRDefault="001A5B6C" w:rsidP="004F1850">
            <w:pPr>
              <w:pStyle w:val="aa"/>
              <w:numPr>
                <w:ilvl w:val="0"/>
                <w:numId w:val="79"/>
              </w:numPr>
              <w:autoSpaceDE w:val="0"/>
              <w:autoSpaceDN w:val="0"/>
              <w:adjustRightInd w:val="0"/>
              <w:snapToGrid w:val="0"/>
              <w:spacing w:after="0"/>
              <w:ind w:firstLineChars="0"/>
              <w:contextualSpacing/>
              <w:jc w:val="both"/>
              <w:rPr>
                <w:sz w:val="21"/>
                <w:szCs w:val="21"/>
                <w:lang w:eastAsia="zh-CN"/>
              </w:rPr>
            </w:pPr>
            <w:r w:rsidRPr="008C34DE">
              <w:rPr>
                <w:sz w:val="21"/>
                <w:szCs w:val="21"/>
                <w:lang w:val="en-US"/>
              </w:rPr>
              <w:t>RIM</w:t>
            </w:r>
            <w:r w:rsidRPr="008C34DE">
              <w:rPr>
                <w:sz w:val="21"/>
                <w:szCs w:val="21"/>
                <w:lang w:eastAsia="zh-CN"/>
              </w:rPr>
              <w:t xml:space="preserve"> Reference Signal (RIM-RS) </w:t>
            </w:r>
          </w:p>
          <w:p w14:paraId="33E8BF1A" w14:textId="77777777" w:rsidR="001A5B6C" w:rsidRPr="008C34DE" w:rsidRDefault="001A5B6C" w:rsidP="004F1850">
            <w:pPr>
              <w:pStyle w:val="aa"/>
              <w:numPr>
                <w:ilvl w:val="0"/>
                <w:numId w:val="79"/>
              </w:numPr>
              <w:autoSpaceDE w:val="0"/>
              <w:autoSpaceDN w:val="0"/>
              <w:adjustRightInd w:val="0"/>
              <w:snapToGrid w:val="0"/>
              <w:spacing w:after="0"/>
              <w:ind w:firstLineChars="0"/>
              <w:contextualSpacing/>
              <w:jc w:val="both"/>
              <w:rPr>
                <w:sz w:val="21"/>
                <w:szCs w:val="21"/>
                <w:lang w:eastAsia="zh-CN"/>
              </w:rPr>
            </w:pPr>
            <w:r w:rsidRPr="008C34DE">
              <w:rPr>
                <w:sz w:val="21"/>
                <w:szCs w:val="21"/>
                <w:lang w:eastAsia="zh-CN"/>
              </w:rPr>
              <w:t>the radio resources to send and receive the RIM-RS</w:t>
            </w:r>
          </w:p>
          <w:p w14:paraId="40A801B2" w14:textId="02F81327" w:rsidR="001A5B6C" w:rsidRPr="008C34DE" w:rsidRDefault="001A5B6C" w:rsidP="004F1850">
            <w:pPr>
              <w:pStyle w:val="Proposal"/>
              <w:spacing w:after="0"/>
              <w:ind w:left="0" w:firstLine="0"/>
              <w:rPr>
                <w:szCs w:val="21"/>
                <w:lang w:val="en-US"/>
              </w:rPr>
            </w:pPr>
            <w:r w:rsidRPr="008C34DE">
              <w:rPr>
                <w:szCs w:val="21"/>
              </w:rPr>
              <w:t xml:space="preserve">Observation 2: </w:t>
            </w:r>
            <w:r w:rsidRPr="008C34DE">
              <w:rPr>
                <w:b w:val="0"/>
                <w:szCs w:val="21"/>
              </w:rPr>
              <w:t>for RIM Framework 2.1, at least the following information is needed to be configured by OAM.</w:t>
            </w:r>
          </w:p>
        </w:tc>
      </w:tr>
      <w:tr w:rsidR="00774012" w:rsidRPr="008C34DE" w14:paraId="22A66A84" w14:textId="77777777" w:rsidTr="00F34B16">
        <w:tc>
          <w:tcPr>
            <w:tcW w:w="1271" w:type="dxa"/>
            <w:vAlign w:val="center"/>
          </w:tcPr>
          <w:p w14:paraId="55ADFD67" w14:textId="4DDFF161" w:rsidR="00774012" w:rsidRPr="008C34DE" w:rsidRDefault="00774012" w:rsidP="004F1850">
            <w:pPr>
              <w:pStyle w:val="B1"/>
              <w:spacing w:after="0"/>
              <w:ind w:left="0" w:firstLine="0"/>
              <w:jc w:val="center"/>
              <w:rPr>
                <w:b/>
                <w:lang w:val="en-US" w:eastAsia="zh-CN"/>
              </w:rPr>
            </w:pPr>
            <w:r w:rsidRPr="008C34DE">
              <w:rPr>
                <w:rFonts w:hint="eastAsia"/>
                <w:b/>
                <w:lang w:val="en-US" w:eastAsia="zh-CN"/>
              </w:rPr>
              <w:t>I</w:t>
            </w:r>
            <w:r w:rsidRPr="008C34DE">
              <w:rPr>
                <w:b/>
                <w:lang w:val="en-US" w:eastAsia="zh-CN"/>
              </w:rPr>
              <w:t>ntel</w:t>
            </w:r>
          </w:p>
        </w:tc>
        <w:tc>
          <w:tcPr>
            <w:tcW w:w="7025" w:type="dxa"/>
          </w:tcPr>
          <w:p w14:paraId="0EDF2BF7" w14:textId="5496C637" w:rsidR="00774012" w:rsidRPr="008C34DE" w:rsidRDefault="00774012" w:rsidP="004F1850">
            <w:pPr>
              <w:spacing w:after="0"/>
              <w:rPr>
                <w:rFonts w:eastAsia="Times New Roman"/>
                <w:b/>
                <w:sz w:val="21"/>
                <w:szCs w:val="21"/>
                <w:lang w:eastAsia="zh-CN"/>
              </w:rPr>
            </w:pPr>
            <w:r w:rsidRPr="008C34DE">
              <w:rPr>
                <w:rFonts w:eastAsia="宋体"/>
                <w:sz w:val="21"/>
                <w:lang w:val="en-US"/>
              </w:rPr>
              <w:t xml:space="preserve">The maximum number of </w:t>
            </w:r>
            <w:proofErr w:type="gramStart"/>
            <w:r w:rsidRPr="008C34DE">
              <w:rPr>
                <w:rFonts w:eastAsia="宋体"/>
                <w:sz w:val="21"/>
                <w:lang w:val="en-US"/>
              </w:rPr>
              <w:t>configuration</w:t>
            </w:r>
            <w:proofErr w:type="gramEnd"/>
            <w:r w:rsidRPr="008C34DE">
              <w:rPr>
                <w:rFonts w:eastAsia="宋体"/>
                <w:sz w:val="21"/>
                <w:lang w:val="en-US"/>
              </w:rPr>
              <w:t xml:space="preserve"> should be at least 12 = 3 (to support RS-1A, RS-1B and RS-2) * 2 (to support two </w:t>
            </w:r>
            <w:r w:rsidRPr="008C34DE">
              <w:rPr>
                <w:rFonts w:eastAsia="宋体"/>
                <w:i/>
                <w:sz w:val="21"/>
                <w:lang w:val="en-US"/>
              </w:rPr>
              <w:t>Reference Time Offsets</w:t>
            </w:r>
            <w:r w:rsidRPr="008C34DE">
              <w:rPr>
                <w:rFonts w:eastAsia="宋体"/>
                <w:sz w:val="21"/>
                <w:lang w:val="en-US"/>
              </w:rPr>
              <w:t xml:space="preserve"> in case UL is short) * 2 (to support two time-domain repetitions)</w:t>
            </w:r>
          </w:p>
        </w:tc>
      </w:tr>
    </w:tbl>
    <w:p w14:paraId="6E2643A8" w14:textId="1F89525C" w:rsidR="00E831A7" w:rsidRPr="008C34DE" w:rsidRDefault="00E831A7" w:rsidP="004F1850">
      <w:pPr>
        <w:pStyle w:val="B1"/>
        <w:spacing w:beforeLines="50" w:before="156" w:after="0"/>
        <w:ind w:left="0" w:firstLine="0"/>
        <w:jc w:val="both"/>
        <w:rPr>
          <w:lang w:val="en-US" w:eastAsia="zh-CN"/>
        </w:rPr>
      </w:pPr>
    </w:p>
    <w:p w14:paraId="4CFE6643" w14:textId="7E55B31E" w:rsidR="00E831A7" w:rsidRPr="008C34DE" w:rsidRDefault="00E831A7" w:rsidP="004F1850">
      <w:pPr>
        <w:pStyle w:val="B1"/>
        <w:spacing w:beforeLines="50" w:before="156" w:after="0"/>
        <w:ind w:left="0" w:firstLine="0"/>
        <w:jc w:val="both"/>
        <w:rPr>
          <w:b/>
          <w:sz w:val="21"/>
          <w:szCs w:val="21"/>
          <w:u w:val="single"/>
          <w:lang w:val="en-US" w:eastAsia="zh-CN"/>
        </w:rPr>
      </w:pPr>
      <w:r w:rsidRPr="008C34DE">
        <w:rPr>
          <w:b/>
          <w:sz w:val="21"/>
          <w:szCs w:val="21"/>
          <w:u w:val="single"/>
          <w:lang w:val="en-US" w:eastAsia="zh-CN"/>
        </w:rPr>
        <w:t>Causes of RIM-RS</w:t>
      </w:r>
    </w:p>
    <w:p w14:paraId="56A5F746" w14:textId="7D690DE0" w:rsidR="00E831A7" w:rsidRPr="008C34DE" w:rsidRDefault="00E831A7" w:rsidP="004F1850">
      <w:pPr>
        <w:pStyle w:val="11"/>
        <w:spacing w:beforeLines="0" w:before="120" w:after="120" w:afterAutospacing="0" w:line="240" w:lineRule="auto"/>
        <w:ind w:leftChars="0" w:left="0"/>
        <w:rPr>
          <w:rFonts w:eastAsia="宋体"/>
          <w:sz w:val="21"/>
          <w:szCs w:val="21"/>
          <w:lang w:eastAsia="zh-CN"/>
        </w:rPr>
      </w:pPr>
      <w:bookmarkStart w:id="6" w:name="_Hlk534316856"/>
      <w:r w:rsidRPr="008C34DE">
        <w:rPr>
          <w:rFonts w:eastAsia="宋体"/>
          <w:sz w:val="21"/>
          <w:szCs w:val="21"/>
          <w:lang w:eastAsia="zh-CN"/>
        </w:rPr>
        <w:t>Despite terminologies used, major companies (</w:t>
      </w:r>
      <w:r w:rsidRPr="008C34DE">
        <w:rPr>
          <w:rFonts w:eastAsia="宋体" w:hint="eastAsia"/>
          <w:sz w:val="21"/>
          <w:szCs w:val="21"/>
          <w:lang w:eastAsia="zh-CN"/>
        </w:rPr>
        <w:t>Z</w:t>
      </w:r>
      <w:r w:rsidRPr="008C34DE">
        <w:rPr>
          <w:rFonts w:eastAsia="宋体"/>
          <w:sz w:val="21"/>
          <w:szCs w:val="21"/>
          <w:lang w:eastAsia="zh-CN"/>
        </w:rPr>
        <w:t>TE, Ericsson, Huawei, Qualcomm, Intel, LG</w:t>
      </w:r>
      <w:r w:rsidR="00446D2C" w:rsidRPr="008C34DE">
        <w:rPr>
          <w:rFonts w:eastAsia="宋体"/>
          <w:sz w:val="21"/>
          <w:szCs w:val="21"/>
          <w:lang w:eastAsia="zh-CN"/>
        </w:rPr>
        <w:t>E</w:t>
      </w:r>
      <w:r w:rsidRPr="008C34DE">
        <w:rPr>
          <w:rFonts w:eastAsia="宋体"/>
          <w:sz w:val="21"/>
          <w:szCs w:val="21"/>
          <w:lang w:eastAsia="zh-CN"/>
        </w:rPr>
        <w:t xml:space="preserve">, CMCC, etc.) suggest that RIM-RS should support the following </w:t>
      </w:r>
      <w:r w:rsidRPr="008C34DE">
        <w:rPr>
          <w:rFonts w:eastAsia="宋体"/>
          <w:b/>
          <w:i/>
          <w:sz w:val="21"/>
          <w:szCs w:val="21"/>
          <w:lang w:eastAsia="zh-CN"/>
        </w:rPr>
        <w:t>Causes</w:t>
      </w:r>
      <w:r w:rsidRPr="008C34DE">
        <w:rPr>
          <w:rFonts w:eastAsia="宋体" w:hint="eastAsia"/>
          <w:sz w:val="21"/>
          <w:szCs w:val="21"/>
          <w:lang w:eastAsia="zh-CN"/>
        </w:rPr>
        <w:t>, e.g.,</w:t>
      </w:r>
    </w:p>
    <w:p w14:paraId="380C1797" w14:textId="77777777" w:rsidR="00E831A7" w:rsidRPr="008C34DE" w:rsidRDefault="00E831A7" w:rsidP="004F1850">
      <w:pPr>
        <w:pStyle w:val="11"/>
        <w:numPr>
          <w:ilvl w:val="0"/>
          <w:numId w:val="78"/>
        </w:numPr>
        <w:spacing w:beforeLines="0" w:before="120" w:after="120" w:afterAutospacing="0" w:line="240" w:lineRule="auto"/>
        <w:ind w:leftChars="0"/>
        <w:rPr>
          <w:rFonts w:eastAsia="宋体"/>
          <w:sz w:val="21"/>
          <w:szCs w:val="21"/>
          <w:lang w:eastAsia="zh-CN"/>
        </w:rPr>
      </w:pPr>
      <w:r w:rsidRPr="008C34DE">
        <w:rPr>
          <w:i/>
          <w:color w:val="000000"/>
          <w:sz w:val="21"/>
          <w:szCs w:val="21"/>
        </w:rPr>
        <w:t>Cause A: RS functionalities</w:t>
      </w:r>
      <w:r w:rsidRPr="008C34DE">
        <w:rPr>
          <w:color w:val="000000"/>
          <w:sz w:val="21"/>
          <w:szCs w:val="21"/>
        </w:rPr>
        <w:t>, such as, RS-1, RS-2, RS-1 to inform “not enough mitigation” or “enough mitigation”, etc.;</w:t>
      </w:r>
    </w:p>
    <w:p w14:paraId="42F1C98E" w14:textId="77777777" w:rsidR="00E831A7" w:rsidRPr="008C34DE" w:rsidRDefault="00E831A7" w:rsidP="004F1850">
      <w:pPr>
        <w:pStyle w:val="11"/>
        <w:numPr>
          <w:ilvl w:val="0"/>
          <w:numId w:val="78"/>
        </w:numPr>
        <w:spacing w:beforeLines="0" w:before="120" w:after="120" w:afterAutospacing="0" w:line="240" w:lineRule="auto"/>
        <w:ind w:leftChars="0"/>
        <w:rPr>
          <w:rFonts w:eastAsia="宋体"/>
          <w:sz w:val="21"/>
          <w:szCs w:val="21"/>
          <w:lang w:eastAsia="zh-CN"/>
        </w:rPr>
      </w:pPr>
      <w:r w:rsidRPr="008C34DE">
        <w:rPr>
          <w:rFonts w:eastAsia="宋体"/>
          <w:i/>
          <w:sz w:val="21"/>
          <w:szCs w:val="21"/>
          <w:lang w:eastAsia="zh-CN"/>
        </w:rPr>
        <w:t>Cause B: Repetition</w:t>
      </w:r>
      <w:r w:rsidRPr="008C34DE">
        <w:rPr>
          <w:rFonts w:eastAsia="宋体"/>
          <w:sz w:val="21"/>
          <w:szCs w:val="21"/>
          <w:lang w:eastAsia="zh-CN"/>
        </w:rPr>
        <w:t>;</w:t>
      </w:r>
    </w:p>
    <w:p w14:paraId="50CE3449" w14:textId="77777777" w:rsidR="00E831A7" w:rsidRPr="008C34DE" w:rsidRDefault="00E831A7" w:rsidP="004F1850">
      <w:pPr>
        <w:pStyle w:val="11"/>
        <w:numPr>
          <w:ilvl w:val="0"/>
          <w:numId w:val="78"/>
        </w:numPr>
        <w:spacing w:beforeLines="0" w:before="120" w:after="120" w:afterAutospacing="0" w:line="240" w:lineRule="auto"/>
        <w:ind w:leftChars="0"/>
        <w:rPr>
          <w:rFonts w:eastAsia="宋体"/>
          <w:sz w:val="21"/>
          <w:szCs w:val="21"/>
          <w:lang w:eastAsia="zh-CN"/>
        </w:rPr>
      </w:pPr>
      <w:r w:rsidRPr="008C34DE">
        <w:rPr>
          <w:rFonts w:eastAsia="宋体"/>
          <w:i/>
          <w:sz w:val="21"/>
          <w:szCs w:val="21"/>
          <w:lang w:eastAsia="zh-CN"/>
        </w:rPr>
        <w:t xml:space="preserve">Cause C: Detectability by near/far </w:t>
      </w:r>
      <w:proofErr w:type="spellStart"/>
      <w:r w:rsidRPr="008C34DE">
        <w:rPr>
          <w:rFonts w:eastAsia="宋体"/>
          <w:i/>
          <w:sz w:val="21"/>
          <w:szCs w:val="21"/>
          <w:lang w:eastAsia="zh-CN"/>
        </w:rPr>
        <w:t>gNBs</w:t>
      </w:r>
      <w:proofErr w:type="spellEnd"/>
      <w:r w:rsidRPr="008C34DE">
        <w:rPr>
          <w:rFonts w:eastAsia="宋体"/>
          <w:sz w:val="21"/>
          <w:szCs w:val="21"/>
          <w:lang w:eastAsia="zh-CN"/>
        </w:rPr>
        <w:t>.</w:t>
      </w:r>
    </w:p>
    <w:p w14:paraId="11B8BD59" w14:textId="77777777" w:rsidR="00E831A7" w:rsidRPr="008C34DE" w:rsidRDefault="00E831A7" w:rsidP="004F1850">
      <w:pPr>
        <w:pStyle w:val="11"/>
        <w:spacing w:beforeLines="0" w:before="120" w:after="120" w:afterAutospacing="0" w:line="240" w:lineRule="auto"/>
        <w:ind w:leftChars="0" w:left="0"/>
        <w:rPr>
          <w:rFonts w:eastAsia="宋体"/>
          <w:sz w:val="21"/>
          <w:szCs w:val="21"/>
          <w:lang w:eastAsia="zh-CN"/>
        </w:rPr>
      </w:pPr>
      <w:r w:rsidRPr="008C34DE">
        <w:rPr>
          <w:rFonts w:eastAsia="宋体"/>
          <w:sz w:val="21"/>
          <w:szCs w:val="21"/>
          <w:lang w:eastAsia="zh-CN"/>
        </w:rPr>
        <w:t xml:space="preserve">Nokia comments that enabling far detection (i.e., </w:t>
      </w:r>
      <w:r w:rsidRPr="008C34DE">
        <w:rPr>
          <w:rFonts w:eastAsia="宋体"/>
          <w:b/>
          <w:i/>
          <w:sz w:val="21"/>
          <w:szCs w:val="21"/>
          <w:lang w:eastAsia="zh-CN"/>
        </w:rPr>
        <w:t>Cause C</w:t>
      </w:r>
      <w:r w:rsidRPr="008C34DE">
        <w:rPr>
          <w:rFonts w:eastAsia="宋体"/>
          <w:sz w:val="21"/>
          <w:szCs w:val="21"/>
          <w:lang w:eastAsia="zh-CN"/>
        </w:rPr>
        <w:t xml:space="preserve">) is unnecessary since typical </w:t>
      </w:r>
      <w:r w:rsidRPr="008C34DE">
        <w:rPr>
          <w:rFonts w:eastAsia="宋体"/>
          <w:sz w:val="21"/>
          <w:szCs w:val="21"/>
          <w:lang w:val="en-US" w:eastAsia="zh-CN"/>
        </w:rPr>
        <w:t xml:space="preserve">remote interference is caused by </w:t>
      </w:r>
      <w:proofErr w:type="spellStart"/>
      <w:r w:rsidRPr="008C34DE">
        <w:rPr>
          <w:rFonts w:eastAsia="宋体"/>
          <w:sz w:val="21"/>
          <w:szCs w:val="21"/>
          <w:lang w:val="en-US" w:eastAsia="zh-CN"/>
        </w:rPr>
        <w:t>gNB</w:t>
      </w:r>
      <w:proofErr w:type="spellEnd"/>
      <w:r w:rsidRPr="008C34DE">
        <w:rPr>
          <w:rFonts w:eastAsia="宋体"/>
          <w:sz w:val="21"/>
          <w:szCs w:val="21"/>
          <w:lang w:val="en-US" w:eastAsia="zh-CN"/>
        </w:rPr>
        <w:t xml:space="preserve"> within 150km.</w:t>
      </w:r>
    </w:p>
    <w:p w14:paraId="7744B73A" w14:textId="77777777" w:rsidR="00E831A7" w:rsidRPr="008C34DE" w:rsidRDefault="00E831A7" w:rsidP="004F1850">
      <w:pPr>
        <w:pStyle w:val="11"/>
        <w:spacing w:beforeLines="0" w:before="120" w:after="120" w:afterAutospacing="0" w:line="240" w:lineRule="auto"/>
        <w:ind w:leftChars="0" w:left="0"/>
        <w:rPr>
          <w:rFonts w:eastAsia="宋体"/>
          <w:sz w:val="21"/>
          <w:szCs w:val="21"/>
          <w:lang w:eastAsia="zh-CN"/>
        </w:rPr>
      </w:pPr>
    </w:p>
    <w:p w14:paraId="2236193E" w14:textId="77777777" w:rsidR="00E831A7" w:rsidRPr="008C34DE" w:rsidRDefault="00E831A7" w:rsidP="004F1850">
      <w:pPr>
        <w:pStyle w:val="11"/>
        <w:spacing w:beforeLines="0" w:before="120" w:after="120" w:afterAutospacing="0" w:line="240" w:lineRule="auto"/>
        <w:ind w:leftChars="0" w:left="0"/>
        <w:rPr>
          <w:rFonts w:eastAsia="宋体"/>
          <w:sz w:val="21"/>
          <w:szCs w:val="21"/>
          <w:lang w:eastAsia="zh-CN"/>
        </w:rPr>
      </w:pPr>
      <w:r w:rsidRPr="008C34DE">
        <w:rPr>
          <w:rFonts w:eastAsia="宋体" w:hint="eastAsia"/>
          <w:sz w:val="21"/>
          <w:szCs w:val="21"/>
          <w:lang w:eastAsia="zh-CN"/>
        </w:rPr>
        <w:t>Z</w:t>
      </w:r>
      <w:r w:rsidRPr="008C34DE">
        <w:rPr>
          <w:rFonts w:eastAsia="宋体"/>
          <w:sz w:val="21"/>
          <w:szCs w:val="21"/>
          <w:lang w:eastAsia="zh-CN"/>
        </w:rPr>
        <w:t xml:space="preserve">TE and CMCC further clarify that </w:t>
      </w:r>
      <w:r w:rsidRPr="008C34DE">
        <w:rPr>
          <w:rFonts w:eastAsia="宋体" w:hint="eastAsia"/>
          <w:sz w:val="21"/>
          <w:szCs w:val="21"/>
          <w:lang w:eastAsia="zh-CN"/>
        </w:rPr>
        <w:t>a</w:t>
      </w:r>
      <w:r w:rsidRPr="008C34DE">
        <w:rPr>
          <w:rFonts w:eastAsia="宋体"/>
          <w:sz w:val="21"/>
          <w:szCs w:val="21"/>
          <w:lang w:eastAsia="zh-CN"/>
        </w:rPr>
        <w:t xml:space="preserve"> </w:t>
      </w:r>
      <w:proofErr w:type="spellStart"/>
      <w:r w:rsidRPr="008C34DE">
        <w:rPr>
          <w:rFonts w:eastAsia="宋体"/>
          <w:sz w:val="21"/>
          <w:szCs w:val="21"/>
          <w:lang w:eastAsia="zh-CN"/>
        </w:rPr>
        <w:t>gNB</w:t>
      </w:r>
      <w:proofErr w:type="spellEnd"/>
      <w:r w:rsidRPr="008C34DE">
        <w:rPr>
          <w:rFonts w:eastAsia="宋体"/>
          <w:sz w:val="21"/>
          <w:szCs w:val="21"/>
          <w:lang w:eastAsia="zh-CN"/>
        </w:rPr>
        <w:t xml:space="preserve"> can be configured with multiple </w:t>
      </w:r>
      <w:r w:rsidRPr="008C34DE">
        <w:rPr>
          <w:rFonts w:eastAsia="宋体"/>
          <w:i/>
          <w:sz w:val="21"/>
          <w:szCs w:val="21"/>
          <w:lang w:eastAsia="zh-CN"/>
        </w:rPr>
        <w:t>RIM-RS configuration</w:t>
      </w:r>
      <w:r w:rsidRPr="008C34DE">
        <w:rPr>
          <w:rFonts w:eastAsia="宋体"/>
          <w:sz w:val="21"/>
          <w:szCs w:val="21"/>
          <w:lang w:eastAsia="zh-CN"/>
        </w:rPr>
        <w:t xml:space="preserve">, where, each </w:t>
      </w:r>
      <w:r w:rsidRPr="008C34DE">
        <w:rPr>
          <w:rFonts w:eastAsia="宋体"/>
          <w:i/>
          <w:sz w:val="21"/>
          <w:szCs w:val="21"/>
          <w:lang w:eastAsia="zh-CN"/>
        </w:rPr>
        <w:t>RIM-RS configuration</w:t>
      </w:r>
      <w:r w:rsidRPr="008C34DE">
        <w:rPr>
          <w:rFonts w:eastAsia="宋体"/>
          <w:sz w:val="21"/>
          <w:szCs w:val="21"/>
          <w:lang w:eastAsia="zh-CN"/>
        </w:rPr>
        <w:t xml:space="preserve"> (</w:t>
      </w:r>
      <w:r w:rsidRPr="008C34DE">
        <w:rPr>
          <w:rFonts w:hint="eastAsia"/>
          <w:sz w:val="21"/>
          <w:szCs w:val="21"/>
        </w:rPr>
        <w:t xml:space="preserve">referring to the configuration of the resource for transmission </w:t>
      </w:r>
      <w:r w:rsidRPr="008C34DE">
        <w:rPr>
          <w:rFonts w:hint="eastAsia"/>
          <w:sz w:val="21"/>
          <w:szCs w:val="21"/>
        </w:rPr>
        <w:lastRenderedPageBreak/>
        <w:t xml:space="preserve">of a </w:t>
      </w:r>
      <w:r w:rsidRPr="008C34DE">
        <w:rPr>
          <w:rFonts w:hint="eastAsia"/>
          <w:i/>
          <w:sz w:val="21"/>
          <w:szCs w:val="21"/>
        </w:rPr>
        <w:t>basic RIM RS resource</w:t>
      </w:r>
      <w:r w:rsidRPr="008C34DE">
        <w:rPr>
          <w:rFonts w:hint="eastAsia"/>
          <w:sz w:val="21"/>
          <w:szCs w:val="21"/>
        </w:rPr>
        <w:t xml:space="preserve">, wherein, a </w:t>
      </w:r>
      <w:r w:rsidRPr="008C34DE">
        <w:rPr>
          <w:rFonts w:hint="eastAsia"/>
          <w:i/>
          <w:sz w:val="21"/>
          <w:szCs w:val="21"/>
        </w:rPr>
        <w:t>basic RIM RS resource</w:t>
      </w:r>
      <w:r w:rsidRPr="008C34DE">
        <w:rPr>
          <w:rFonts w:hint="eastAsia"/>
          <w:sz w:val="21"/>
          <w:szCs w:val="21"/>
        </w:rPr>
        <w:t xml:space="preserve"> is referring to 2OS RS with comb-1</w:t>
      </w:r>
      <w:r w:rsidRPr="008C34DE">
        <w:rPr>
          <w:rFonts w:eastAsia="宋体"/>
          <w:sz w:val="21"/>
          <w:szCs w:val="21"/>
          <w:lang w:eastAsia="zh-CN"/>
        </w:rPr>
        <w:t xml:space="preserve">) is reserved to serve multiple </w:t>
      </w:r>
      <w:r w:rsidRPr="008C34DE">
        <w:rPr>
          <w:rFonts w:eastAsia="宋体"/>
          <w:b/>
          <w:i/>
          <w:sz w:val="21"/>
          <w:szCs w:val="21"/>
          <w:lang w:eastAsia="zh-CN"/>
        </w:rPr>
        <w:t>Causes</w:t>
      </w:r>
      <w:r w:rsidRPr="008C34DE">
        <w:rPr>
          <w:rFonts w:eastAsia="宋体"/>
          <w:sz w:val="21"/>
          <w:szCs w:val="21"/>
          <w:lang w:eastAsia="zh-CN"/>
        </w:rPr>
        <w:t>.</w:t>
      </w:r>
    </w:p>
    <w:p w14:paraId="10732C07" w14:textId="77777777" w:rsidR="00E831A7" w:rsidRPr="008C34DE" w:rsidRDefault="00E831A7" w:rsidP="004F1850">
      <w:pPr>
        <w:pStyle w:val="11"/>
        <w:spacing w:beforeLines="0" w:before="120" w:after="120" w:afterAutospacing="0" w:line="240" w:lineRule="auto"/>
        <w:ind w:leftChars="0" w:left="0"/>
        <w:rPr>
          <w:rFonts w:eastAsia="宋体"/>
          <w:sz w:val="21"/>
          <w:szCs w:val="21"/>
          <w:lang w:eastAsia="zh-CN"/>
        </w:rPr>
      </w:pPr>
    </w:p>
    <w:p w14:paraId="2D6CCD7A" w14:textId="77777777" w:rsidR="00E831A7" w:rsidRPr="008C34DE" w:rsidRDefault="00E831A7" w:rsidP="004F1850">
      <w:pPr>
        <w:spacing w:before="120"/>
        <w:rPr>
          <w:rFonts w:eastAsia="宋体"/>
          <w:sz w:val="21"/>
          <w:szCs w:val="21"/>
          <w:lang w:eastAsia="zh-CN"/>
        </w:rPr>
      </w:pPr>
      <w:r w:rsidRPr="008C34DE">
        <w:rPr>
          <w:sz w:val="21"/>
          <w:szCs w:val="21"/>
          <w:lang w:eastAsia="zh-CN"/>
        </w:rPr>
        <w:t>B</w:t>
      </w:r>
      <w:r w:rsidRPr="008C34DE">
        <w:rPr>
          <w:rFonts w:hint="eastAsia"/>
          <w:sz w:val="21"/>
          <w:szCs w:val="21"/>
          <w:lang w:eastAsia="zh-CN"/>
        </w:rPr>
        <w:t>ased</w:t>
      </w:r>
      <w:r w:rsidRPr="008C34DE">
        <w:rPr>
          <w:sz w:val="21"/>
          <w:szCs w:val="21"/>
          <w:lang w:eastAsia="zh-CN"/>
        </w:rPr>
        <w:t xml:space="preserve"> on major companies’ opinion, it may be suggested that,</w:t>
      </w:r>
    </w:p>
    <w:p w14:paraId="6E68E313" w14:textId="77777777" w:rsidR="00787EC7" w:rsidRPr="008C34DE" w:rsidRDefault="00787EC7" w:rsidP="004F1850">
      <w:pPr>
        <w:spacing w:before="120"/>
        <w:rPr>
          <w:sz w:val="21"/>
          <w:szCs w:val="21"/>
        </w:rPr>
      </w:pPr>
      <w:r w:rsidRPr="008C34DE">
        <w:rPr>
          <w:rFonts w:hint="eastAsia"/>
          <w:b/>
          <w:i/>
          <w:sz w:val="21"/>
          <w:szCs w:val="21"/>
          <w:u w:val="single"/>
          <w:lang w:eastAsia="zh-CN"/>
        </w:rPr>
        <w:t>P</w:t>
      </w:r>
      <w:r w:rsidRPr="008C34DE">
        <w:rPr>
          <w:b/>
          <w:i/>
          <w:sz w:val="21"/>
          <w:szCs w:val="21"/>
          <w:u w:val="single"/>
          <w:lang w:eastAsia="zh-CN"/>
        </w:rPr>
        <w:t>roposal:</w:t>
      </w:r>
      <w:r w:rsidRPr="008C34DE">
        <w:rPr>
          <w:sz w:val="21"/>
          <w:szCs w:val="21"/>
        </w:rPr>
        <w:t xml:space="preserve"> A </w:t>
      </w:r>
      <w:proofErr w:type="spellStart"/>
      <w:r w:rsidRPr="008C34DE">
        <w:rPr>
          <w:sz w:val="21"/>
          <w:szCs w:val="21"/>
        </w:rPr>
        <w:t>gNB</w:t>
      </w:r>
      <w:proofErr w:type="spellEnd"/>
      <w:r w:rsidRPr="008C34DE">
        <w:rPr>
          <w:sz w:val="21"/>
          <w:szCs w:val="21"/>
        </w:rPr>
        <w:t xml:space="preserve"> can be configured with multiple </w:t>
      </w:r>
      <w:r w:rsidRPr="008C34DE">
        <w:rPr>
          <w:i/>
          <w:sz w:val="21"/>
          <w:szCs w:val="21"/>
        </w:rPr>
        <w:t>RIM-RS configuration</w:t>
      </w:r>
      <w:r w:rsidRPr="008C34DE">
        <w:rPr>
          <w:sz w:val="21"/>
          <w:szCs w:val="21"/>
        </w:rPr>
        <w:t xml:space="preserve">, where, each </w:t>
      </w:r>
      <w:r w:rsidRPr="008C34DE">
        <w:rPr>
          <w:i/>
          <w:sz w:val="21"/>
          <w:szCs w:val="21"/>
        </w:rPr>
        <w:t>RIM-RS configuration</w:t>
      </w:r>
      <w:r w:rsidRPr="008C34DE">
        <w:rPr>
          <w:sz w:val="21"/>
          <w:szCs w:val="21"/>
        </w:rPr>
        <w:t xml:space="preserve"> is reserved to serve one or multiple </w:t>
      </w:r>
      <w:r w:rsidRPr="008C34DE">
        <w:rPr>
          <w:b/>
          <w:i/>
          <w:sz w:val="21"/>
          <w:szCs w:val="21"/>
        </w:rPr>
        <w:t>Causes</w:t>
      </w:r>
      <w:r w:rsidRPr="008C34DE">
        <w:rPr>
          <w:sz w:val="21"/>
          <w:szCs w:val="21"/>
        </w:rPr>
        <w:t>, e.g.,</w:t>
      </w:r>
    </w:p>
    <w:p w14:paraId="48DC32CF" w14:textId="77777777" w:rsidR="00787EC7" w:rsidRPr="008C34DE" w:rsidRDefault="00787EC7" w:rsidP="004F1850">
      <w:pPr>
        <w:pStyle w:val="11"/>
        <w:numPr>
          <w:ilvl w:val="0"/>
          <w:numId w:val="78"/>
        </w:numPr>
        <w:spacing w:beforeLines="0" w:before="120" w:after="120" w:afterAutospacing="0" w:line="240" w:lineRule="auto"/>
        <w:ind w:leftChars="0"/>
        <w:rPr>
          <w:rFonts w:eastAsia="宋体"/>
          <w:sz w:val="21"/>
          <w:szCs w:val="21"/>
          <w:lang w:eastAsia="zh-CN"/>
        </w:rPr>
      </w:pPr>
      <w:r w:rsidRPr="008C34DE">
        <w:rPr>
          <w:i/>
          <w:color w:val="000000"/>
          <w:sz w:val="21"/>
          <w:szCs w:val="21"/>
        </w:rPr>
        <w:t>Cause A: RS functionalities</w:t>
      </w:r>
      <w:r w:rsidRPr="008C34DE">
        <w:rPr>
          <w:color w:val="000000"/>
          <w:sz w:val="21"/>
          <w:szCs w:val="21"/>
        </w:rPr>
        <w:t>, such as, RS-1, RS-2, RS-1 to inform “not enough mitigation” or “enough mitigation”, etc.;</w:t>
      </w:r>
    </w:p>
    <w:p w14:paraId="4296000C" w14:textId="77777777" w:rsidR="00787EC7" w:rsidRPr="008C34DE" w:rsidRDefault="00787EC7" w:rsidP="004F1850">
      <w:pPr>
        <w:pStyle w:val="11"/>
        <w:numPr>
          <w:ilvl w:val="0"/>
          <w:numId w:val="78"/>
        </w:numPr>
        <w:spacing w:beforeLines="0" w:before="120" w:after="120" w:afterAutospacing="0" w:line="240" w:lineRule="auto"/>
        <w:ind w:leftChars="0"/>
        <w:rPr>
          <w:rFonts w:eastAsia="宋体"/>
          <w:sz w:val="21"/>
          <w:szCs w:val="21"/>
          <w:lang w:eastAsia="zh-CN"/>
        </w:rPr>
      </w:pPr>
      <w:r w:rsidRPr="008C34DE">
        <w:rPr>
          <w:rFonts w:eastAsia="宋体"/>
          <w:i/>
          <w:sz w:val="21"/>
          <w:szCs w:val="21"/>
          <w:lang w:eastAsia="zh-CN"/>
        </w:rPr>
        <w:t>Cause B: Repetition</w:t>
      </w:r>
      <w:r w:rsidRPr="008C34DE">
        <w:rPr>
          <w:rFonts w:eastAsia="宋体"/>
          <w:sz w:val="21"/>
          <w:szCs w:val="21"/>
          <w:lang w:eastAsia="zh-CN"/>
        </w:rPr>
        <w:t>;</w:t>
      </w:r>
    </w:p>
    <w:p w14:paraId="0F8CA5D4" w14:textId="77777777" w:rsidR="00787EC7" w:rsidRPr="008C34DE" w:rsidRDefault="00787EC7" w:rsidP="004F1850">
      <w:pPr>
        <w:pStyle w:val="11"/>
        <w:numPr>
          <w:ilvl w:val="0"/>
          <w:numId w:val="78"/>
        </w:numPr>
        <w:spacing w:beforeLines="0" w:before="120" w:after="120" w:afterAutospacing="0" w:line="240" w:lineRule="auto"/>
        <w:ind w:leftChars="0"/>
        <w:rPr>
          <w:rFonts w:eastAsia="宋体"/>
          <w:sz w:val="21"/>
          <w:szCs w:val="21"/>
          <w:lang w:eastAsia="zh-CN"/>
        </w:rPr>
      </w:pPr>
      <w:r w:rsidRPr="008C34DE">
        <w:rPr>
          <w:rFonts w:eastAsia="宋体"/>
          <w:i/>
          <w:sz w:val="21"/>
          <w:szCs w:val="21"/>
          <w:lang w:eastAsia="zh-CN"/>
        </w:rPr>
        <w:t xml:space="preserve">Cause C: Detectability by near/far </w:t>
      </w:r>
      <w:proofErr w:type="spellStart"/>
      <w:r w:rsidRPr="008C34DE">
        <w:rPr>
          <w:rFonts w:eastAsia="宋体"/>
          <w:i/>
          <w:sz w:val="21"/>
          <w:szCs w:val="21"/>
          <w:lang w:eastAsia="zh-CN"/>
        </w:rPr>
        <w:t>gNBs</w:t>
      </w:r>
      <w:proofErr w:type="spellEnd"/>
      <w:r w:rsidRPr="008C34DE">
        <w:rPr>
          <w:rFonts w:eastAsia="宋体"/>
          <w:sz w:val="21"/>
          <w:szCs w:val="21"/>
          <w:lang w:eastAsia="zh-CN"/>
        </w:rPr>
        <w:t>.</w:t>
      </w:r>
    </w:p>
    <w:p w14:paraId="7748EF77" w14:textId="77777777" w:rsidR="008C34DE" w:rsidRDefault="008C34DE" w:rsidP="004F1850">
      <w:pPr>
        <w:pStyle w:val="11"/>
        <w:spacing w:beforeLines="0" w:before="120" w:after="120" w:afterAutospacing="0" w:line="240" w:lineRule="auto"/>
        <w:ind w:leftChars="0" w:left="0"/>
        <w:rPr>
          <w:rFonts w:eastAsia="宋体"/>
          <w:sz w:val="21"/>
          <w:szCs w:val="21"/>
          <w:lang w:eastAsia="zh-CN"/>
        </w:rPr>
      </w:pPr>
    </w:p>
    <w:p w14:paraId="154B2747" w14:textId="3F638AF7" w:rsidR="00787EC7" w:rsidRPr="008C34DE" w:rsidRDefault="00787EC7" w:rsidP="004F1850">
      <w:pPr>
        <w:pStyle w:val="11"/>
        <w:spacing w:beforeLines="0" w:before="120" w:after="120" w:afterAutospacing="0" w:line="240" w:lineRule="auto"/>
        <w:ind w:leftChars="0" w:left="0"/>
        <w:rPr>
          <w:color w:val="000000"/>
          <w:sz w:val="21"/>
          <w:szCs w:val="21"/>
          <w:lang w:eastAsia="zh-CN"/>
        </w:rPr>
      </w:pPr>
      <w:r w:rsidRPr="008C34DE">
        <w:rPr>
          <w:rFonts w:eastAsia="宋体"/>
          <w:sz w:val="21"/>
          <w:szCs w:val="21"/>
          <w:lang w:eastAsia="zh-CN"/>
        </w:rPr>
        <w:t xml:space="preserve">It is clarified that the categories of </w:t>
      </w:r>
      <w:r w:rsidRPr="008C34DE">
        <w:rPr>
          <w:rFonts w:eastAsia="宋体"/>
          <w:i/>
          <w:sz w:val="21"/>
          <w:szCs w:val="21"/>
          <w:lang w:eastAsia="zh-CN"/>
        </w:rPr>
        <w:t xml:space="preserve">RS </w:t>
      </w:r>
      <w:r w:rsidRPr="008C34DE">
        <w:rPr>
          <w:i/>
          <w:color w:val="000000"/>
          <w:sz w:val="21"/>
          <w:szCs w:val="21"/>
        </w:rPr>
        <w:t>functionalities</w:t>
      </w:r>
      <w:r w:rsidRPr="008C34DE">
        <w:rPr>
          <w:color w:val="000000"/>
          <w:sz w:val="21"/>
          <w:szCs w:val="21"/>
        </w:rPr>
        <w:t xml:space="preserve"> (i.e., </w:t>
      </w:r>
      <w:r w:rsidRPr="008C34DE">
        <w:rPr>
          <w:b/>
          <w:i/>
          <w:color w:val="000000"/>
          <w:sz w:val="21"/>
          <w:szCs w:val="21"/>
        </w:rPr>
        <w:t>Cause A</w:t>
      </w:r>
      <w:r w:rsidRPr="008C34DE">
        <w:rPr>
          <w:color w:val="000000"/>
          <w:sz w:val="21"/>
          <w:szCs w:val="21"/>
        </w:rPr>
        <w:t>)</w:t>
      </w:r>
      <w:r w:rsidR="00BC762A" w:rsidRPr="008C34DE">
        <w:rPr>
          <w:color w:val="000000"/>
          <w:sz w:val="21"/>
          <w:szCs w:val="21"/>
        </w:rPr>
        <w:t xml:space="preserve">, </w:t>
      </w:r>
      <w:r w:rsidRPr="008C34DE">
        <w:rPr>
          <w:rFonts w:eastAsia="宋体"/>
          <w:sz w:val="21"/>
          <w:szCs w:val="21"/>
          <w:lang w:eastAsia="zh-CN"/>
        </w:rPr>
        <w:t xml:space="preserve">the requirements of repetition (i.e., </w:t>
      </w:r>
      <w:r w:rsidRPr="008C34DE">
        <w:rPr>
          <w:rFonts w:eastAsia="宋体"/>
          <w:b/>
          <w:i/>
          <w:sz w:val="21"/>
          <w:szCs w:val="21"/>
          <w:lang w:eastAsia="zh-CN"/>
        </w:rPr>
        <w:t>Cause B</w:t>
      </w:r>
      <w:r w:rsidRPr="008C34DE">
        <w:rPr>
          <w:rFonts w:eastAsia="宋体"/>
          <w:sz w:val="21"/>
          <w:szCs w:val="21"/>
          <w:lang w:eastAsia="zh-CN"/>
        </w:rPr>
        <w:t xml:space="preserve">), and detectability by near/far </w:t>
      </w:r>
      <w:proofErr w:type="spellStart"/>
      <w:r w:rsidRPr="008C34DE">
        <w:rPr>
          <w:rFonts w:eastAsia="宋体"/>
          <w:sz w:val="21"/>
          <w:szCs w:val="21"/>
          <w:lang w:eastAsia="zh-CN"/>
        </w:rPr>
        <w:t>gNBs</w:t>
      </w:r>
      <w:proofErr w:type="spellEnd"/>
      <w:r w:rsidRPr="008C34DE">
        <w:rPr>
          <w:rFonts w:eastAsia="宋体"/>
          <w:sz w:val="21"/>
          <w:szCs w:val="21"/>
          <w:lang w:eastAsia="zh-CN"/>
        </w:rPr>
        <w:t xml:space="preserve"> (i.e., </w:t>
      </w:r>
      <w:r w:rsidRPr="008C34DE">
        <w:rPr>
          <w:rFonts w:eastAsia="宋体"/>
          <w:b/>
          <w:i/>
          <w:sz w:val="21"/>
          <w:szCs w:val="21"/>
          <w:lang w:eastAsia="zh-CN"/>
        </w:rPr>
        <w:t>Cause C</w:t>
      </w:r>
      <w:r w:rsidRPr="008C34DE">
        <w:rPr>
          <w:rFonts w:eastAsia="宋体"/>
          <w:sz w:val="21"/>
          <w:szCs w:val="21"/>
          <w:lang w:eastAsia="zh-CN"/>
        </w:rPr>
        <w:t>) are scenario dependent.</w:t>
      </w:r>
      <w:r w:rsidR="0032262F" w:rsidRPr="008C34DE">
        <w:rPr>
          <w:rFonts w:eastAsia="宋体"/>
          <w:sz w:val="21"/>
          <w:szCs w:val="21"/>
          <w:lang w:eastAsia="zh-CN"/>
        </w:rPr>
        <w:t xml:space="preserve"> </w:t>
      </w:r>
      <w:r w:rsidR="0032262F" w:rsidRPr="008C34DE">
        <w:rPr>
          <w:rFonts w:eastAsia="宋体" w:hint="eastAsia"/>
          <w:sz w:val="21"/>
          <w:szCs w:val="21"/>
          <w:lang w:eastAsia="zh-CN"/>
        </w:rPr>
        <w:t>Then</w:t>
      </w:r>
      <w:r w:rsidR="0032262F" w:rsidRPr="008C34DE">
        <w:rPr>
          <w:rFonts w:eastAsia="宋体"/>
          <w:sz w:val="21"/>
          <w:szCs w:val="21"/>
          <w:lang w:eastAsia="zh-CN"/>
        </w:rPr>
        <w:t xml:space="preserve"> it is </w:t>
      </w:r>
      <w:r w:rsidRPr="008C34DE">
        <w:rPr>
          <w:color w:val="000000"/>
          <w:sz w:val="21"/>
          <w:szCs w:val="21"/>
          <w:lang w:eastAsia="zh-CN"/>
        </w:rPr>
        <w:t xml:space="preserve">beneficial to leave flexibility to OAM to configure </w:t>
      </w:r>
      <w:r w:rsidR="00625F7C" w:rsidRPr="008C34DE">
        <w:rPr>
          <w:rFonts w:eastAsia="宋体"/>
          <w:sz w:val="21"/>
          <w:szCs w:val="21"/>
        </w:rPr>
        <w:t>RIM-RS configuration</w:t>
      </w:r>
      <w:r w:rsidR="00087D35">
        <w:rPr>
          <w:rFonts w:eastAsia="宋体"/>
          <w:sz w:val="21"/>
          <w:szCs w:val="21"/>
          <w:lang w:eastAsia="zh-CN"/>
        </w:rPr>
        <w:t>(s)</w:t>
      </w:r>
      <w:r w:rsidR="00625F7C" w:rsidRPr="008C34DE">
        <w:rPr>
          <w:rFonts w:eastAsia="宋体"/>
          <w:sz w:val="21"/>
          <w:szCs w:val="21"/>
        </w:rPr>
        <w:t xml:space="preserve">, and corresponding </w:t>
      </w:r>
      <w:r w:rsidR="00625F7C" w:rsidRPr="008C34DE">
        <w:rPr>
          <w:color w:val="000000"/>
          <w:sz w:val="21"/>
          <w:szCs w:val="21"/>
          <w:lang w:eastAsia="zh-CN"/>
        </w:rPr>
        <w:t>combination</w:t>
      </w:r>
      <w:r w:rsidR="00A33881">
        <w:rPr>
          <w:color w:val="000000"/>
          <w:sz w:val="21"/>
          <w:szCs w:val="21"/>
          <w:lang w:eastAsia="zh-CN"/>
        </w:rPr>
        <w:t>(s) with</w:t>
      </w:r>
      <w:r w:rsidR="00625F7C" w:rsidRPr="008C34DE">
        <w:rPr>
          <w:color w:val="000000"/>
          <w:sz w:val="21"/>
          <w:szCs w:val="21"/>
          <w:lang w:eastAsia="zh-CN"/>
        </w:rPr>
        <w:t xml:space="preserve"> </w:t>
      </w:r>
      <w:r w:rsidR="00625F7C" w:rsidRPr="008C34DE">
        <w:rPr>
          <w:b/>
          <w:i/>
          <w:color w:val="000000"/>
          <w:sz w:val="21"/>
          <w:szCs w:val="21"/>
          <w:lang w:eastAsia="zh-CN"/>
        </w:rPr>
        <w:t>Causes</w:t>
      </w:r>
      <w:r w:rsidR="00625F7C" w:rsidRPr="008C34DE">
        <w:rPr>
          <w:color w:val="000000"/>
          <w:sz w:val="21"/>
          <w:szCs w:val="21"/>
          <w:lang w:eastAsia="zh-CN"/>
        </w:rPr>
        <w:t>.</w:t>
      </w:r>
    </w:p>
    <w:p w14:paraId="7F2E8197" w14:textId="42355F9A" w:rsidR="00787EC7" w:rsidRPr="008C34DE" w:rsidRDefault="00787EC7" w:rsidP="004F1850">
      <w:pPr>
        <w:spacing w:before="120"/>
        <w:rPr>
          <w:rFonts w:eastAsia="宋体"/>
          <w:sz w:val="21"/>
          <w:szCs w:val="21"/>
        </w:rPr>
      </w:pPr>
      <w:r w:rsidRPr="008C34DE">
        <w:rPr>
          <w:rFonts w:hint="eastAsia"/>
          <w:b/>
          <w:i/>
          <w:sz w:val="21"/>
          <w:szCs w:val="21"/>
          <w:u w:val="single"/>
          <w:lang w:eastAsia="zh-CN"/>
        </w:rPr>
        <w:t>P</w:t>
      </w:r>
      <w:r w:rsidRPr="008C34DE">
        <w:rPr>
          <w:b/>
          <w:i/>
          <w:sz w:val="21"/>
          <w:szCs w:val="21"/>
          <w:u w:val="single"/>
          <w:lang w:eastAsia="zh-CN"/>
        </w:rPr>
        <w:t>roposal:</w:t>
      </w:r>
      <w:r w:rsidRPr="008C34DE">
        <w:rPr>
          <w:sz w:val="21"/>
          <w:szCs w:val="21"/>
        </w:rPr>
        <w:t xml:space="preserve"> </w:t>
      </w:r>
      <w:r w:rsidRPr="008C34DE">
        <w:rPr>
          <w:rFonts w:eastAsia="宋体"/>
          <w:sz w:val="21"/>
          <w:szCs w:val="21"/>
        </w:rPr>
        <w:t xml:space="preserve">OAM configures RIM-RS configuration, and corresponding </w:t>
      </w:r>
      <w:r w:rsidRPr="008C34DE">
        <w:rPr>
          <w:color w:val="000000"/>
          <w:sz w:val="21"/>
          <w:szCs w:val="21"/>
          <w:lang w:eastAsia="zh-CN"/>
        </w:rPr>
        <w:t>combination</w:t>
      </w:r>
      <w:r w:rsidR="00A33881">
        <w:rPr>
          <w:color w:val="000000"/>
          <w:sz w:val="21"/>
          <w:szCs w:val="21"/>
          <w:lang w:eastAsia="zh-CN"/>
        </w:rPr>
        <w:t>(s)</w:t>
      </w:r>
      <w:r w:rsidRPr="008C34DE">
        <w:rPr>
          <w:color w:val="000000"/>
          <w:sz w:val="21"/>
          <w:szCs w:val="21"/>
          <w:lang w:eastAsia="zh-CN"/>
        </w:rPr>
        <w:t xml:space="preserve"> </w:t>
      </w:r>
      <w:r w:rsidR="00A33881">
        <w:rPr>
          <w:color w:val="000000"/>
          <w:sz w:val="21"/>
          <w:szCs w:val="21"/>
          <w:lang w:eastAsia="zh-CN"/>
        </w:rPr>
        <w:t>with</w:t>
      </w:r>
      <w:r w:rsidRPr="008C34DE">
        <w:rPr>
          <w:color w:val="000000"/>
          <w:sz w:val="21"/>
          <w:szCs w:val="21"/>
          <w:lang w:eastAsia="zh-CN"/>
        </w:rPr>
        <w:t xml:space="preserve"> </w:t>
      </w:r>
      <w:r w:rsidRPr="008C34DE">
        <w:rPr>
          <w:b/>
          <w:i/>
          <w:color w:val="000000"/>
          <w:sz w:val="21"/>
          <w:szCs w:val="21"/>
          <w:lang w:eastAsia="zh-CN"/>
        </w:rPr>
        <w:t>Causes</w:t>
      </w:r>
      <w:r w:rsidRPr="008C34DE">
        <w:rPr>
          <w:color w:val="000000"/>
          <w:sz w:val="21"/>
          <w:szCs w:val="21"/>
          <w:lang w:eastAsia="zh-CN"/>
        </w:rPr>
        <w:t>.</w:t>
      </w:r>
    </w:p>
    <w:p w14:paraId="30EFDE0A" w14:textId="55845073" w:rsidR="00DE27B0" w:rsidRPr="008C34DE" w:rsidRDefault="00DE27B0" w:rsidP="004F1850">
      <w:pPr>
        <w:rPr>
          <w:rFonts w:eastAsia="Malgun Gothic"/>
          <w:sz w:val="21"/>
          <w:szCs w:val="21"/>
          <w:lang w:eastAsia="ko-KR"/>
        </w:rPr>
      </w:pPr>
    </w:p>
    <w:p w14:paraId="500F271D" w14:textId="729AF703" w:rsidR="00214E1E" w:rsidRPr="008C34DE" w:rsidRDefault="00214E1E" w:rsidP="004F1850">
      <w:pPr>
        <w:rPr>
          <w:b/>
          <w:sz w:val="21"/>
          <w:szCs w:val="21"/>
          <w:u w:val="single"/>
        </w:rPr>
      </w:pPr>
      <w:r w:rsidRPr="008C34DE">
        <w:rPr>
          <w:b/>
          <w:sz w:val="21"/>
          <w:szCs w:val="21"/>
          <w:u w:val="single"/>
        </w:rPr>
        <w:t>R</w:t>
      </w:r>
      <w:r w:rsidRPr="008C34DE">
        <w:rPr>
          <w:rFonts w:hint="eastAsia"/>
          <w:b/>
          <w:sz w:val="21"/>
          <w:szCs w:val="21"/>
          <w:u w:val="single"/>
        </w:rPr>
        <w:t>ema</w:t>
      </w:r>
      <w:r w:rsidRPr="008C34DE">
        <w:rPr>
          <w:b/>
          <w:sz w:val="21"/>
          <w:szCs w:val="21"/>
          <w:u w:val="single"/>
        </w:rPr>
        <w:t>in</w:t>
      </w:r>
      <w:r w:rsidRPr="008C34DE">
        <w:rPr>
          <w:rFonts w:hint="eastAsia"/>
          <w:b/>
          <w:sz w:val="21"/>
          <w:szCs w:val="21"/>
          <w:u w:val="single"/>
        </w:rPr>
        <w:t>ing</w:t>
      </w:r>
      <w:r w:rsidRPr="008C34DE">
        <w:rPr>
          <w:b/>
          <w:sz w:val="21"/>
          <w:szCs w:val="21"/>
          <w:u w:val="single"/>
        </w:rPr>
        <w:t xml:space="preserve"> issues on </w:t>
      </w:r>
      <w:r w:rsidR="009B2A9A" w:rsidRPr="008C34DE">
        <w:rPr>
          <w:b/>
          <w:sz w:val="21"/>
          <w:szCs w:val="21"/>
          <w:u w:val="single"/>
        </w:rPr>
        <w:t>maximum number of configurations</w:t>
      </w:r>
    </w:p>
    <w:p w14:paraId="02800A76" w14:textId="3EF669B1" w:rsidR="00E32EE8" w:rsidRPr="008C34DE" w:rsidRDefault="00E32EE8" w:rsidP="004F1850">
      <w:pPr>
        <w:pStyle w:val="B1"/>
        <w:spacing w:after="0"/>
        <w:ind w:left="0" w:firstLine="0"/>
        <w:jc w:val="both"/>
        <w:rPr>
          <w:rFonts w:eastAsia="宋体"/>
          <w:sz w:val="21"/>
          <w:szCs w:val="21"/>
          <w:lang w:val="en-US"/>
        </w:rPr>
      </w:pPr>
      <w:r w:rsidRPr="008C34DE">
        <w:rPr>
          <w:rFonts w:eastAsia="宋体"/>
          <w:sz w:val="21"/>
          <w:szCs w:val="21"/>
          <w:lang w:val="en-US"/>
        </w:rPr>
        <w:t xml:space="preserve">It is stated in the TR: “For each </w:t>
      </w:r>
      <w:proofErr w:type="spellStart"/>
      <w:r w:rsidRPr="008C34DE">
        <w:rPr>
          <w:rFonts w:eastAsia="宋体"/>
          <w:sz w:val="21"/>
          <w:szCs w:val="21"/>
          <w:lang w:val="en-US"/>
        </w:rPr>
        <w:t>gNB</w:t>
      </w:r>
      <w:proofErr w:type="spellEnd"/>
      <w:r w:rsidRPr="008C34DE">
        <w:rPr>
          <w:rFonts w:eastAsia="宋体"/>
          <w:sz w:val="21"/>
          <w:szCs w:val="21"/>
          <w:lang w:val="en-US"/>
        </w:rPr>
        <w:t xml:space="preserve">, multiple configurations of RIM RS-1 share the same frequency resource and sequence; and </w:t>
      </w:r>
      <w:proofErr w:type="gramStart"/>
      <w:r w:rsidRPr="008C34DE">
        <w:rPr>
          <w:rFonts w:eastAsia="宋体"/>
          <w:sz w:val="21"/>
          <w:szCs w:val="21"/>
          <w:lang w:val="en-US"/>
        </w:rPr>
        <w:t>also</w:t>
      </w:r>
      <w:proofErr w:type="gramEnd"/>
      <w:r w:rsidRPr="008C34DE">
        <w:rPr>
          <w:rFonts w:eastAsia="宋体"/>
          <w:sz w:val="21"/>
          <w:szCs w:val="21"/>
          <w:lang w:val="en-US"/>
        </w:rPr>
        <w:t xml:space="preserve"> multiple configurations of RIM RS-2 share the same frequency resource and sequence, while the maximum number of configurations is to be decided in WI stage.”</w:t>
      </w:r>
    </w:p>
    <w:p w14:paraId="6CAD5ED4" w14:textId="77777777" w:rsidR="00BD2838" w:rsidRPr="008C34DE" w:rsidRDefault="00995892" w:rsidP="004F1850">
      <w:pPr>
        <w:pStyle w:val="B1"/>
        <w:spacing w:after="0"/>
        <w:ind w:left="0" w:firstLine="0"/>
        <w:jc w:val="both"/>
        <w:rPr>
          <w:lang w:eastAsia="zh-CN"/>
        </w:rPr>
      </w:pPr>
      <w:r w:rsidRPr="008C34DE">
        <w:rPr>
          <w:rFonts w:hint="eastAsia"/>
          <w:lang w:eastAsia="zh-CN"/>
        </w:rPr>
        <w:t>T</w:t>
      </w:r>
      <w:r w:rsidRPr="008C34DE">
        <w:rPr>
          <w:lang w:eastAsia="zh-CN"/>
        </w:rPr>
        <w:t xml:space="preserve">here is </w:t>
      </w:r>
      <w:r w:rsidR="000C593D" w:rsidRPr="008C34DE">
        <w:rPr>
          <w:lang w:eastAsia="zh-CN"/>
        </w:rPr>
        <w:t>a remaining</w:t>
      </w:r>
      <w:r w:rsidRPr="008C34DE">
        <w:rPr>
          <w:lang w:eastAsia="zh-CN"/>
        </w:rPr>
        <w:t xml:space="preserve"> issue that </w:t>
      </w:r>
    </w:p>
    <w:p w14:paraId="0E418AFD" w14:textId="28A11087" w:rsidR="00995892" w:rsidRPr="008C34DE" w:rsidRDefault="00BD2838" w:rsidP="004F1850">
      <w:pPr>
        <w:pStyle w:val="B1"/>
        <w:spacing w:after="0"/>
        <w:ind w:left="0" w:firstLine="0"/>
        <w:jc w:val="both"/>
        <w:rPr>
          <w:rFonts w:eastAsia="宋体"/>
          <w:b/>
          <w:i/>
          <w:sz w:val="21"/>
          <w:szCs w:val="21"/>
          <w:lang w:val="en-US"/>
        </w:rPr>
      </w:pPr>
      <w:r w:rsidRPr="008C34DE">
        <w:rPr>
          <w:b/>
          <w:i/>
          <w:lang w:eastAsia="zh-CN"/>
        </w:rPr>
        <w:t xml:space="preserve">Q1: </w:t>
      </w:r>
      <w:r w:rsidR="00102A7F" w:rsidRPr="008C34DE">
        <w:rPr>
          <w:b/>
          <w:i/>
          <w:lang w:eastAsia="zh-CN"/>
        </w:rPr>
        <w:t>what is the maximum number of configurations to be supported?</w:t>
      </w:r>
    </w:p>
    <w:p w14:paraId="0BCF4C10" w14:textId="5735EEE2" w:rsidR="00214E1E" w:rsidRPr="008C34DE" w:rsidRDefault="00856519" w:rsidP="004F1850">
      <w:pPr>
        <w:pStyle w:val="B1"/>
        <w:spacing w:after="0"/>
        <w:ind w:left="0" w:firstLine="0"/>
        <w:jc w:val="both"/>
        <w:rPr>
          <w:lang w:eastAsia="zh-CN"/>
        </w:rPr>
      </w:pPr>
      <w:r w:rsidRPr="008C34DE">
        <w:rPr>
          <w:rFonts w:eastAsia="宋体"/>
          <w:sz w:val="21"/>
          <w:szCs w:val="21"/>
          <w:lang w:val="en-US"/>
        </w:rPr>
        <w:t xml:space="preserve">Regarding the </w:t>
      </w:r>
      <w:r w:rsidR="004834A0" w:rsidRPr="008C34DE">
        <w:rPr>
          <w:rFonts w:eastAsia="宋体"/>
          <w:sz w:val="21"/>
          <w:szCs w:val="21"/>
          <w:lang w:val="en-US"/>
        </w:rPr>
        <w:t xml:space="preserve">maximum </w:t>
      </w:r>
      <w:r w:rsidRPr="008C34DE">
        <w:rPr>
          <w:rFonts w:eastAsia="宋体"/>
          <w:sz w:val="21"/>
          <w:szCs w:val="21"/>
          <w:lang w:val="en-US"/>
        </w:rPr>
        <w:t xml:space="preserve">number of configurations, companies have different understanding on </w:t>
      </w:r>
      <w:r w:rsidRPr="008C34DE">
        <w:rPr>
          <w:rFonts w:eastAsia="宋体"/>
          <w:i/>
          <w:sz w:val="21"/>
          <w:szCs w:val="21"/>
          <w:lang w:val="en-US"/>
        </w:rPr>
        <w:t>RIM-RS configuration</w:t>
      </w:r>
      <w:r w:rsidRPr="008C34DE">
        <w:rPr>
          <w:rFonts w:eastAsia="宋体"/>
          <w:sz w:val="21"/>
          <w:szCs w:val="21"/>
          <w:lang w:val="en-US"/>
        </w:rPr>
        <w:t>.</w:t>
      </w:r>
      <w:r w:rsidR="00C10465" w:rsidRPr="008C34DE">
        <w:rPr>
          <w:rFonts w:eastAsia="宋体"/>
          <w:sz w:val="21"/>
          <w:szCs w:val="21"/>
          <w:lang w:val="en-US"/>
        </w:rPr>
        <w:t xml:space="preserve"> Nevertheless, </w:t>
      </w:r>
      <w:r w:rsidR="002B3CE6" w:rsidRPr="008C34DE">
        <w:rPr>
          <w:rFonts w:eastAsia="宋体"/>
          <w:sz w:val="21"/>
          <w:szCs w:val="21"/>
          <w:lang w:val="en-US"/>
        </w:rPr>
        <w:t xml:space="preserve">Intel and </w:t>
      </w:r>
      <w:r w:rsidRPr="008C34DE">
        <w:rPr>
          <w:rFonts w:eastAsia="宋体" w:hint="eastAsia"/>
          <w:sz w:val="21"/>
          <w:szCs w:val="21"/>
          <w:lang w:val="en-US" w:eastAsia="zh-CN"/>
        </w:rPr>
        <w:t>C</w:t>
      </w:r>
      <w:r w:rsidRPr="008C34DE">
        <w:rPr>
          <w:rFonts w:eastAsia="宋体"/>
          <w:sz w:val="21"/>
          <w:szCs w:val="21"/>
          <w:lang w:val="en-US" w:eastAsia="zh-CN"/>
        </w:rPr>
        <w:t xml:space="preserve">MCC claim that </w:t>
      </w:r>
      <w:r w:rsidRPr="008C34DE">
        <w:rPr>
          <w:rFonts w:eastAsia="宋体"/>
          <w:sz w:val="21"/>
        </w:rPr>
        <w:t xml:space="preserve">the maximum number of </w:t>
      </w:r>
      <w:r w:rsidRPr="008C34DE">
        <w:rPr>
          <w:rFonts w:eastAsia="宋体"/>
          <w:i/>
          <w:sz w:val="21"/>
        </w:rPr>
        <w:t>RIM-RS configurations</w:t>
      </w:r>
      <w:r w:rsidRPr="008C34DE">
        <w:rPr>
          <w:rFonts w:eastAsia="宋体"/>
          <w:sz w:val="21"/>
        </w:rPr>
        <w:t xml:space="preserve"> relies on the number of possible combinations of </w:t>
      </w:r>
      <w:r w:rsidRPr="008C34DE">
        <w:rPr>
          <w:rFonts w:eastAsia="宋体"/>
          <w:b/>
          <w:i/>
          <w:sz w:val="21"/>
        </w:rPr>
        <w:t>Causes</w:t>
      </w:r>
      <w:r w:rsidRPr="008C34DE">
        <w:rPr>
          <w:rFonts w:eastAsia="宋体"/>
          <w:sz w:val="21"/>
        </w:rPr>
        <w:t xml:space="preserve"> (</w:t>
      </w:r>
      <w:r w:rsidR="009D225F" w:rsidRPr="008C34DE">
        <w:rPr>
          <w:rFonts w:eastAsia="宋体"/>
          <w:sz w:val="21"/>
        </w:rPr>
        <w:t>e.g.,</w:t>
      </w:r>
      <w:r w:rsidRPr="008C34DE">
        <w:rPr>
          <w:rFonts w:eastAsia="宋体"/>
          <w:sz w:val="21"/>
        </w:rPr>
        <w:t xml:space="preserve"> RS functionality, repetitions, </w:t>
      </w:r>
      <w:r w:rsidR="009D225F" w:rsidRPr="008C34DE">
        <w:rPr>
          <w:rFonts w:eastAsia="宋体"/>
          <w:sz w:val="21"/>
          <w:szCs w:val="21"/>
          <w:lang w:eastAsia="zh-CN"/>
        </w:rPr>
        <w:t xml:space="preserve">detectability by near/far </w:t>
      </w:r>
      <w:proofErr w:type="spellStart"/>
      <w:r w:rsidR="009D225F" w:rsidRPr="008C34DE">
        <w:rPr>
          <w:rFonts w:eastAsia="宋体"/>
          <w:sz w:val="21"/>
          <w:szCs w:val="21"/>
          <w:lang w:eastAsia="zh-CN"/>
        </w:rPr>
        <w:t>gNBs</w:t>
      </w:r>
      <w:proofErr w:type="spellEnd"/>
      <w:r w:rsidRPr="008C34DE">
        <w:rPr>
          <w:rFonts w:eastAsia="宋体"/>
          <w:sz w:val="21"/>
        </w:rPr>
        <w:t xml:space="preserve">). </w:t>
      </w:r>
      <w:r w:rsidR="00E25703" w:rsidRPr="008C34DE">
        <w:rPr>
          <w:rFonts w:eastAsia="宋体"/>
          <w:sz w:val="21"/>
        </w:rPr>
        <w:t xml:space="preserve">So </w:t>
      </w:r>
      <w:r w:rsidR="004614FF" w:rsidRPr="008C34DE">
        <w:rPr>
          <w:rFonts w:eastAsia="宋体" w:hint="eastAsia"/>
          <w:sz w:val="21"/>
          <w:lang w:eastAsia="zh-CN"/>
        </w:rPr>
        <w:t>discuss</w:t>
      </w:r>
      <w:r w:rsidR="004614FF" w:rsidRPr="008C34DE">
        <w:rPr>
          <w:rFonts w:eastAsia="宋体"/>
          <w:sz w:val="21"/>
        </w:rPr>
        <w:t xml:space="preserve">ion of </w:t>
      </w:r>
      <w:r w:rsidR="00214E1E" w:rsidRPr="008C34DE">
        <w:rPr>
          <w:rFonts w:eastAsia="宋体"/>
          <w:sz w:val="21"/>
          <w:szCs w:val="21"/>
          <w:lang w:val="en-US"/>
        </w:rPr>
        <w:t xml:space="preserve">maximum number of </w:t>
      </w:r>
      <w:r w:rsidR="00E25703" w:rsidRPr="008C34DE">
        <w:rPr>
          <w:rFonts w:eastAsia="宋体"/>
          <w:i/>
          <w:sz w:val="21"/>
          <w:szCs w:val="21"/>
          <w:lang w:val="en-US"/>
        </w:rPr>
        <w:t xml:space="preserve">RIM-RS </w:t>
      </w:r>
      <w:r w:rsidR="00214E1E" w:rsidRPr="008C34DE">
        <w:rPr>
          <w:i/>
          <w:sz w:val="21"/>
          <w:szCs w:val="21"/>
          <w:lang w:val="en-US" w:eastAsia="zh-CN"/>
        </w:rPr>
        <w:t>configurations</w:t>
      </w:r>
      <w:r w:rsidR="00214E1E" w:rsidRPr="008C34DE">
        <w:rPr>
          <w:sz w:val="21"/>
          <w:szCs w:val="21"/>
          <w:lang w:val="en-US" w:eastAsia="zh-CN"/>
        </w:rPr>
        <w:t xml:space="preserve"> can be </w:t>
      </w:r>
      <w:r w:rsidR="00DD1A2A">
        <w:rPr>
          <w:sz w:val="21"/>
          <w:szCs w:val="21"/>
          <w:lang w:val="en-US" w:eastAsia="zh-CN"/>
        </w:rPr>
        <w:t>discussed</w:t>
      </w:r>
      <w:r w:rsidR="00214E1E" w:rsidRPr="008C34DE">
        <w:rPr>
          <w:sz w:val="21"/>
          <w:szCs w:val="21"/>
          <w:lang w:val="en-US" w:eastAsia="zh-CN"/>
        </w:rPr>
        <w:t xml:space="preserve"> </w:t>
      </w:r>
      <w:r w:rsidR="00DD1A2A">
        <w:rPr>
          <w:sz w:val="21"/>
          <w:szCs w:val="21"/>
          <w:lang w:val="en-US" w:eastAsia="zh-CN"/>
        </w:rPr>
        <w:t>based on the agreement on</w:t>
      </w:r>
      <w:r w:rsidR="00E25703" w:rsidRPr="008C34DE">
        <w:rPr>
          <w:sz w:val="21"/>
          <w:szCs w:val="21"/>
          <w:lang w:val="en-US" w:eastAsia="zh-CN"/>
        </w:rPr>
        <w:t xml:space="preserve"> </w:t>
      </w:r>
      <w:r w:rsidR="00E25703" w:rsidRPr="008C34DE">
        <w:rPr>
          <w:rFonts w:eastAsia="宋体"/>
          <w:b/>
          <w:i/>
          <w:sz w:val="21"/>
        </w:rPr>
        <w:t>Causes</w:t>
      </w:r>
      <w:r w:rsidR="00E25703" w:rsidRPr="008C34DE">
        <w:rPr>
          <w:rFonts w:hint="eastAsia"/>
          <w:lang w:eastAsia="zh-CN"/>
        </w:rPr>
        <w:t>.</w:t>
      </w:r>
    </w:p>
    <w:p w14:paraId="23F8D7B0" w14:textId="77777777" w:rsidR="00214E1E" w:rsidRPr="00DD1A2A" w:rsidRDefault="00214E1E" w:rsidP="004F1850">
      <w:pPr>
        <w:rPr>
          <w:rFonts w:eastAsia="Malgun Gothic"/>
          <w:sz w:val="21"/>
          <w:szCs w:val="21"/>
          <w:lang w:val="x-none" w:eastAsia="ko-KR"/>
        </w:rPr>
      </w:pPr>
    </w:p>
    <w:p w14:paraId="7D25EA57" w14:textId="77777777" w:rsidR="00DE27B0" w:rsidRPr="008C34DE" w:rsidRDefault="00DE27B0" w:rsidP="004F1850">
      <w:pPr>
        <w:rPr>
          <w:rFonts w:eastAsia="Malgun Gothic"/>
          <w:b/>
          <w:u w:val="single"/>
          <w:lang w:eastAsia="ko-KR"/>
        </w:rPr>
      </w:pPr>
      <w:r w:rsidRPr="008C34DE">
        <w:rPr>
          <w:b/>
          <w:sz w:val="21"/>
          <w:u w:val="single"/>
        </w:rPr>
        <w:t>Configuration of RIM-RS</w:t>
      </w:r>
      <w:r w:rsidRPr="008C34DE">
        <w:rPr>
          <w:rFonts w:hint="eastAsia"/>
          <w:b/>
          <w:sz w:val="21"/>
          <w:u w:val="single"/>
        </w:rPr>
        <w:t xml:space="preserve"> resource</w:t>
      </w:r>
      <w:r w:rsidRPr="008C34DE">
        <w:rPr>
          <w:b/>
          <w:sz w:val="21"/>
          <w:u w:val="single"/>
        </w:rPr>
        <w:t>s for transmission and detection</w:t>
      </w:r>
    </w:p>
    <w:p w14:paraId="329BFB1A" w14:textId="1BF1E4D4" w:rsidR="00DE27B0" w:rsidRPr="008C34DE" w:rsidRDefault="00DE27B0" w:rsidP="004F1850">
      <w:pPr>
        <w:rPr>
          <w:sz w:val="21"/>
        </w:rPr>
      </w:pPr>
      <w:r w:rsidRPr="008C34DE">
        <w:rPr>
          <w:rFonts w:hint="eastAsia"/>
          <w:sz w:val="21"/>
        </w:rPr>
        <w:t xml:space="preserve">As captured in WID, </w:t>
      </w:r>
      <w:r w:rsidRPr="008C34DE">
        <w:rPr>
          <w:rFonts w:eastAsia="宋体" w:hint="eastAsia"/>
          <w:sz w:val="21"/>
        </w:rPr>
        <w:t xml:space="preserve">as a transmitter, a </w:t>
      </w:r>
      <w:proofErr w:type="spellStart"/>
      <w:r w:rsidRPr="008C34DE">
        <w:rPr>
          <w:rFonts w:eastAsia="宋体" w:hint="eastAsia"/>
          <w:sz w:val="21"/>
        </w:rPr>
        <w:t>gNB</w:t>
      </w:r>
      <w:proofErr w:type="spellEnd"/>
      <w:r w:rsidRPr="008C34DE">
        <w:rPr>
          <w:rFonts w:eastAsia="宋体" w:hint="eastAsia"/>
          <w:sz w:val="21"/>
        </w:rPr>
        <w:t xml:space="preserve"> can obtain </w:t>
      </w:r>
      <w:r w:rsidRPr="008C34DE">
        <w:rPr>
          <w:rFonts w:eastAsia="宋体" w:hint="eastAsia"/>
          <w:color w:val="000000"/>
          <w:sz w:val="21"/>
        </w:rPr>
        <w:t xml:space="preserve">multiple configurations for basic RIM-RS transmission, including resource and/or functionality, by OAM; and as a </w:t>
      </w:r>
      <w:r w:rsidRPr="008C34DE">
        <w:rPr>
          <w:rFonts w:eastAsia="宋体" w:hint="eastAsia"/>
          <w:sz w:val="21"/>
        </w:rPr>
        <w:t xml:space="preserve">receiver, a </w:t>
      </w:r>
      <w:proofErr w:type="spellStart"/>
      <w:r w:rsidRPr="008C34DE">
        <w:rPr>
          <w:rFonts w:eastAsia="宋体" w:hint="eastAsia"/>
          <w:sz w:val="21"/>
        </w:rPr>
        <w:t>gNB</w:t>
      </w:r>
      <w:proofErr w:type="spellEnd"/>
      <w:r w:rsidRPr="008C34DE">
        <w:rPr>
          <w:rFonts w:eastAsia="宋体" w:hint="eastAsia"/>
          <w:sz w:val="21"/>
        </w:rPr>
        <w:t xml:space="preserve"> can </w:t>
      </w:r>
      <w:r w:rsidRPr="008C34DE">
        <w:rPr>
          <w:rFonts w:hint="eastAsia"/>
          <w:sz w:val="21"/>
        </w:rPr>
        <w:t xml:space="preserve">determine </w:t>
      </w:r>
      <w:proofErr w:type="spellStart"/>
      <w:r w:rsidRPr="008C34DE">
        <w:rPr>
          <w:rFonts w:hint="eastAsia"/>
          <w:color w:val="000000"/>
          <w:sz w:val="21"/>
        </w:rPr>
        <w:t>gNB</w:t>
      </w:r>
      <w:proofErr w:type="spellEnd"/>
      <w:r w:rsidRPr="008C34DE">
        <w:rPr>
          <w:rFonts w:hint="eastAsia"/>
          <w:color w:val="000000"/>
          <w:sz w:val="21"/>
        </w:rPr>
        <w:t xml:space="preserve"> </w:t>
      </w:r>
      <w:r w:rsidRPr="008C34DE">
        <w:rPr>
          <w:rFonts w:hint="eastAsia"/>
          <w:sz w:val="21"/>
        </w:rPr>
        <w:t xml:space="preserve">Set ID </w:t>
      </w:r>
      <w:r w:rsidRPr="008C34DE">
        <w:rPr>
          <w:rFonts w:hint="eastAsia"/>
          <w:color w:val="000000"/>
          <w:sz w:val="21"/>
        </w:rPr>
        <w:t>information through detection of RIM-RS(s) by implicit or explicit indication. Therefore, r</w:t>
      </w:r>
      <w:r w:rsidRPr="008C34DE">
        <w:rPr>
          <w:rFonts w:hint="eastAsia"/>
          <w:sz w:val="21"/>
        </w:rPr>
        <w:t xml:space="preserve">egarding each given </w:t>
      </w:r>
      <w:r w:rsidRPr="008C34DE">
        <w:rPr>
          <w:rFonts w:hint="eastAsia"/>
          <w:i/>
          <w:sz w:val="21"/>
        </w:rPr>
        <w:t>RIM-RS configuration</w:t>
      </w:r>
      <w:r w:rsidRPr="008C34DE">
        <w:rPr>
          <w:rFonts w:hint="eastAsia"/>
          <w:sz w:val="21"/>
        </w:rPr>
        <w:t xml:space="preserve">, it is necessary that transmitters and receivers have </w:t>
      </w:r>
      <w:r w:rsidR="00DD1A2A">
        <w:rPr>
          <w:sz w:val="21"/>
        </w:rPr>
        <w:t xml:space="preserve">common information </w:t>
      </w:r>
      <w:r w:rsidRPr="008C34DE">
        <w:rPr>
          <w:rFonts w:hint="eastAsia"/>
          <w:sz w:val="21"/>
        </w:rPr>
        <w:t>on which Set ID should use which transmission resource.</w:t>
      </w:r>
    </w:p>
    <w:p w14:paraId="4C96516D" w14:textId="0A6E72EE" w:rsidR="00DE27B0" w:rsidRPr="008C34DE" w:rsidRDefault="00D516EB" w:rsidP="004F1850">
      <w:pPr>
        <w:rPr>
          <w:sz w:val="21"/>
        </w:rPr>
      </w:pPr>
      <w:r w:rsidRPr="008C34DE">
        <w:rPr>
          <w:rFonts w:hint="eastAsia"/>
          <w:sz w:val="21"/>
          <w:lang w:eastAsia="zh-CN"/>
        </w:rPr>
        <w:t>T</w:t>
      </w:r>
      <w:r w:rsidRPr="008C34DE">
        <w:rPr>
          <w:sz w:val="21"/>
          <w:lang w:eastAsia="zh-CN"/>
        </w:rPr>
        <w:t xml:space="preserve">o achieve </w:t>
      </w:r>
      <w:r w:rsidR="00DD1A2A">
        <w:rPr>
          <w:sz w:val="21"/>
        </w:rPr>
        <w:t>common information</w:t>
      </w:r>
      <w:r w:rsidRPr="008C34DE">
        <w:rPr>
          <w:sz w:val="21"/>
        </w:rPr>
        <w:t>,</w:t>
      </w:r>
      <w:r w:rsidR="00C50369" w:rsidRPr="008C34DE">
        <w:rPr>
          <w:sz w:val="21"/>
        </w:rPr>
        <w:t xml:space="preserve"> </w:t>
      </w:r>
      <w:r w:rsidR="00C50369" w:rsidRPr="008C34DE">
        <w:rPr>
          <w:rFonts w:eastAsia="宋体"/>
          <w:sz w:val="21"/>
          <w:lang w:eastAsia="zh-CN"/>
        </w:rPr>
        <w:t>t</w:t>
      </w:r>
      <w:r w:rsidR="00DE27B0" w:rsidRPr="008C34DE">
        <w:rPr>
          <w:sz w:val="21"/>
        </w:rPr>
        <w:t>here are</w:t>
      </w:r>
      <w:r w:rsidR="001F2775">
        <w:rPr>
          <w:sz w:val="21"/>
        </w:rPr>
        <w:t xml:space="preserve"> different</w:t>
      </w:r>
      <w:r w:rsidR="00DE27B0" w:rsidRPr="008C34DE">
        <w:rPr>
          <w:sz w:val="21"/>
        </w:rPr>
        <w:t xml:space="preserve"> approaches</w:t>
      </w:r>
      <w:r w:rsidR="00B62B4E" w:rsidRPr="008C34DE">
        <w:rPr>
          <w:sz w:val="21"/>
        </w:rPr>
        <w:t xml:space="preserve"> proposed by Ericsson, ZTE, CMCC, which can be summarised as</w:t>
      </w:r>
      <w:r w:rsidR="00DE27B0" w:rsidRPr="008C34DE">
        <w:rPr>
          <w:sz w:val="21"/>
        </w:rPr>
        <w:t>,</w:t>
      </w:r>
    </w:p>
    <w:p w14:paraId="3DBEA069" w14:textId="00CF0413" w:rsidR="00DE27B0" w:rsidRPr="00202CF5" w:rsidRDefault="00DE27B0" w:rsidP="004F1850">
      <w:pPr>
        <w:pStyle w:val="aa"/>
        <w:numPr>
          <w:ilvl w:val="0"/>
          <w:numId w:val="79"/>
        </w:numPr>
        <w:ind w:firstLineChars="0"/>
        <w:rPr>
          <w:sz w:val="21"/>
          <w:szCs w:val="21"/>
          <w:lang w:eastAsia="zh-CN"/>
        </w:rPr>
      </w:pPr>
      <w:r w:rsidRPr="008C34DE">
        <w:rPr>
          <w:rFonts w:hint="eastAsia"/>
          <w:sz w:val="21"/>
          <w:szCs w:val="21"/>
          <w:lang w:eastAsia="zh-CN"/>
        </w:rPr>
        <w:lastRenderedPageBreak/>
        <w:t>A</w:t>
      </w:r>
      <w:r w:rsidRPr="008C34DE">
        <w:rPr>
          <w:sz w:val="21"/>
          <w:szCs w:val="21"/>
          <w:lang w:eastAsia="zh-CN"/>
        </w:rPr>
        <w:t xml:space="preserve">lt 1 (suggested by CMCC): </w:t>
      </w:r>
      <w:r w:rsidRPr="008C34DE">
        <w:rPr>
          <w:rFonts w:eastAsia="宋体"/>
          <w:sz w:val="21"/>
          <w:szCs w:val="21"/>
        </w:rPr>
        <w:t xml:space="preserve">OAM configures the transmission resource pool per network per </w:t>
      </w:r>
      <w:r w:rsidRPr="008C34DE">
        <w:rPr>
          <w:rFonts w:eastAsia="宋体"/>
          <w:i/>
          <w:sz w:val="21"/>
          <w:szCs w:val="21"/>
        </w:rPr>
        <w:t>RIM-RS configuration</w:t>
      </w:r>
      <w:r w:rsidRPr="008C34DE">
        <w:rPr>
          <w:rFonts w:eastAsia="宋体"/>
          <w:sz w:val="21"/>
          <w:szCs w:val="21"/>
        </w:rPr>
        <w:t xml:space="preserve"> for each </w:t>
      </w:r>
      <w:proofErr w:type="spellStart"/>
      <w:r w:rsidRPr="008C34DE">
        <w:rPr>
          <w:rFonts w:eastAsia="宋体"/>
          <w:sz w:val="21"/>
          <w:szCs w:val="21"/>
        </w:rPr>
        <w:t>gNB</w:t>
      </w:r>
      <w:proofErr w:type="spellEnd"/>
      <w:r w:rsidRPr="008C34DE">
        <w:rPr>
          <w:rFonts w:eastAsia="宋体"/>
          <w:sz w:val="21"/>
          <w:szCs w:val="21"/>
        </w:rPr>
        <w:t>, and specification defines the mapping rule between the transmission resources index (in time-domain, frequency-domain, and sequence) and Set ID;</w:t>
      </w:r>
    </w:p>
    <w:p w14:paraId="32B3FEAA" w14:textId="77777777" w:rsidR="00202CF5" w:rsidRPr="008C34DE" w:rsidRDefault="00202CF5" w:rsidP="00202CF5">
      <w:pPr>
        <w:pStyle w:val="11"/>
        <w:numPr>
          <w:ilvl w:val="1"/>
          <w:numId w:val="79"/>
        </w:numPr>
        <w:spacing w:beforeLines="0" w:before="120" w:after="120" w:afterAutospacing="0" w:line="240" w:lineRule="auto"/>
        <w:ind w:leftChars="0"/>
        <w:rPr>
          <w:rFonts w:eastAsia="宋体"/>
          <w:sz w:val="21"/>
          <w:szCs w:val="21"/>
          <w:lang w:eastAsia="zh-CN"/>
        </w:rPr>
      </w:pPr>
      <w:r w:rsidRPr="008C34DE">
        <w:rPr>
          <w:rFonts w:eastAsia="宋体"/>
          <w:sz w:val="21"/>
          <w:szCs w:val="21"/>
          <w:lang w:eastAsia="zh-CN"/>
        </w:rPr>
        <w:t xml:space="preserve">Note that a </w:t>
      </w:r>
      <w:proofErr w:type="spellStart"/>
      <w:r w:rsidRPr="008C34DE">
        <w:rPr>
          <w:rFonts w:eastAsia="宋体"/>
          <w:sz w:val="21"/>
          <w:szCs w:val="21"/>
          <w:lang w:eastAsia="zh-CN"/>
        </w:rPr>
        <w:t>gNB</w:t>
      </w:r>
      <w:proofErr w:type="spellEnd"/>
      <w:r w:rsidRPr="008C34DE">
        <w:rPr>
          <w:rFonts w:eastAsia="宋体"/>
          <w:sz w:val="21"/>
          <w:szCs w:val="21"/>
          <w:lang w:eastAsia="zh-CN"/>
        </w:rPr>
        <w:t xml:space="preserve"> can obtain the transmission resources of itself and all other </w:t>
      </w:r>
      <w:proofErr w:type="spellStart"/>
      <w:r w:rsidRPr="008C34DE">
        <w:rPr>
          <w:rFonts w:eastAsia="宋体"/>
          <w:sz w:val="21"/>
          <w:szCs w:val="21"/>
          <w:lang w:eastAsia="zh-CN"/>
        </w:rPr>
        <w:t>gNBs</w:t>
      </w:r>
      <w:proofErr w:type="spellEnd"/>
      <w:r w:rsidRPr="008C34DE">
        <w:rPr>
          <w:rFonts w:eastAsia="宋体"/>
          <w:sz w:val="21"/>
          <w:szCs w:val="21"/>
          <w:lang w:eastAsia="zh-CN"/>
        </w:rPr>
        <w:t xml:space="preserve"> within configured resource pools based on given set ID, and set ID can also be determined from received RIM-RS resources via same mapping rule of transmission</w:t>
      </w:r>
    </w:p>
    <w:p w14:paraId="551C9F81" w14:textId="58CC2BC3" w:rsidR="00DE27B0" w:rsidRPr="00202CF5" w:rsidRDefault="00DE27B0" w:rsidP="004F1850">
      <w:pPr>
        <w:pStyle w:val="aa"/>
        <w:numPr>
          <w:ilvl w:val="0"/>
          <w:numId w:val="79"/>
        </w:numPr>
        <w:ind w:firstLineChars="0"/>
        <w:rPr>
          <w:sz w:val="21"/>
          <w:szCs w:val="21"/>
          <w:lang w:eastAsia="zh-CN"/>
        </w:rPr>
      </w:pPr>
      <w:r w:rsidRPr="008C34DE">
        <w:rPr>
          <w:rFonts w:hint="eastAsia"/>
          <w:sz w:val="21"/>
          <w:szCs w:val="21"/>
          <w:lang w:eastAsia="zh-CN"/>
        </w:rPr>
        <w:t>A</w:t>
      </w:r>
      <w:r w:rsidRPr="008C34DE">
        <w:rPr>
          <w:sz w:val="21"/>
          <w:szCs w:val="21"/>
          <w:lang w:eastAsia="zh-CN"/>
        </w:rPr>
        <w:t xml:space="preserve">lt 2 (suggested by Ericsson, ZTE): </w:t>
      </w:r>
      <w:r w:rsidRPr="008C34DE">
        <w:rPr>
          <w:rFonts w:eastAsia="宋体"/>
          <w:sz w:val="21"/>
          <w:szCs w:val="21"/>
        </w:rPr>
        <w:t>OAM separately configures the resources for transmission (RIM-RS transmission resources) and detection (e.g., RIM-RS search space).</w:t>
      </w:r>
    </w:p>
    <w:p w14:paraId="42EB7D94" w14:textId="77777777" w:rsidR="00202CF5" w:rsidRPr="008C34DE" w:rsidRDefault="00202CF5" w:rsidP="00202CF5">
      <w:pPr>
        <w:pStyle w:val="11"/>
        <w:numPr>
          <w:ilvl w:val="1"/>
          <w:numId w:val="79"/>
        </w:numPr>
        <w:spacing w:beforeLines="0" w:before="120" w:after="120" w:afterAutospacing="0" w:line="240" w:lineRule="auto"/>
        <w:ind w:leftChars="0"/>
        <w:rPr>
          <w:rFonts w:eastAsia="宋体"/>
          <w:sz w:val="21"/>
          <w:szCs w:val="21"/>
          <w:lang w:eastAsia="zh-CN"/>
        </w:rPr>
      </w:pPr>
      <w:r w:rsidRPr="008C34DE">
        <w:rPr>
          <w:rFonts w:eastAsia="宋体"/>
          <w:sz w:val="21"/>
          <w:szCs w:val="21"/>
          <w:lang w:eastAsia="zh-CN"/>
        </w:rPr>
        <w:t>It is to be clarified how to obtain the link between set ID and RIM-RS, e.g., via one-to-one independent mapping or via certain rules.</w:t>
      </w:r>
    </w:p>
    <w:p w14:paraId="5F2FACB1" w14:textId="13053C44" w:rsidR="00DE27B0" w:rsidRPr="008C34DE" w:rsidRDefault="001F2775" w:rsidP="004F1850">
      <w:pPr>
        <w:pStyle w:val="11"/>
        <w:spacing w:beforeLines="0" w:before="120" w:after="120" w:afterAutospacing="0" w:line="240" w:lineRule="auto"/>
        <w:ind w:leftChars="0" w:left="0"/>
        <w:rPr>
          <w:rFonts w:eastAsia="宋体"/>
          <w:sz w:val="21"/>
          <w:lang w:eastAsia="zh-CN"/>
        </w:rPr>
      </w:pPr>
      <w:r>
        <w:rPr>
          <w:rFonts w:eastAsia="宋体"/>
          <w:sz w:val="21"/>
          <w:lang w:eastAsia="zh-CN"/>
        </w:rPr>
        <w:t>Compared between these two alternatives, there is no critical contradict point</w:t>
      </w:r>
      <w:r w:rsidR="00202CF5">
        <w:rPr>
          <w:rFonts w:eastAsia="宋体"/>
          <w:sz w:val="21"/>
          <w:lang w:eastAsia="zh-CN"/>
        </w:rPr>
        <w:t xml:space="preserve"> except the configuration flexibility</w:t>
      </w:r>
      <w:r>
        <w:rPr>
          <w:rFonts w:eastAsia="宋体"/>
          <w:sz w:val="21"/>
          <w:lang w:eastAsia="zh-CN"/>
        </w:rPr>
        <w:t xml:space="preserve">, </w:t>
      </w:r>
      <w:r w:rsidR="00202CF5">
        <w:rPr>
          <w:rFonts w:eastAsia="宋体"/>
          <w:sz w:val="21"/>
          <w:lang w:eastAsia="zh-CN"/>
        </w:rPr>
        <w:t xml:space="preserve">where </w:t>
      </w:r>
      <w:r>
        <w:rPr>
          <w:rFonts w:eastAsia="宋体"/>
          <w:sz w:val="21"/>
          <w:lang w:eastAsia="zh-CN"/>
        </w:rPr>
        <w:t xml:space="preserve">Alt 1 is more like based on configuration-wise </w:t>
      </w:r>
      <w:r w:rsidR="00E4132C">
        <w:rPr>
          <w:rFonts w:eastAsia="宋体"/>
          <w:sz w:val="21"/>
          <w:lang w:eastAsia="zh-CN"/>
        </w:rPr>
        <w:t xml:space="preserve">based </w:t>
      </w:r>
      <w:r>
        <w:rPr>
          <w:rFonts w:eastAsia="宋体"/>
          <w:sz w:val="21"/>
          <w:lang w:eastAsia="zh-CN"/>
        </w:rPr>
        <w:t xml:space="preserve">configuration, while Alt 2 is more like </w:t>
      </w:r>
      <w:proofErr w:type="spellStart"/>
      <w:r>
        <w:rPr>
          <w:rFonts w:eastAsia="宋体" w:hint="eastAsia"/>
          <w:sz w:val="21"/>
          <w:lang w:eastAsia="zh-CN"/>
        </w:rPr>
        <w:t>gNB</w:t>
      </w:r>
      <w:proofErr w:type="spellEnd"/>
      <w:r>
        <w:rPr>
          <w:rFonts w:eastAsia="宋体" w:hint="eastAsia"/>
          <w:sz w:val="21"/>
          <w:lang w:eastAsia="zh-CN"/>
        </w:rPr>
        <w:t>-wise</w:t>
      </w:r>
      <w:r>
        <w:rPr>
          <w:rFonts w:eastAsia="宋体"/>
          <w:sz w:val="21"/>
          <w:lang w:eastAsia="zh-CN"/>
        </w:rPr>
        <w:t xml:space="preserve"> </w:t>
      </w:r>
      <w:r w:rsidR="00E4132C">
        <w:rPr>
          <w:rFonts w:eastAsia="宋体"/>
          <w:sz w:val="21"/>
          <w:lang w:eastAsia="zh-CN"/>
        </w:rPr>
        <w:t xml:space="preserve">based </w:t>
      </w:r>
      <w:r>
        <w:rPr>
          <w:rFonts w:eastAsia="宋体" w:hint="eastAsia"/>
          <w:sz w:val="21"/>
          <w:lang w:eastAsia="zh-CN"/>
        </w:rPr>
        <w:t>configuration</w:t>
      </w:r>
      <w:r>
        <w:rPr>
          <w:rFonts w:eastAsia="宋体" w:hint="eastAsia"/>
          <w:sz w:val="21"/>
          <w:lang w:eastAsia="zh-CN"/>
        </w:rPr>
        <w:t>，</w:t>
      </w:r>
      <w:r w:rsidR="00202CF5">
        <w:rPr>
          <w:rFonts w:eastAsia="宋体"/>
          <w:sz w:val="21"/>
          <w:lang w:eastAsia="zh-CN"/>
        </w:rPr>
        <w:t>it needs further discussion on which one is preferred</w:t>
      </w:r>
    </w:p>
    <w:p w14:paraId="120F75A8" w14:textId="5AE16539" w:rsidR="000B287B" w:rsidRPr="008C34DE" w:rsidRDefault="000B287B" w:rsidP="004F1850">
      <w:pPr>
        <w:pStyle w:val="11"/>
        <w:spacing w:beforeLines="0" w:before="120" w:after="120" w:afterAutospacing="0" w:line="240" w:lineRule="auto"/>
        <w:ind w:leftChars="0" w:left="0"/>
        <w:rPr>
          <w:sz w:val="21"/>
          <w:szCs w:val="21"/>
        </w:rPr>
      </w:pPr>
      <w:r w:rsidRPr="008C34DE">
        <w:rPr>
          <w:b/>
          <w:i/>
          <w:sz w:val="21"/>
          <w:szCs w:val="21"/>
          <w:u w:val="single"/>
          <w:lang w:eastAsia="zh-CN"/>
        </w:rPr>
        <w:t>Proposal:</w:t>
      </w:r>
      <w:r w:rsidRPr="008C34DE">
        <w:rPr>
          <w:sz w:val="21"/>
          <w:szCs w:val="21"/>
        </w:rPr>
        <w:t xml:space="preserve"> </w:t>
      </w:r>
      <w:r w:rsidR="00202CF5">
        <w:rPr>
          <w:sz w:val="21"/>
          <w:lang w:eastAsia="zh-CN"/>
        </w:rPr>
        <w:t xml:space="preserve">based on the </w:t>
      </w:r>
      <w:r w:rsidR="00297A2A">
        <w:rPr>
          <w:sz w:val="21"/>
          <w:lang w:eastAsia="zh-CN"/>
        </w:rPr>
        <w:t>achievable flexibility and clarification on Alt2, one of above two</w:t>
      </w:r>
      <w:r w:rsidR="007D7AAD" w:rsidRPr="008C34DE">
        <w:rPr>
          <w:sz w:val="21"/>
        </w:rPr>
        <w:t xml:space="preserve"> </w:t>
      </w:r>
      <w:r w:rsidR="00DC326B" w:rsidRPr="008C34DE">
        <w:rPr>
          <w:sz w:val="21"/>
        </w:rPr>
        <w:t>alternatives</w:t>
      </w:r>
      <w:r w:rsidR="007D7AAD" w:rsidRPr="008C34DE">
        <w:rPr>
          <w:sz w:val="21"/>
          <w:szCs w:val="21"/>
        </w:rPr>
        <w:t xml:space="preserve"> </w:t>
      </w:r>
      <w:r w:rsidRPr="008C34DE">
        <w:rPr>
          <w:sz w:val="21"/>
          <w:szCs w:val="21"/>
        </w:rPr>
        <w:t xml:space="preserve">to </w:t>
      </w:r>
      <w:r w:rsidR="00297A2A">
        <w:rPr>
          <w:sz w:val="21"/>
          <w:szCs w:val="21"/>
        </w:rPr>
        <w:t>could be selected</w:t>
      </w:r>
    </w:p>
    <w:p w14:paraId="627296B4" w14:textId="77777777" w:rsidR="000B287B" w:rsidRPr="008C34DE" w:rsidRDefault="000B287B" w:rsidP="004F1850">
      <w:pPr>
        <w:rPr>
          <w:rFonts w:eastAsia="Malgun Gothic"/>
          <w:lang w:eastAsia="ko-KR"/>
        </w:rPr>
      </w:pPr>
    </w:p>
    <w:p w14:paraId="6A648C8F" w14:textId="77777777" w:rsidR="00DE27B0" w:rsidRPr="008C34DE" w:rsidRDefault="00DE27B0" w:rsidP="004F1850">
      <w:pPr>
        <w:rPr>
          <w:rFonts w:eastAsia="Malgun Gothic"/>
          <w:b/>
          <w:u w:val="single"/>
          <w:lang w:eastAsia="ko-KR"/>
        </w:rPr>
      </w:pPr>
      <w:r w:rsidRPr="008C34DE">
        <w:rPr>
          <w:b/>
          <w:sz w:val="21"/>
          <w:u w:val="single"/>
        </w:rPr>
        <w:t>Set ID configuration</w:t>
      </w:r>
    </w:p>
    <w:p w14:paraId="2E71321A" w14:textId="1BE08C58" w:rsidR="00DE27B0" w:rsidRDefault="007F78AC" w:rsidP="004F1850">
      <w:pPr>
        <w:rPr>
          <w:rFonts w:eastAsia="宋体"/>
          <w:sz w:val="21"/>
          <w:szCs w:val="21"/>
          <w:lang w:val="en-US" w:eastAsia="zh-CN"/>
        </w:rPr>
      </w:pPr>
      <w:r w:rsidRPr="008C34DE">
        <w:rPr>
          <w:sz w:val="21"/>
          <w:szCs w:val="21"/>
          <w:lang w:eastAsia="zh-CN"/>
        </w:rPr>
        <w:t xml:space="preserve">Regarding set ID configuration, </w:t>
      </w:r>
      <w:r w:rsidR="00DE27B0" w:rsidRPr="008C34DE">
        <w:rPr>
          <w:sz w:val="21"/>
          <w:szCs w:val="21"/>
          <w:lang w:eastAsia="zh-CN"/>
        </w:rPr>
        <w:t>Ericsson</w:t>
      </w:r>
      <w:r w:rsidR="00A611A9" w:rsidRPr="008C34DE">
        <w:rPr>
          <w:sz w:val="21"/>
          <w:szCs w:val="21"/>
          <w:lang w:eastAsia="zh-CN"/>
        </w:rPr>
        <w:t xml:space="preserve"> raised a discussion </w:t>
      </w:r>
      <w:r w:rsidR="00DE27B0" w:rsidRPr="008C34DE">
        <w:rPr>
          <w:sz w:val="21"/>
          <w:szCs w:val="21"/>
          <w:lang w:eastAsia="zh-CN"/>
        </w:rPr>
        <w:t xml:space="preserve">that a </w:t>
      </w:r>
      <w:proofErr w:type="spellStart"/>
      <w:r w:rsidR="00DE27B0" w:rsidRPr="008C34DE">
        <w:rPr>
          <w:sz w:val="21"/>
          <w:szCs w:val="21"/>
          <w:lang w:eastAsia="zh-CN"/>
        </w:rPr>
        <w:t>gNB</w:t>
      </w:r>
      <w:proofErr w:type="spellEnd"/>
      <w:r w:rsidR="00DE27B0" w:rsidRPr="008C34DE">
        <w:rPr>
          <w:sz w:val="21"/>
          <w:szCs w:val="21"/>
          <w:lang w:eastAsia="zh-CN"/>
        </w:rPr>
        <w:t xml:space="preserve"> can be configured with multiple set IDs, and for each set ID be configured </w:t>
      </w:r>
      <w:r w:rsidR="00297A2A">
        <w:rPr>
          <w:sz w:val="21"/>
          <w:szCs w:val="21"/>
          <w:lang w:eastAsia="zh-CN"/>
        </w:rPr>
        <w:t xml:space="preserve">for </w:t>
      </w:r>
      <w:r w:rsidR="00DE27B0" w:rsidRPr="008C34DE">
        <w:rPr>
          <w:sz w:val="21"/>
          <w:szCs w:val="21"/>
          <w:lang w:eastAsia="zh-CN"/>
        </w:rPr>
        <w:t>multiple RIM RS1/2 configurations</w:t>
      </w:r>
      <w:r w:rsidR="00DE27B0" w:rsidRPr="008C34DE">
        <w:rPr>
          <w:rFonts w:eastAsia="宋体"/>
          <w:sz w:val="21"/>
          <w:szCs w:val="21"/>
          <w:lang w:val="en-US" w:eastAsia="zh-CN"/>
        </w:rPr>
        <w:t>.</w:t>
      </w:r>
    </w:p>
    <w:p w14:paraId="1074D627" w14:textId="53F88E35" w:rsidR="00297A2A" w:rsidRPr="008C34DE" w:rsidRDefault="00297A2A" w:rsidP="004F1850">
      <w:pPr>
        <w:rPr>
          <w:rFonts w:eastAsia="宋体"/>
          <w:sz w:val="21"/>
          <w:szCs w:val="21"/>
          <w:lang w:val="en-US" w:eastAsia="zh-CN"/>
        </w:rPr>
      </w:pPr>
      <w:r>
        <w:rPr>
          <w:rFonts w:eastAsia="宋体"/>
          <w:sz w:val="21"/>
          <w:szCs w:val="21"/>
          <w:lang w:val="en-US" w:eastAsia="zh-CN"/>
        </w:rPr>
        <w:t xml:space="preserve">Even this issue is not discussed by other company’s contribution, however, this issue has ever been touched when discussion on group size of </w:t>
      </w:r>
      <w:r w:rsidR="00891421">
        <w:rPr>
          <w:rFonts w:eastAsia="宋体"/>
          <w:sz w:val="21"/>
          <w:szCs w:val="21"/>
          <w:lang w:val="en-US" w:eastAsia="zh-CN"/>
        </w:rPr>
        <w:t xml:space="preserve">transmitting each </w:t>
      </w:r>
      <w:r>
        <w:rPr>
          <w:rFonts w:eastAsia="宋体"/>
          <w:sz w:val="21"/>
          <w:szCs w:val="21"/>
          <w:lang w:val="en-US" w:eastAsia="zh-CN"/>
        </w:rPr>
        <w:t xml:space="preserve">RS-1 </w:t>
      </w:r>
      <w:r w:rsidR="00891421">
        <w:rPr>
          <w:rFonts w:eastAsia="宋体"/>
          <w:sz w:val="21"/>
          <w:szCs w:val="21"/>
          <w:lang w:val="en-US" w:eastAsia="zh-CN"/>
        </w:rPr>
        <w:t xml:space="preserve">sequence </w:t>
      </w:r>
      <w:r>
        <w:rPr>
          <w:rFonts w:eastAsia="宋体"/>
          <w:sz w:val="21"/>
          <w:szCs w:val="21"/>
          <w:lang w:val="en-US" w:eastAsia="zh-CN"/>
        </w:rPr>
        <w:t xml:space="preserve">and </w:t>
      </w:r>
      <w:r w:rsidR="00891421">
        <w:rPr>
          <w:rFonts w:eastAsia="宋体"/>
          <w:sz w:val="21"/>
          <w:szCs w:val="21"/>
          <w:lang w:val="en-US" w:eastAsia="zh-CN"/>
        </w:rPr>
        <w:t xml:space="preserve">each </w:t>
      </w:r>
      <w:r>
        <w:rPr>
          <w:rFonts w:eastAsia="宋体"/>
          <w:sz w:val="21"/>
          <w:szCs w:val="21"/>
          <w:lang w:val="en-US" w:eastAsia="zh-CN"/>
        </w:rPr>
        <w:t>RS-2</w:t>
      </w:r>
      <w:r w:rsidR="00891421">
        <w:rPr>
          <w:rFonts w:eastAsia="宋体"/>
          <w:sz w:val="21"/>
          <w:szCs w:val="21"/>
          <w:lang w:val="en-US" w:eastAsia="zh-CN"/>
        </w:rPr>
        <w:t xml:space="preserve"> sequence.</w:t>
      </w:r>
    </w:p>
    <w:p w14:paraId="38A893B5" w14:textId="73623CBC" w:rsidR="00280125" w:rsidRPr="008C34DE" w:rsidRDefault="00280125" w:rsidP="004F1850">
      <w:pPr>
        <w:pStyle w:val="11"/>
        <w:spacing w:beforeLines="0" w:before="120" w:after="120" w:afterAutospacing="0" w:line="240" w:lineRule="auto"/>
        <w:ind w:leftChars="0" w:left="0"/>
        <w:rPr>
          <w:rFonts w:eastAsia="Yu Mincho"/>
          <w:sz w:val="21"/>
          <w:szCs w:val="21"/>
        </w:rPr>
      </w:pPr>
      <w:r w:rsidRPr="008C34DE">
        <w:rPr>
          <w:b/>
          <w:i/>
          <w:sz w:val="21"/>
          <w:szCs w:val="21"/>
          <w:u w:val="single"/>
          <w:lang w:eastAsia="zh-CN"/>
        </w:rPr>
        <w:t>Proposal:</w:t>
      </w:r>
      <w:r w:rsidRPr="008C34DE">
        <w:rPr>
          <w:sz w:val="21"/>
          <w:szCs w:val="21"/>
        </w:rPr>
        <w:t xml:space="preserve"> </w:t>
      </w:r>
      <w:r w:rsidRPr="008C34DE">
        <w:rPr>
          <w:sz w:val="21"/>
          <w:szCs w:val="21"/>
          <w:lang w:eastAsia="zh-CN"/>
        </w:rPr>
        <w:t xml:space="preserve">A </w:t>
      </w:r>
      <w:proofErr w:type="spellStart"/>
      <w:r w:rsidRPr="008C34DE">
        <w:rPr>
          <w:sz w:val="21"/>
          <w:szCs w:val="21"/>
          <w:lang w:eastAsia="zh-CN"/>
        </w:rPr>
        <w:t>gNB</w:t>
      </w:r>
      <w:proofErr w:type="spellEnd"/>
      <w:r w:rsidRPr="008C34DE">
        <w:rPr>
          <w:sz w:val="21"/>
          <w:szCs w:val="21"/>
          <w:lang w:eastAsia="zh-CN"/>
        </w:rPr>
        <w:t xml:space="preserve"> can be configured with multiple set IDs, and for each set ID be configured </w:t>
      </w:r>
      <w:r w:rsidR="00891421">
        <w:rPr>
          <w:sz w:val="21"/>
          <w:szCs w:val="21"/>
          <w:lang w:eastAsia="zh-CN"/>
        </w:rPr>
        <w:t>for</w:t>
      </w:r>
      <w:r w:rsidRPr="008C34DE">
        <w:rPr>
          <w:sz w:val="21"/>
          <w:szCs w:val="21"/>
          <w:lang w:eastAsia="zh-CN"/>
        </w:rPr>
        <w:t xml:space="preserve"> multiple RIM</w:t>
      </w:r>
      <w:r w:rsidR="00293670" w:rsidRPr="008C34DE">
        <w:rPr>
          <w:sz w:val="21"/>
          <w:szCs w:val="21"/>
          <w:lang w:eastAsia="zh-CN"/>
        </w:rPr>
        <w:t>-RS</w:t>
      </w:r>
      <w:r w:rsidRPr="008C34DE">
        <w:rPr>
          <w:sz w:val="21"/>
          <w:szCs w:val="21"/>
          <w:lang w:eastAsia="zh-CN"/>
        </w:rPr>
        <w:t xml:space="preserve"> configurations</w:t>
      </w:r>
      <w:r w:rsidR="00B566CF" w:rsidRPr="008C34DE">
        <w:rPr>
          <w:sz w:val="21"/>
          <w:szCs w:val="21"/>
          <w:lang w:eastAsia="zh-CN"/>
        </w:rPr>
        <w:t>.</w:t>
      </w:r>
    </w:p>
    <w:p w14:paraId="3A537886" w14:textId="77777777" w:rsidR="00E831A7" w:rsidRPr="008C34DE" w:rsidRDefault="00E831A7" w:rsidP="004F1850">
      <w:pPr>
        <w:spacing w:before="120"/>
        <w:rPr>
          <w:rFonts w:eastAsia="宋体"/>
          <w:sz w:val="21"/>
          <w:lang w:eastAsia="zh-CN"/>
        </w:rPr>
      </w:pPr>
    </w:p>
    <w:p w14:paraId="2F43743D" w14:textId="77777777" w:rsidR="00E831A7" w:rsidRPr="008C34DE" w:rsidRDefault="00E831A7" w:rsidP="004F1850">
      <w:pPr>
        <w:pStyle w:val="2"/>
        <w:spacing w:line="240" w:lineRule="auto"/>
      </w:pPr>
      <w:r w:rsidRPr="008C34DE">
        <w:t>Layout of RIM-RS resources per set ID for different Causes</w:t>
      </w:r>
    </w:p>
    <w:p w14:paraId="49CF0D8B" w14:textId="77777777" w:rsidR="00E831A7" w:rsidRPr="008C34DE" w:rsidRDefault="00E831A7" w:rsidP="004F1850">
      <w:pPr>
        <w:pStyle w:val="3"/>
        <w:spacing w:line="240" w:lineRule="auto"/>
        <w:rPr>
          <w:lang w:eastAsia="zh-CN"/>
        </w:rPr>
      </w:pPr>
      <w:r w:rsidRPr="008C34DE">
        <w:rPr>
          <w:rFonts w:hint="eastAsia"/>
          <w:lang w:eastAsia="zh-CN"/>
        </w:rPr>
        <w:t>O</w:t>
      </w:r>
      <w:r w:rsidRPr="008C34DE">
        <w:rPr>
          <w:lang w:eastAsia="zh-CN"/>
        </w:rPr>
        <w:t>n functionalities (Cause A)</w:t>
      </w:r>
    </w:p>
    <w:tbl>
      <w:tblPr>
        <w:tblStyle w:val="af1"/>
        <w:tblW w:w="0" w:type="auto"/>
        <w:tblLook w:val="04A0" w:firstRow="1" w:lastRow="0" w:firstColumn="1" w:lastColumn="0" w:noHBand="0" w:noVBand="1"/>
      </w:tblPr>
      <w:tblGrid>
        <w:gridCol w:w="1161"/>
        <w:gridCol w:w="7135"/>
      </w:tblGrid>
      <w:tr w:rsidR="00E831A7" w:rsidRPr="008C34DE" w14:paraId="1B675E3F" w14:textId="77777777" w:rsidTr="00F34B16">
        <w:tc>
          <w:tcPr>
            <w:tcW w:w="1050" w:type="dxa"/>
            <w:vAlign w:val="center"/>
          </w:tcPr>
          <w:p w14:paraId="27476EFB" w14:textId="77777777" w:rsidR="00E831A7" w:rsidRPr="008C34DE" w:rsidRDefault="00E831A7" w:rsidP="004F1850">
            <w:pPr>
              <w:pStyle w:val="B1"/>
              <w:spacing w:after="0"/>
              <w:ind w:left="0" w:firstLine="0"/>
              <w:jc w:val="center"/>
              <w:rPr>
                <w:b/>
                <w:lang w:val="en-US" w:eastAsia="zh-CN"/>
              </w:rPr>
            </w:pPr>
            <w:r w:rsidRPr="008C34DE">
              <w:rPr>
                <w:b/>
                <w:lang w:val="en-US" w:eastAsia="zh-CN"/>
              </w:rPr>
              <w:t>Company</w:t>
            </w:r>
          </w:p>
        </w:tc>
        <w:tc>
          <w:tcPr>
            <w:tcW w:w="7246" w:type="dxa"/>
            <w:vAlign w:val="center"/>
          </w:tcPr>
          <w:p w14:paraId="7A7952B8" w14:textId="77777777" w:rsidR="00E831A7" w:rsidRPr="008C34DE" w:rsidRDefault="00E831A7" w:rsidP="004F1850">
            <w:pPr>
              <w:pStyle w:val="B1"/>
              <w:spacing w:after="0"/>
              <w:ind w:left="0" w:firstLine="0"/>
              <w:jc w:val="center"/>
              <w:rPr>
                <w:b/>
                <w:lang w:val="en-US" w:eastAsia="zh-CN"/>
              </w:rPr>
            </w:pPr>
            <w:r w:rsidRPr="008C34DE">
              <w:rPr>
                <w:b/>
                <w:lang w:val="en-US" w:eastAsia="zh-CN"/>
              </w:rPr>
              <w:t>Proposal</w:t>
            </w:r>
          </w:p>
        </w:tc>
      </w:tr>
      <w:tr w:rsidR="00EC75C1" w:rsidRPr="008C34DE" w14:paraId="12AF4EDF" w14:textId="77777777" w:rsidTr="00F34B16">
        <w:tc>
          <w:tcPr>
            <w:tcW w:w="1050" w:type="dxa"/>
            <w:vAlign w:val="center"/>
          </w:tcPr>
          <w:p w14:paraId="104E1227" w14:textId="2DD15C1E" w:rsidR="00EC75C1" w:rsidRPr="008C34DE" w:rsidRDefault="00EC75C1" w:rsidP="004F1850">
            <w:pPr>
              <w:pStyle w:val="B1"/>
              <w:spacing w:after="0"/>
              <w:ind w:left="0" w:firstLine="0"/>
              <w:jc w:val="center"/>
              <w:rPr>
                <w:b/>
                <w:lang w:val="en-US" w:eastAsia="zh-CN"/>
              </w:rPr>
            </w:pPr>
            <w:r w:rsidRPr="008C34DE">
              <w:rPr>
                <w:rFonts w:hint="eastAsia"/>
                <w:b/>
                <w:lang w:val="en-US" w:eastAsia="zh-CN"/>
              </w:rPr>
              <w:t>C</w:t>
            </w:r>
            <w:r w:rsidRPr="008C34DE">
              <w:rPr>
                <w:b/>
                <w:lang w:val="en-US" w:eastAsia="zh-CN"/>
              </w:rPr>
              <w:t>MCC (R1-1900412)</w:t>
            </w:r>
          </w:p>
        </w:tc>
        <w:tc>
          <w:tcPr>
            <w:tcW w:w="7246" w:type="dxa"/>
            <w:vAlign w:val="center"/>
          </w:tcPr>
          <w:p w14:paraId="64C0C3A2" w14:textId="77777777" w:rsidR="00EC75C1" w:rsidRPr="008C34DE" w:rsidRDefault="00EC75C1" w:rsidP="004F1850">
            <w:pPr>
              <w:spacing w:after="0"/>
              <w:jc w:val="both"/>
              <w:rPr>
                <w:rFonts w:eastAsia="微软雅黑"/>
                <w:lang w:val="en-US" w:eastAsia="zh-CN"/>
              </w:rPr>
            </w:pPr>
            <w:r w:rsidRPr="008C34DE">
              <w:rPr>
                <w:rFonts w:eastAsia="微软雅黑"/>
                <w:b/>
                <w:lang w:val="en-US" w:eastAsia="zh-CN"/>
              </w:rPr>
              <w:t xml:space="preserve">Proposal 1: </w:t>
            </w:r>
            <w:r w:rsidRPr="008C34DE">
              <w:rPr>
                <w:rFonts w:eastAsia="微软雅黑"/>
                <w:lang w:val="en-US" w:eastAsia="zh-CN"/>
              </w:rPr>
              <w:t>Considering that Alt 2 may result in higher resource overhead and poorer detection performance of RS-2, meanwhile Alt 2 mixes the functionality of RS-2 at Victim and Aggressor, it is preferred to support Alt 1, which is a more general scheme available for both Framework 1 and Framework 2, where Alt 1 and Alt 2 are:</w:t>
            </w:r>
          </w:p>
          <w:p w14:paraId="521DFB96" w14:textId="347932D2" w:rsidR="00EC75C1" w:rsidRPr="008C34DE" w:rsidRDefault="00EC75C1" w:rsidP="004F1850">
            <w:pPr>
              <w:pStyle w:val="aa"/>
              <w:numPr>
                <w:ilvl w:val="0"/>
                <w:numId w:val="79"/>
              </w:numPr>
              <w:autoSpaceDE w:val="0"/>
              <w:autoSpaceDN w:val="0"/>
              <w:adjustRightInd w:val="0"/>
              <w:snapToGrid w:val="0"/>
              <w:spacing w:after="0"/>
              <w:ind w:firstLineChars="0"/>
              <w:contextualSpacing/>
              <w:jc w:val="both"/>
              <w:rPr>
                <w:rFonts w:eastAsia="微软雅黑"/>
                <w:lang w:val="en-US" w:eastAsia="zh-CN"/>
              </w:rPr>
            </w:pPr>
            <w:r w:rsidRPr="008C34DE">
              <w:rPr>
                <w:rFonts w:eastAsia="微软雅黑"/>
                <w:lang w:val="en-US" w:eastAsia="zh-CN"/>
              </w:rPr>
              <w:t xml:space="preserve">Alt 1: Define two subsets of RS-1 in Framework 1 or two subsets of RIM RS in Framework 2, one subset is used to indicate “Enough mitigation, no further actions needed” and the other to indicate “Not enough mitigation, further actions needed”. </w:t>
            </w:r>
          </w:p>
          <w:p w14:paraId="1E1B26E1" w14:textId="63498C3F" w:rsidR="00EC75C1" w:rsidRPr="008C34DE" w:rsidRDefault="00EC75C1" w:rsidP="004F1850">
            <w:pPr>
              <w:pStyle w:val="aa"/>
              <w:numPr>
                <w:ilvl w:val="0"/>
                <w:numId w:val="79"/>
              </w:numPr>
              <w:autoSpaceDE w:val="0"/>
              <w:autoSpaceDN w:val="0"/>
              <w:adjustRightInd w:val="0"/>
              <w:snapToGrid w:val="0"/>
              <w:spacing w:after="0"/>
              <w:ind w:firstLineChars="0"/>
              <w:contextualSpacing/>
              <w:jc w:val="both"/>
              <w:rPr>
                <w:rFonts w:eastAsia="微软雅黑"/>
                <w:b/>
                <w:lang w:val="en-US" w:eastAsia="zh-CN"/>
              </w:rPr>
            </w:pPr>
            <w:r w:rsidRPr="008C34DE">
              <w:rPr>
                <w:rFonts w:eastAsia="微软雅黑"/>
                <w:lang w:val="en-US" w:eastAsia="zh-CN"/>
              </w:rPr>
              <w:t>Alt 2: RS-1 is used to indicate “Not enough mitigation, further actions needed”, while RS-2 is used to indicate “Enough mitigation, no further actions needed”.</w:t>
            </w:r>
          </w:p>
        </w:tc>
      </w:tr>
      <w:tr w:rsidR="00E831A7" w:rsidRPr="008C34DE" w14:paraId="7E9E3266" w14:textId="77777777" w:rsidTr="00F34B16">
        <w:tc>
          <w:tcPr>
            <w:tcW w:w="1050" w:type="dxa"/>
            <w:vAlign w:val="center"/>
          </w:tcPr>
          <w:p w14:paraId="67976509" w14:textId="77777777" w:rsidR="00E831A7" w:rsidRPr="008C34DE" w:rsidRDefault="00E831A7" w:rsidP="004F1850">
            <w:pPr>
              <w:pStyle w:val="B1"/>
              <w:spacing w:after="0"/>
              <w:ind w:left="0" w:firstLine="0"/>
              <w:jc w:val="center"/>
              <w:rPr>
                <w:b/>
                <w:lang w:val="en-US" w:eastAsia="zh-CN"/>
              </w:rPr>
            </w:pPr>
            <w:r w:rsidRPr="008C34DE">
              <w:rPr>
                <w:b/>
                <w:lang w:val="en-US" w:eastAsia="zh-CN"/>
              </w:rPr>
              <w:lastRenderedPageBreak/>
              <w:t>Ericsson (R1-1900760)</w:t>
            </w:r>
          </w:p>
        </w:tc>
        <w:tc>
          <w:tcPr>
            <w:tcW w:w="7246" w:type="dxa"/>
          </w:tcPr>
          <w:p w14:paraId="360BF56B" w14:textId="77777777" w:rsidR="00E831A7" w:rsidRPr="008C34DE" w:rsidRDefault="00E831A7" w:rsidP="004F1850">
            <w:pPr>
              <w:pStyle w:val="Observation"/>
              <w:numPr>
                <w:ilvl w:val="0"/>
                <w:numId w:val="0"/>
              </w:numPr>
              <w:spacing w:after="0"/>
              <w:rPr>
                <w:rFonts w:eastAsia="微软雅黑"/>
              </w:rPr>
            </w:pPr>
            <w:r w:rsidRPr="008C34DE">
              <w:rPr>
                <w:rFonts w:eastAsia="微软雅黑"/>
              </w:rPr>
              <w:t xml:space="preserve">Observation 2: </w:t>
            </w:r>
            <w:r w:rsidRPr="008C34DE">
              <w:rPr>
                <w:rFonts w:eastAsia="微软雅黑"/>
                <w:b w:val="0"/>
              </w:rPr>
              <w:t xml:space="preserve">A certain </w:t>
            </w:r>
            <w:proofErr w:type="spellStart"/>
            <w:r w:rsidRPr="008C34DE">
              <w:rPr>
                <w:rFonts w:eastAsia="微软雅黑"/>
                <w:b w:val="0"/>
              </w:rPr>
              <w:t>gNB</w:t>
            </w:r>
            <w:proofErr w:type="spellEnd"/>
            <w:r w:rsidRPr="008C34DE">
              <w:rPr>
                <w:rFonts w:eastAsia="微软雅黑"/>
                <w:b w:val="0"/>
              </w:rPr>
              <w:t xml:space="preserve"> set transmits all occasions of RS-1 and RS-2 in the same frequency resource</w:t>
            </w:r>
          </w:p>
          <w:p w14:paraId="03D2D9F9" w14:textId="77777777" w:rsidR="00E831A7" w:rsidRPr="008C34DE" w:rsidRDefault="00E831A7" w:rsidP="004F1850">
            <w:pPr>
              <w:pStyle w:val="11"/>
              <w:spacing w:beforeLines="0" w:after="0" w:afterAutospacing="0" w:line="240" w:lineRule="auto"/>
              <w:ind w:leftChars="0" w:left="0"/>
              <w:rPr>
                <w:rFonts w:eastAsia="微软雅黑"/>
                <w:sz w:val="20"/>
              </w:rPr>
            </w:pPr>
            <w:r w:rsidRPr="008C34DE">
              <w:rPr>
                <w:rFonts w:eastAsia="微软雅黑"/>
                <w:b/>
                <w:sz w:val="20"/>
              </w:rPr>
              <w:t>Proposal 7</w:t>
            </w:r>
            <w:r w:rsidRPr="008C34DE">
              <w:rPr>
                <w:rFonts w:eastAsia="微软雅黑"/>
                <w:sz w:val="20"/>
              </w:rPr>
              <w:t xml:space="preserve">: R subsequent DL-UL switching periods allocated for both RIM RS-1 and RS-2 transmission for a certain </w:t>
            </w:r>
            <w:proofErr w:type="spellStart"/>
            <w:r w:rsidRPr="008C34DE">
              <w:rPr>
                <w:rFonts w:eastAsia="微软雅黑"/>
                <w:sz w:val="20"/>
              </w:rPr>
              <w:t>gNB</w:t>
            </w:r>
            <w:proofErr w:type="spellEnd"/>
            <w:r w:rsidRPr="008C34DE">
              <w:rPr>
                <w:rFonts w:eastAsia="微软雅黑"/>
                <w:sz w:val="20"/>
              </w:rPr>
              <w:t xml:space="preserve"> set ID, where R1&lt;=R periods are allocated for RS-1 and R2=R periods are allocated for RS-2. Two modes are supported:</w:t>
            </w:r>
          </w:p>
          <w:p w14:paraId="4B00DF9A"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微软雅黑"/>
              </w:rPr>
            </w:pPr>
            <w:r w:rsidRPr="008C34DE">
              <w:rPr>
                <w:rFonts w:eastAsia="微软雅黑"/>
              </w:rPr>
              <w:t>TDM of RS-1 and RS-2: R1+R2 = R</w:t>
            </w:r>
          </w:p>
          <w:p w14:paraId="7B8EEEFC" w14:textId="77777777" w:rsidR="00E831A7" w:rsidRPr="008C34DE" w:rsidRDefault="00E831A7" w:rsidP="004F1850">
            <w:pPr>
              <w:pStyle w:val="aa"/>
              <w:numPr>
                <w:ilvl w:val="1"/>
                <w:numId w:val="79"/>
              </w:numPr>
              <w:autoSpaceDE w:val="0"/>
              <w:autoSpaceDN w:val="0"/>
              <w:adjustRightInd w:val="0"/>
              <w:snapToGrid w:val="0"/>
              <w:spacing w:after="0"/>
              <w:ind w:firstLineChars="0"/>
              <w:contextualSpacing/>
              <w:jc w:val="both"/>
              <w:rPr>
                <w:rFonts w:eastAsia="微软雅黑"/>
              </w:rPr>
            </w:pPr>
            <w:r w:rsidRPr="008C34DE">
              <w:rPr>
                <w:rFonts w:eastAsia="微软雅黑"/>
              </w:rPr>
              <w:t>The first R1 periods are allocated for RS1 and the subsequent R2 periods are allocated for RS2</w:t>
            </w:r>
          </w:p>
          <w:p w14:paraId="357323CC"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微软雅黑"/>
              </w:rPr>
            </w:pPr>
            <w:r w:rsidRPr="008C34DE">
              <w:rPr>
                <w:rFonts w:eastAsia="微软雅黑"/>
              </w:rPr>
              <w:t>CDM of RS-1 and RS-2: R1=R2=R</w:t>
            </w:r>
          </w:p>
          <w:p w14:paraId="1D311277" w14:textId="77777777" w:rsidR="00E831A7" w:rsidRPr="008C34DE" w:rsidRDefault="00E831A7" w:rsidP="004F1850">
            <w:pPr>
              <w:pStyle w:val="aa"/>
              <w:numPr>
                <w:ilvl w:val="1"/>
                <w:numId w:val="79"/>
              </w:numPr>
              <w:autoSpaceDE w:val="0"/>
              <w:autoSpaceDN w:val="0"/>
              <w:adjustRightInd w:val="0"/>
              <w:snapToGrid w:val="0"/>
              <w:spacing w:after="0"/>
              <w:ind w:firstLineChars="0"/>
              <w:contextualSpacing/>
              <w:jc w:val="both"/>
              <w:rPr>
                <w:rFonts w:eastAsia="微软雅黑"/>
                <w:b/>
              </w:rPr>
            </w:pPr>
            <w:r w:rsidRPr="008C34DE">
              <w:rPr>
                <w:rFonts w:eastAsia="微软雅黑"/>
              </w:rPr>
              <w:t>The entire R periods are allocated for both RS1 and RS2</w:t>
            </w:r>
          </w:p>
        </w:tc>
      </w:tr>
      <w:tr w:rsidR="00E831A7" w:rsidRPr="008C34DE" w14:paraId="282B66C7" w14:textId="77777777" w:rsidTr="00F34B16">
        <w:tc>
          <w:tcPr>
            <w:tcW w:w="1050" w:type="dxa"/>
            <w:vAlign w:val="center"/>
          </w:tcPr>
          <w:p w14:paraId="160064B9" w14:textId="77777777" w:rsidR="00E831A7" w:rsidRPr="008C34DE" w:rsidRDefault="00E831A7" w:rsidP="004F1850">
            <w:pPr>
              <w:pStyle w:val="B1"/>
              <w:spacing w:after="0"/>
              <w:ind w:left="0" w:firstLine="0"/>
              <w:jc w:val="center"/>
              <w:rPr>
                <w:b/>
                <w:lang w:val="en-US" w:eastAsia="zh-CN"/>
              </w:rPr>
            </w:pPr>
            <w:r w:rsidRPr="008C34DE">
              <w:rPr>
                <w:b/>
                <w:lang w:val="en-US" w:eastAsia="zh-CN"/>
              </w:rPr>
              <w:t>ZTE (R1-1900223)</w:t>
            </w:r>
          </w:p>
        </w:tc>
        <w:tc>
          <w:tcPr>
            <w:tcW w:w="7246" w:type="dxa"/>
          </w:tcPr>
          <w:p w14:paraId="6A0C7B37" w14:textId="77777777" w:rsidR="00EC75C1" w:rsidRPr="008C34DE" w:rsidRDefault="00EC75C1" w:rsidP="004F1850">
            <w:pPr>
              <w:spacing w:after="0"/>
              <w:jc w:val="both"/>
              <w:rPr>
                <w:rFonts w:eastAsia="微软雅黑"/>
                <w:i/>
                <w:iCs/>
                <w:lang w:val="en-US" w:eastAsia="zh-CN"/>
              </w:rPr>
            </w:pPr>
            <w:r w:rsidRPr="008C34DE">
              <w:rPr>
                <w:rFonts w:eastAsia="微软雅黑"/>
                <w:b/>
                <w:bCs/>
                <w:lang w:val="en-US" w:eastAsia="zh-CN"/>
              </w:rPr>
              <w:t>Proposal 1:</w:t>
            </w:r>
            <w:r w:rsidRPr="008C34DE">
              <w:rPr>
                <w:rFonts w:eastAsia="微软雅黑"/>
                <w:b/>
                <w:bCs/>
                <w:i/>
                <w:iCs/>
                <w:lang w:val="en-US" w:eastAsia="zh-CN"/>
              </w:rPr>
              <w:t xml:space="preserve"> </w:t>
            </w:r>
            <w:r w:rsidRPr="008C34DE">
              <w:rPr>
                <w:rFonts w:eastAsia="微软雅黑"/>
                <w:i/>
                <w:iCs/>
                <w:lang w:val="en-US" w:eastAsia="zh-CN"/>
              </w:rPr>
              <w:t xml:space="preserve">RIM RS should support the following functionalities: </w:t>
            </w:r>
          </w:p>
          <w:p w14:paraId="7BDFDABF" w14:textId="77777777" w:rsidR="00EC75C1" w:rsidRPr="008C34DE" w:rsidRDefault="00EC75C1" w:rsidP="004F1850">
            <w:pPr>
              <w:pStyle w:val="aa"/>
              <w:numPr>
                <w:ilvl w:val="0"/>
                <w:numId w:val="79"/>
              </w:numPr>
              <w:autoSpaceDE w:val="0"/>
              <w:autoSpaceDN w:val="0"/>
              <w:adjustRightInd w:val="0"/>
              <w:snapToGrid w:val="0"/>
              <w:spacing w:after="0"/>
              <w:ind w:firstLineChars="0"/>
              <w:contextualSpacing/>
              <w:jc w:val="both"/>
              <w:rPr>
                <w:rFonts w:eastAsia="微软雅黑"/>
                <w:i/>
                <w:iCs/>
                <w:lang w:val="en-US" w:eastAsia="zh-CN"/>
              </w:rPr>
            </w:pPr>
            <w:r w:rsidRPr="008C34DE">
              <w:rPr>
                <w:rFonts w:eastAsia="微软雅黑"/>
                <w:i/>
                <w:iCs/>
                <w:lang w:val="en-US" w:eastAsia="zh-CN"/>
              </w:rPr>
              <w:t>Functionality-1: Ducting phenomenon exists.</w:t>
            </w:r>
          </w:p>
          <w:p w14:paraId="55D7D58F" w14:textId="77777777" w:rsidR="00EC75C1" w:rsidRPr="008C34DE" w:rsidRDefault="00EC75C1" w:rsidP="004F1850">
            <w:pPr>
              <w:pStyle w:val="aa"/>
              <w:numPr>
                <w:ilvl w:val="0"/>
                <w:numId w:val="79"/>
              </w:numPr>
              <w:autoSpaceDE w:val="0"/>
              <w:autoSpaceDN w:val="0"/>
              <w:adjustRightInd w:val="0"/>
              <w:snapToGrid w:val="0"/>
              <w:spacing w:after="0"/>
              <w:ind w:firstLineChars="0"/>
              <w:contextualSpacing/>
              <w:jc w:val="both"/>
              <w:rPr>
                <w:rFonts w:eastAsia="微软雅黑"/>
                <w:i/>
                <w:iCs/>
                <w:color w:val="000000"/>
                <w:lang w:val="en-US" w:eastAsia="zh-CN"/>
              </w:rPr>
            </w:pPr>
            <w:r w:rsidRPr="008C34DE">
              <w:rPr>
                <w:rFonts w:eastAsia="微软雅黑"/>
                <w:i/>
                <w:iCs/>
                <w:lang w:val="en-US" w:eastAsia="zh-CN"/>
              </w:rPr>
              <w:t xml:space="preserve">Functionality-2: </w:t>
            </w:r>
            <w:r w:rsidRPr="008C34DE">
              <w:rPr>
                <w:rFonts w:eastAsia="微软雅黑"/>
                <w:i/>
                <w:iCs/>
                <w:color w:val="000000"/>
              </w:rPr>
              <w:t>“Enough mitigation” &amp; “Not enough mitigation”</w:t>
            </w:r>
            <w:r w:rsidRPr="008C34DE">
              <w:rPr>
                <w:rFonts w:eastAsia="微软雅黑"/>
                <w:i/>
                <w:iCs/>
                <w:color w:val="000000"/>
                <w:lang w:val="en-US" w:eastAsia="zh-CN"/>
              </w:rPr>
              <w:t>.</w:t>
            </w:r>
          </w:p>
          <w:p w14:paraId="5428B8AC" w14:textId="77777777" w:rsidR="00EC75C1" w:rsidRPr="008C34DE" w:rsidRDefault="00EC75C1" w:rsidP="004F1850">
            <w:pPr>
              <w:pStyle w:val="aa"/>
              <w:numPr>
                <w:ilvl w:val="0"/>
                <w:numId w:val="79"/>
              </w:numPr>
              <w:autoSpaceDE w:val="0"/>
              <w:autoSpaceDN w:val="0"/>
              <w:adjustRightInd w:val="0"/>
              <w:snapToGrid w:val="0"/>
              <w:spacing w:after="0"/>
              <w:ind w:firstLineChars="0"/>
              <w:contextualSpacing/>
              <w:jc w:val="both"/>
              <w:rPr>
                <w:rFonts w:eastAsia="微软雅黑"/>
                <w:i/>
                <w:iCs/>
                <w:lang w:val="en-US" w:eastAsia="zh-CN"/>
              </w:rPr>
            </w:pPr>
            <w:r w:rsidRPr="008C34DE">
              <w:rPr>
                <w:rFonts w:eastAsia="微软雅黑"/>
                <w:i/>
                <w:iCs/>
                <w:lang w:val="en-US" w:eastAsia="zh-CN"/>
              </w:rPr>
              <w:t xml:space="preserve">Functionality-3: Detectable in scenarios with large or small transmission delay between Victim and Aggressor </w:t>
            </w:r>
            <w:proofErr w:type="spellStart"/>
            <w:r w:rsidRPr="008C34DE">
              <w:rPr>
                <w:rFonts w:eastAsia="微软雅黑"/>
                <w:i/>
                <w:iCs/>
                <w:lang w:val="en-US" w:eastAsia="zh-CN"/>
              </w:rPr>
              <w:t>gNB</w:t>
            </w:r>
            <w:proofErr w:type="spellEnd"/>
            <w:r w:rsidRPr="008C34DE">
              <w:rPr>
                <w:rFonts w:eastAsia="微软雅黑"/>
                <w:i/>
                <w:iCs/>
                <w:lang w:val="en-US" w:eastAsia="zh-CN"/>
              </w:rPr>
              <w:t xml:space="preserve">. </w:t>
            </w:r>
          </w:p>
          <w:p w14:paraId="394183A3" w14:textId="77777777" w:rsidR="00EC75C1" w:rsidRPr="008C34DE" w:rsidRDefault="00EC75C1" w:rsidP="004F1850">
            <w:pPr>
              <w:pStyle w:val="aa"/>
              <w:numPr>
                <w:ilvl w:val="0"/>
                <w:numId w:val="79"/>
              </w:numPr>
              <w:autoSpaceDE w:val="0"/>
              <w:autoSpaceDN w:val="0"/>
              <w:adjustRightInd w:val="0"/>
              <w:snapToGrid w:val="0"/>
              <w:spacing w:after="0"/>
              <w:ind w:firstLineChars="0"/>
              <w:contextualSpacing/>
              <w:jc w:val="both"/>
              <w:rPr>
                <w:rFonts w:eastAsia="微软雅黑"/>
                <w:i/>
                <w:iCs/>
                <w:lang w:val="en-US" w:eastAsia="zh-CN"/>
              </w:rPr>
            </w:pPr>
            <w:r w:rsidRPr="008C34DE">
              <w:rPr>
                <w:rFonts w:eastAsia="微软雅黑"/>
                <w:i/>
                <w:iCs/>
                <w:lang w:val="en-US" w:eastAsia="zh-CN"/>
              </w:rPr>
              <w:t>Functionality-4: Repetition.</w:t>
            </w:r>
          </w:p>
          <w:p w14:paraId="58BB6EFE" w14:textId="77777777" w:rsidR="00E831A7" w:rsidRPr="008C34DE" w:rsidRDefault="00E831A7" w:rsidP="004F1850">
            <w:pPr>
              <w:spacing w:after="0"/>
              <w:jc w:val="both"/>
              <w:rPr>
                <w:rFonts w:eastAsia="微软雅黑"/>
                <w:i/>
                <w:iCs/>
                <w:lang w:val="en-US" w:eastAsia="zh-CN"/>
              </w:rPr>
            </w:pPr>
            <w:r w:rsidRPr="008C34DE">
              <w:rPr>
                <w:rFonts w:eastAsia="微软雅黑"/>
                <w:b/>
                <w:bCs/>
                <w:lang w:val="en-US" w:eastAsia="zh-CN"/>
              </w:rPr>
              <w:t xml:space="preserve">Proposal 5: </w:t>
            </w:r>
            <w:r w:rsidRPr="008C34DE">
              <w:rPr>
                <w:rFonts w:eastAsia="微软雅黑"/>
                <w:i/>
                <w:iCs/>
                <w:lang w:val="en-US" w:eastAsia="zh-CN"/>
              </w:rPr>
              <w:t xml:space="preserve"> It is proposed to differentiate RS-1 and RS-2 via time occasion.</w:t>
            </w:r>
          </w:p>
          <w:p w14:paraId="4AAF8EA5" w14:textId="77777777" w:rsidR="00EC75C1" w:rsidRPr="008C34DE" w:rsidRDefault="00EC75C1" w:rsidP="004F1850">
            <w:pPr>
              <w:spacing w:after="0"/>
              <w:jc w:val="both"/>
              <w:rPr>
                <w:rFonts w:eastAsia="微软雅黑"/>
                <w:b/>
                <w:bCs/>
                <w:lang w:val="en-US" w:eastAsia="zh-CN"/>
              </w:rPr>
            </w:pPr>
            <w:r w:rsidRPr="008C34DE">
              <w:rPr>
                <w:rFonts w:eastAsia="微软雅黑"/>
                <w:b/>
                <w:bCs/>
                <w:lang w:val="en-US" w:eastAsia="zh-CN"/>
              </w:rPr>
              <w:t xml:space="preserve">Proposal 6: </w:t>
            </w:r>
            <w:r w:rsidRPr="008C34DE">
              <w:rPr>
                <w:rFonts w:eastAsia="微软雅黑"/>
                <w:i/>
                <w:iCs/>
                <w:lang w:val="en-US" w:eastAsia="zh-CN"/>
              </w:rPr>
              <w:t>The RIM RS-1 in Framework-1 or RIM RS in Framework-0/2 could also be used to convey the information of</w:t>
            </w:r>
            <w:r w:rsidRPr="008C34DE">
              <w:rPr>
                <w:rFonts w:eastAsia="微软雅黑"/>
                <w:i/>
                <w:iCs/>
                <w:color w:val="000000"/>
              </w:rPr>
              <w:t xml:space="preserve"> “Not enough mitigation”</w:t>
            </w:r>
            <w:r w:rsidRPr="008C34DE">
              <w:rPr>
                <w:rFonts w:eastAsia="微软雅黑"/>
                <w:i/>
                <w:iCs/>
                <w:color w:val="000000"/>
                <w:lang w:val="en-US" w:eastAsia="zh-CN"/>
              </w:rPr>
              <w:t>.</w:t>
            </w:r>
          </w:p>
          <w:p w14:paraId="2824D5D0" w14:textId="6A767EF9" w:rsidR="00EC75C1" w:rsidRPr="008C34DE" w:rsidRDefault="00EC75C1" w:rsidP="004F1850">
            <w:pPr>
              <w:spacing w:after="0"/>
              <w:jc w:val="both"/>
              <w:rPr>
                <w:rFonts w:eastAsia="微软雅黑"/>
                <w:b/>
                <w:bCs/>
                <w:lang w:val="en-US" w:eastAsia="zh-CN"/>
              </w:rPr>
            </w:pPr>
            <w:r w:rsidRPr="008C34DE">
              <w:rPr>
                <w:rFonts w:eastAsia="微软雅黑"/>
                <w:b/>
                <w:bCs/>
                <w:lang w:val="en-US" w:eastAsia="zh-CN"/>
              </w:rPr>
              <w:t xml:space="preserve">Proposal 7: </w:t>
            </w:r>
            <w:r w:rsidRPr="008C34DE">
              <w:rPr>
                <w:rFonts w:eastAsia="微软雅黑"/>
                <w:i/>
                <w:iCs/>
                <w:lang w:val="en-US" w:eastAsia="zh-CN"/>
              </w:rPr>
              <w:t xml:space="preserve">The RIM RS-1 in Framework-1 or RIM RS in Framework-0/2 with different time resource could be used to convey the information of </w:t>
            </w:r>
            <w:r w:rsidRPr="008C34DE">
              <w:rPr>
                <w:rFonts w:eastAsia="微软雅黑"/>
                <w:i/>
                <w:iCs/>
                <w:color w:val="000000"/>
              </w:rPr>
              <w:t>“enough mitigation”</w:t>
            </w:r>
            <w:r w:rsidRPr="008C34DE">
              <w:rPr>
                <w:rFonts w:eastAsia="微软雅黑"/>
                <w:i/>
                <w:iCs/>
                <w:color w:val="000000"/>
                <w:lang w:val="en-US" w:eastAsia="zh-CN"/>
              </w:rPr>
              <w:t>.</w:t>
            </w:r>
          </w:p>
        </w:tc>
      </w:tr>
      <w:tr w:rsidR="00E831A7" w:rsidRPr="008C34DE" w14:paraId="526944A0" w14:textId="77777777" w:rsidTr="00F34B16">
        <w:tc>
          <w:tcPr>
            <w:tcW w:w="1050" w:type="dxa"/>
            <w:vAlign w:val="center"/>
          </w:tcPr>
          <w:p w14:paraId="2412AE72" w14:textId="77777777" w:rsidR="00E831A7" w:rsidRPr="008C34DE" w:rsidRDefault="00E831A7" w:rsidP="004F1850">
            <w:pPr>
              <w:pStyle w:val="B1"/>
              <w:spacing w:after="0"/>
              <w:ind w:left="0" w:firstLine="0"/>
              <w:jc w:val="center"/>
              <w:rPr>
                <w:b/>
                <w:lang w:val="en-US" w:eastAsia="zh-CN"/>
              </w:rPr>
            </w:pPr>
            <w:r w:rsidRPr="008C34DE">
              <w:rPr>
                <w:b/>
                <w:lang w:val="en-US" w:eastAsia="zh-CN"/>
              </w:rPr>
              <w:t>Intel (R1-1900491)</w:t>
            </w:r>
          </w:p>
        </w:tc>
        <w:tc>
          <w:tcPr>
            <w:tcW w:w="7246" w:type="dxa"/>
          </w:tcPr>
          <w:p w14:paraId="4DCA97BC" w14:textId="7E75BEE1" w:rsidR="00EC75C1" w:rsidRPr="008C34DE" w:rsidRDefault="00EC75C1" w:rsidP="004F1850">
            <w:pPr>
              <w:pStyle w:val="Proposal"/>
              <w:tabs>
                <w:tab w:val="clear" w:pos="1701"/>
              </w:tabs>
              <w:overflowPunct/>
              <w:autoSpaceDE/>
              <w:autoSpaceDN/>
              <w:adjustRightInd/>
              <w:spacing w:after="0"/>
              <w:ind w:left="0" w:firstLine="0"/>
              <w:rPr>
                <w:rFonts w:eastAsia="微软雅黑"/>
                <w:b w:val="0"/>
                <w:sz w:val="20"/>
                <w:szCs w:val="20"/>
                <w:lang w:val="en-US"/>
              </w:rPr>
            </w:pPr>
            <w:r w:rsidRPr="008C34DE">
              <w:rPr>
                <w:rFonts w:eastAsia="微软雅黑"/>
                <w:sz w:val="20"/>
                <w:szCs w:val="20"/>
                <w:lang w:val="en-US"/>
              </w:rPr>
              <w:t xml:space="preserve">Proposal 8: </w:t>
            </w:r>
            <w:r w:rsidRPr="008C34DE">
              <w:rPr>
                <w:rFonts w:eastAsia="微软雅黑"/>
                <w:b w:val="0"/>
                <w:sz w:val="20"/>
                <w:szCs w:val="20"/>
                <w:lang w:val="en-US"/>
              </w:rPr>
              <w:t xml:space="preserve"> The mitigation sufficiency indication by the victim (“Enough mitigation” and “Not enough mitigation) shall be encoded only in the sequence index of the RIM-RS resource.</w:t>
            </w:r>
          </w:p>
          <w:p w14:paraId="0628C43D" w14:textId="17F471B8" w:rsidR="00EC75C1" w:rsidRPr="008C34DE" w:rsidRDefault="00EC75C1" w:rsidP="004F1850">
            <w:pPr>
              <w:pStyle w:val="Proposal"/>
              <w:tabs>
                <w:tab w:val="clear" w:pos="1701"/>
              </w:tabs>
              <w:overflowPunct/>
              <w:autoSpaceDE/>
              <w:autoSpaceDN/>
              <w:adjustRightInd/>
              <w:spacing w:after="0"/>
              <w:ind w:left="0" w:firstLine="0"/>
              <w:rPr>
                <w:rFonts w:eastAsia="微软雅黑"/>
                <w:b w:val="0"/>
                <w:i/>
                <w:sz w:val="20"/>
                <w:szCs w:val="20"/>
                <w:lang w:val="en-US"/>
              </w:rPr>
            </w:pPr>
            <w:r w:rsidRPr="008C34DE">
              <w:rPr>
                <w:rFonts w:eastAsia="微软雅黑"/>
                <w:b w:val="0"/>
                <w:i/>
                <w:sz w:val="20"/>
                <w:szCs w:val="20"/>
                <w:lang w:val="en-US"/>
              </w:rPr>
              <w:t>We think that RS-1/RS-2 and “Not enough mitigation” / “enough” can be conveyed without having to introduce multiple periodicities, for example, see the mapping rules discussed in section 2.</w:t>
            </w:r>
          </w:p>
          <w:p w14:paraId="7BBB1032" w14:textId="5609B752" w:rsidR="00E831A7" w:rsidRPr="008C34DE" w:rsidRDefault="00E831A7" w:rsidP="004F1850">
            <w:pPr>
              <w:pStyle w:val="Proposal"/>
              <w:spacing w:after="0"/>
              <w:ind w:left="0" w:firstLine="0"/>
              <w:rPr>
                <w:rFonts w:eastAsia="微软雅黑"/>
                <w:b w:val="0"/>
                <w:bCs w:val="0"/>
                <w:sz w:val="20"/>
                <w:szCs w:val="20"/>
                <w:lang w:val="en-US"/>
              </w:rPr>
            </w:pPr>
            <w:r w:rsidRPr="008C34DE">
              <w:rPr>
                <w:rFonts w:eastAsia="微软雅黑"/>
                <w:sz w:val="20"/>
                <w:szCs w:val="20"/>
                <w:lang w:val="en-US"/>
              </w:rPr>
              <w:t xml:space="preserve">Proposal 9: </w:t>
            </w:r>
            <w:r w:rsidRPr="008C34DE">
              <w:rPr>
                <w:rFonts w:eastAsia="微软雅黑"/>
                <w:b w:val="0"/>
                <w:sz w:val="20"/>
                <w:szCs w:val="20"/>
                <w:lang w:val="en-US"/>
              </w:rPr>
              <w:t xml:space="preserve">The indication of RS-1/RS-2 shall be encoded only in the time index of the RIM-RS resource, i.e., the index of TDD DL/UL period within the RIM-RS transmission period, such that the time index &lt; </w:t>
            </w:r>
            <w:r w:rsidRPr="008C34DE">
              <w:rPr>
                <w:rFonts w:eastAsia="微软雅黑"/>
                <w:b w:val="0"/>
                <w:i/>
                <w:sz w:val="20"/>
                <w:szCs w:val="20"/>
                <w:lang w:val="en-US"/>
              </w:rPr>
              <w:t>T′</w:t>
            </w:r>
            <w:r w:rsidRPr="008C34DE">
              <w:rPr>
                <w:rFonts w:eastAsia="微软雅黑"/>
                <w:b w:val="0"/>
                <w:sz w:val="20"/>
                <w:szCs w:val="20"/>
                <w:lang w:val="en-US"/>
              </w:rPr>
              <w:t xml:space="preserve"> indicates RS-1 whereas time index ≥ </w:t>
            </w:r>
            <w:r w:rsidRPr="008C34DE">
              <w:rPr>
                <w:rFonts w:eastAsia="微软雅黑"/>
                <w:b w:val="0"/>
                <w:i/>
                <w:sz w:val="20"/>
                <w:szCs w:val="20"/>
                <w:lang w:val="en-US"/>
              </w:rPr>
              <w:t>T′</w:t>
            </w:r>
            <w:r w:rsidRPr="008C34DE">
              <w:rPr>
                <w:rFonts w:eastAsia="微软雅黑"/>
                <w:b w:val="0"/>
                <w:sz w:val="20"/>
                <w:szCs w:val="20"/>
                <w:lang w:val="en-US"/>
              </w:rPr>
              <w:t xml:space="preserve"> indicates RS-2.</w:t>
            </w:r>
          </w:p>
        </w:tc>
      </w:tr>
      <w:tr w:rsidR="00EC75C1" w:rsidRPr="008C34DE" w14:paraId="2438B8D8" w14:textId="77777777" w:rsidTr="00F34B16">
        <w:tc>
          <w:tcPr>
            <w:tcW w:w="1050" w:type="dxa"/>
            <w:vAlign w:val="center"/>
          </w:tcPr>
          <w:p w14:paraId="4D4B35F7" w14:textId="4B693415" w:rsidR="00EC75C1" w:rsidRPr="008C34DE" w:rsidRDefault="00EC75C1" w:rsidP="004F1850">
            <w:pPr>
              <w:pStyle w:val="B1"/>
              <w:spacing w:after="0"/>
              <w:ind w:left="0" w:firstLine="0"/>
              <w:jc w:val="center"/>
              <w:rPr>
                <w:b/>
                <w:lang w:val="en-US" w:eastAsia="zh-CN"/>
              </w:rPr>
            </w:pPr>
            <w:r w:rsidRPr="008C34DE">
              <w:rPr>
                <w:rFonts w:hint="eastAsia"/>
                <w:b/>
                <w:lang w:val="en-US" w:eastAsia="zh-CN"/>
              </w:rPr>
              <w:t>Q</w:t>
            </w:r>
            <w:r w:rsidRPr="008C34DE">
              <w:rPr>
                <w:b/>
                <w:lang w:val="en-US" w:eastAsia="zh-CN"/>
              </w:rPr>
              <w:t>ualcomm (R1-1900894)</w:t>
            </w:r>
          </w:p>
        </w:tc>
        <w:tc>
          <w:tcPr>
            <w:tcW w:w="7246" w:type="dxa"/>
          </w:tcPr>
          <w:p w14:paraId="59621E7E" w14:textId="1D3FFE33" w:rsidR="00EC75C1" w:rsidRPr="008C34DE" w:rsidRDefault="00EC75C1" w:rsidP="004F1850">
            <w:pPr>
              <w:pStyle w:val="Proposal"/>
              <w:tabs>
                <w:tab w:val="clear" w:pos="1701"/>
              </w:tabs>
              <w:overflowPunct/>
              <w:autoSpaceDE/>
              <w:autoSpaceDN/>
              <w:adjustRightInd/>
              <w:spacing w:after="0"/>
              <w:ind w:left="0" w:firstLine="0"/>
              <w:rPr>
                <w:rFonts w:eastAsia="微软雅黑"/>
                <w:sz w:val="20"/>
                <w:szCs w:val="20"/>
                <w:lang w:val="en-US"/>
              </w:rPr>
            </w:pPr>
            <w:r w:rsidRPr="008C34DE">
              <w:rPr>
                <w:rFonts w:eastAsia="微软雅黑"/>
                <w:sz w:val="20"/>
                <w:szCs w:val="20"/>
                <w:lang w:val="en-US"/>
              </w:rPr>
              <w:t>Proposal 6:</w:t>
            </w:r>
            <w:r w:rsidRPr="008C34DE">
              <w:rPr>
                <w:rFonts w:eastAsia="微软雅黑"/>
                <w:b w:val="0"/>
                <w:sz w:val="20"/>
                <w:szCs w:val="20"/>
                <w:lang w:val="en-US"/>
              </w:rPr>
              <w:t xml:space="preserve"> the information “Ducting phenomenon exists, </w:t>
            </w:r>
            <w:proofErr w:type="gramStart"/>
            <w:r w:rsidRPr="008C34DE">
              <w:rPr>
                <w:rFonts w:eastAsia="微软雅黑"/>
                <w:b w:val="0"/>
                <w:sz w:val="20"/>
                <w:szCs w:val="20"/>
                <w:lang w:val="en-US"/>
              </w:rPr>
              <w:t>Enough</w:t>
            </w:r>
            <w:proofErr w:type="gramEnd"/>
            <w:r w:rsidRPr="008C34DE">
              <w:rPr>
                <w:rFonts w:eastAsia="微软雅黑"/>
                <w:b w:val="0"/>
                <w:sz w:val="20"/>
                <w:szCs w:val="20"/>
                <w:lang w:val="en-US"/>
              </w:rPr>
              <w:t xml:space="preserve"> mitigation, Not enough mitigation” can be carried by frequency, sequence, or time without extra payload.</w:t>
            </w:r>
          </w:p>
        </w:tc>
      </w:tr>
    </w:tbl>
    <w:p w14:paraId="2B7A8EB6" w14:textId="77777777" w:rsidR="00E831A7" w:rsidRPr="008C34DE" w:rsidRDefault="00E831A7" w:rsidP="004F1850">
      <w:pPr>
        <w:pStyle w:val="11"/>
        <w:spacing w:beforeLines="0" w:before="120" w:after="120" w:afterAutospacing="0" w:line="240" w:lineRule="auto"/>
        <w:ind w:leftChars="0" w:left="0"/>
        <w:rPr>
          <w:rFonts w:eastAsia="宋体"/>
          <w:sz w:val="21"/>
          <w:lang w:eastAsia="zh-CN"/>
        </w:rPr>
      </w:pPr>
    </w:p>
    <w:p w14:paraId="17C194C4" w14:textId="77777777" w:rsidR="00E831A7" w:rsidRPr="008C34DE" w:rsidRDefault="00E831A7" w:rsidP="004F1850">
      <w:pPr>
        <w:pStyle w:val="B1"/>
        <w:spacing w:beforeLines="50" w:before="156" w:after="0"/>
        <w:ind w:left="0" w:firstLine="0"/>
        <w:jc w:val="both"/>
        <w:rPr>
          <w:b/>
          <w:u w:val="single"/>
          <w:lang w:val="en-US" w:eastAsia="zh-CN"/>
        </w:rPr>
      </w:pPr>
      <w:r w:rsidRPr="008C34DE">
        <w:rPr>
          <w:b/>
          <w:u w:val="single"/>
          <w:lang w:val="en-US" w:eastAsia="zh-CN"/>
        </w:rPr>
        <w:t>Differentiation of RS-1 and RS-2</w:t>
      </w:r>
    </w:p>
    <w:p w14:paraId="7874E2F7" w14:textId="77777777" w:rsidR="00E831A7" w:rsidRPr="008C34DE" w:rsidRDefault="00E831A7" w:rsidP="004F1850">
      <w:pPr>
        <w:pStyle w:val="11"/>
        <w:spacing w:beforeLines="0" w:before="120" w:after="120" w:afterAutospacing="0" w:line="240" w:lineRule="auto"/>
        <w:ind w:leftChars="0" w:left="0"/>
        <w:rPr>
          <w:rFonts w:eastAsia="宋体"/>
          <w:sz w:val="21"/>
          <w:lang w:val="en-US" w:eastAsia="zh-CN"/>
        </w:rPr>
      </w:pPr>
      <w:r w:rsidRPr="008C34DE">
        <w:rPr>
          <w:rFonts w:eastAsia="宋体"/>
          <w:sz w:val="21"/>
          <w:lang w:val="en-US" w:eastAsia="zh-CN"/>
        </w:rPr>
        <w:t>Regarding how to differentiate RS-1 and RS-2, Ericsson suggests to consider the following alternatives,</w:t>
      </w:r>
    </w:p>
    <w:p w14:paraId="37340DAD" w14:textId="77777777" w:rsidR="00E831A7" w:rsidRPr="008C34DE" w:rsidRDefault="00E831A7" w:rsidP="004F1850">
      <w:pPr>
        <w:pStyle w:val="11"/>
        <w:numPr>
          <w:ilvl w:val="0"/>
          <w:numId w:val="78"/>
        </w:numPr>
        <w:spacing w:beforeLines="0" w:before="120" w:after="120" w:afterAutospacing="0" w:line="240" w:lineRule="auto"/>
        <w:ind w:leftChars="0"/>
        <w:rPr>
          <w:rFonts w:eastAsia="宋体"/>
          <w:sz w:val="21"/>
          <w:lang w:val="en-US" w:eastAsia="zh-CN"/>
        </w:rPr>
      </w:pPr>
      <w:r w:rsidRPr="008C34DE">
        <w:rPr>
          <w:rFonts w:eastAsia="宋体"/>
          <w:sz w:val="21"/>
          <w:lang w:val="en-US" w:eastAsia="zh-CN"/>
        </w:rPr>
        <w:t>Alt 1 (TDM): RS-1 and RS-2 are differentiated via time occasion;</w:t>
      </w:r>
    </w:p>
    <w:p w14:paraId="62FD67B5" w14:textId="77777777" w:rsidR="00E831A7" w:rsidRPr="008C34DE" w:rsidRDefault="00E831A7" w:rsidP="004F1850">
      <w:pPr>
        <w:pStyle w:val="11"/>
        <w:numPr>
          <w:ilvl w:val="0"/>
          <w:numId w:val="78"/>
        </w:numPr>
        <w:spacing w:beforeLines="0" w:before="120" w:after="120" w:afterAutospacing="0" w:line="240" w:lineRule="auto"/>
        <w:ind w:leftChars="0"/>
        <w:rPr>
          <w:rFonts w:eastAsia="宋体"/>
          <w:sz w:val="21"/>
          <w:lang w:val="en-US" w:eastAsia="zh-CN"/>
        </w:rPr>
      </w:pPr>
      <w:r w:rsidRPr="008C34DE">
        <w:rPr>
          <w:rFonts w:eastAsia="宋体"/>
          <w:sz w:val="21"/>
          <w:lang w:val="en-US" w:eastAsia="zh-CN"/>
        </w:rPr>
        <w:t>Alt 2 (CDM): RS-1 and RS-2 are differentiated via sequence;</w:t>
      </w:r>
    </w:p>
    <w:p w14:paraId="2E807DFF" w14:textId="72ADD10A" w:rsidR="00E831A7" w:rsidRPr="008C34DE" w:rsidRDefault="00E831A7" w:rsidP="004F1850">
      <w:pPr>
        <w:pStyle w:val="11"/>
        <w:spacing w:beforeLines="0" w:before="120" w:after="120" w:afterAutospacing="0" w:line="240" w:lineRule="auto"/>
        <w:ind w:leftChars="0" w:left="0"/>
        <w:rPr>
          <w:rFonts w:eastAsia="宋体"/>
          <w:sz w:val="21"/>
          <w:lang w:val="en-US" w:eastAsia="zh-CN"/>
        </w:rPr>
      </w:pPr>
      <w:r w:rsidRPr="008C34DE">
        <w:rPr>
          <w:rFonts w:eastAsia="宋体"/>
          <w:sz w:val="21"/>
          <w:lang w:val="en-US" w:eastAsia="zh-CN"/>
        </w:rPr>
        <w:t>However, ZTE and Intel prefer alt 1 (i.e., TDM)</w:t>
      </w:r>
      <w:r w:rsidR="00FB6C62">
        <w:rPr>
          <w:rFonts w:eastAsia="宋体"/>
          <w:sz w:val="21"/>
          <w:lang w:val="en-US" w:eastAsia="zh-CN"/>
        </w:rPr>
        <w:t xml:space="preserve"> only</w:t>
      </w:r>
      <w:r w:rsidRPr="008C34DE">
        <w:rPr>
          <w:rFonts w:eastAsia="宋体"/>
          <w:sz w:val="21"/>
          <w:lang w:val="en-US" w:eastAsia="zh-CN"/>
        </w:rPr>
        <w:t xml:space="preserve">, since it maximizes the flexibility of RS-2 configuration, e.g., via TDM method, RS-2 can be configured with less time occasions than RS-1 from network perspective (i.e., compared with RS-1, more </w:t>
      </w:r>
      <w:proofErr w:type="spellStart"/>
      <w:r w:rsidRPr="008C34DE">
        <w:rPr>
          <w:rFonts w:eastAsia="宋体"/>
          <w:sz w:val="21"/>
          <w:lang w:val="en-US" w:eastAsia="zh-CN"/>
        </w:rPr>
        <w:t>gNBs</w:t>
      </w:r>
      <w:proofErr w:type="spellEnd"/>
      <w:r w:rsidRPr="008C34DE">
        <w:rPr>
          <w:rFonts w:eastAsia="宋体"/>
          <w:sz w:val="21"/>
          <w:lang w:val="en-US" w:eastAsia="zh-CN"/>
        </w:rPr>
        <w:t xml:space="preserve"> can share same time occasion to transmit RS-2), which is beneficial to reduce whole transmitting periodicity (combine RS-1 and RS-2) and to improve the detection performance of RS-2.</w:t>
      </w:r>
    </w:p>
    <w:p w14:paraId="126E610D" w14:textId="77777777" w:rsidR="00E831A7" w:rsidRPr="008C34DE" w:rsidRDefault="00E831A7" w:rsidP="004F1850">
      <w:pPr>
        <w:pStyle w:val="11"/>
        <w:spacing w:beforeLines="0" w:before="120" w:after="120" w:afterAutospacing="0" w:line="240" w:lineRule="auto"/>
        <w:ind w:leftChars="0" w:left="0"/>
        <w:rPr>
          <w:rFonts w:eastAsia="宋体"/>
          <w:sz w:val="21"/>
          <w:lang w:val="en-US" w:eastAsia="zh-CN"/>
        </w:rPr>
      </w:pPr>
      <w:r w:rsidRPr="008C34DE">
        <w:rPr>
          <w:rFonts w:eastAsia="宋体" w:hint="eastAsia"/>
          <w:sz w:val="21"/>
          <w:lang w:val="en-US" w:eastAsia="zh-CN"/>
        </w:rPr>
        <w:t>B</w:t>
      </w:r>
      <w:r w:rsidRPr="008C34DE">
        <w:rPr>
          <w:rFonts w:eastAsia="宋体"/>
          <w:sz w:val="21"/>
          <w:lang w:val="en-US" w:eastAsia="zh-CN"/>
        </w:rPr>
        <w:t>ased on above discussion, it is suggested that,</w:t>
      </w:r>
    </w:p>
    <w:p w14:paraId="2F8DF927" w14:textId="77777777" w:rsidR="00E831A7" w:rsidRPr="008C34DE" w:rsidRDefault="00E831A7" w:rsidP="004F1850">
      <w:pPr>
        <w:spacing w:before="120"/>
        <w:rPr>
          <w:rFonts w:eastAsia="宋体"/>
          <w:sz w:val="21"/>
        </w:rPr>
      </w:pPr>
      <w:r w:rsidRPr="008C34DE">
        <w:rPr>
          <w:rFonts w:hint="eastAsia"/>
          <w:b/>
          <w:i/>
          <w:u w:val="single"/>
          <w:lang w:eastAsia="zh-CN"/>
        </w:rPr>
        <w:lastRenderedPageBreak/>
        <w:t>P</w:t>
      </w:r>
      <w:r w:rsidRPr="008C34DE">
        <w:rPr>
          <w:b/>
          <w:i/>
          <w:u w:val="single"/>
          <w:lang w:eastAsia="zh-CN"/>
        </w:rPr>
        <w:t>roposal:</w:t>
      </w:r>
      <w:r w:rsidRPr="008C34DE">
        <w:t xml:space="preserve"> </w:t>
      </w:r>
      <w:r w:rsidRPr="008C34DE">
        <w:rPr>
          <w:rFonts w:eastAsia="宋体"/>
          <w:sz w:val="21"/>
          <w:lang w:val="en-US" w:eastAsia="zh-CN"/>
        </w:rPr>
        <w:t>RS-1 and RS-2 use same sequence and frequency occasion, but to be differentiated via time occasion.</w:t>
      </w:r>
    </w:p>
    <w:p w14:paraId="749C274E" w14:textId="77777777" w:rsidR="00E831A7" w:rsidRPr="008C34DE" w:rsidRDefault="00E831A7" w:rsidP="004F1850">
      <w:pPr>
        <w:pStyle w:val="11"/>
        <w:spacing w:beforeLines="0" w:before="120" w:after="120" w:afterAutospacing="0" w:line="240" w:lineRule="auto"/>
        <w:ind w:leftChars="0" w:left="0"/>
        <w:rPr>
          <w:rFonts w:eastAsia="宋体"/>
          <w:sz w:val="21"/>
          <w:lang w:eastAsia="zh-CN"/>
        </w:rPr>
      </w:pPr>
    </w:p>
    <w:p w14:paraId="259CC8E2" w14:textId="16E45CDD" w:rsidR="00E831A7" w:rsidRPr="008C34DE" w:rsidRDefault="004F44C8" w:rsidP="004F1850">
      <w:pPr>
        <w:pStyle w:val="B1"/>
        <w:spacing w:beforeLines="50" w:before="156" w:after="0"/>
        <w:ind w:left="0" w:firstLine="0"/>
        <w:jc w:val="both"/>
        <w:rPr>
          <w:b/>
          <w:u w:val="single"/>
          <w:lang w:val="en-US" w:eastAsia="zh-CN"/>
        </w:rPr>
      </w:pPr>
      <w:r w:rsidRPr="008C34DE">
        <w:rPr>
          <w:b/>
          <w:sz w:val="21"/>
          <w:szCs w:val="21"/>
          <w:u w:val="single"/>
        </w:rPr>
        <w:t>R</w:t>
      </w:r>
      <w:r w:rsidRPr="008C34DE">
        <w:rPr>
          <w:rFonts w:hint="eastAsia"/>
          <w:b/>
          <w:sz w:val="21"/>
          <w:szCs w:val="21"/>
          <w:u w:val="single"/>
        </w:rPr>
        <w:t>ema</w:t>
      </w:r>
      <w:r w:rsidRPr="008C34DE">
        <w:rPr>
          <w:b/>
          <w:sz w:val="21"/>
          <w:szCs w:val="21"/>
          <w:u w:val="single"/>
        </w:rPr>
        <w:t>in</w:t>
      </w:r>
      <w:r w:rsidRPr="008C34DE">
        <w:rPr>
          <w:rFonts w:hint="eastAsia"/>
          <w:b/>
          <w:sz w:val="21"/>
          <w:szCs w:val="21"/>
          <w:u w:val="single"/>
        </w:rPr>
        <w:t>ing</w:t>
      </w:r>
      <w:r w:rsidRPr="008C34DE">
        <w:rPr>
          <w:b/>
          <w:sz w:val="21"/>
          <w:szCs w:val="21"/>
          <w:u w:val="single"/>
        </w:rPr>
        <w:t xml:space="preserve"> issues on</w:t>
      </w:r>
      <w:r w:rsidRPr="008C34DE">
        <w:rPr>
          <w:b/>
          <w:u w:val="single"/>
          <w:lang w:val="en-US" w:eastAsia="zh-CN"/>
        </w:rPr>
        <w:t xml:space="preserve"> how to d</w:t>
      </w:r>
      <w:r w:rsidR="00E831A7" w:rsidRPr="008C34DE">
        <w:rPr>
          <w:b/>
          <w:u w:val="single"/>
          <w:lang w:val="en-US" w:eastAsia="zh-CN"/>
        </w:rPr>
        <w:t>ifferentiat</w:t>
      </w:r>
      <w:r w:rsidRPr="008C34DE">
        <w:rPr>
          <w:b/>
          <w:u w:val="single"/>
          <w:lang w:val="en-US" w:eastAsia="zh-CN"/>
        </w:rPr>
        <w:t>e</w:t>
      </w:r>
      <w:r w:rsidR="00E831A7" w:rsidRPr="008C34DE">
        <w:rPr>
          <w:b/>
          <w:u w:val="single"/>
          <w:lang w:val="en-US" w:eastAsia="zh-CN"/>
        </w:rPr>
        <w:t xml:space="preserve"> RS-1 for </w:t>
      </w:r>
      <w:r w:rsidR="00E831A7" w:rsidRPr="008C34DE">
        <w:rPr>
          <w:rFonts w:hint="eastAsia"/>
          <w:b/>
          <w:u w:val="single"/>
          <w:lang w:val="en-US" w:eastAsia="zh-CN"/>
        </w:rPr>
        <w:t>“</w:t>
      </w:r>
      <w:r w:rsidR="00E831A7" w:rsidRPr="008C34DE">
        <w:rPr>
          <w:b/>
          <w:u w:val="single"/>
          <w:lang w:val="en-US" w:eastAsia="zh-CN"/>
        </w:rPr>
        <w:t>not enough mitigation” and “enough mitigation”</w:t>
      </w:r>
    </w:p>
    <w:p w14:paraId="10F7B58A" w14:textId="7684601F" w:rsidR="00B96A3E" w:rsidRPr="008C34DE" w:rsidRDefault="00B96A3E" w:rsidP="004F1850">
      <w:pPr>
        <w:pStyle w:val="B1"/>
        <w:spacing w:after="0"/>
        <w:ind w:left="0" w:firstLine="0"/>
        <w:jc w:val="both"/>
        <w:rPr>
          <w:sz w:val="21"/>
          <w:szCs w:val="21"/>
        </w:rPr>
      </w:pPr>
      <w:r w:rsidRPr="008C34DE">
        <w:rPr>
          <w:kern w:val="2"/>
          <w:sz w:val="21"/>
          <w:szCs w:val="21"/>
          <w:lang w:val="en-US" w:eastAsia="zh-CN"/>
        </w:rPr>
        <w:t>It is stated in the TR: “</w:t>
      </w:r>
      <w:r w:rsidRPr="008C34DE">
        <w:rPr>
          <w:sz w:val="21"/>
          <w:szCs w:val="21"/>
        </w:rPr>
        <w:t>RIM RS(s) can be designed in a unified way in terms of sequence type, time and frequency transmission pattern, i</w:t>
      </w:r>
      <w:r w:rsidRPr="008C34DE">
        <w:rPr>
          <w:sz w:val="21"/>
          <w:szCs w:val="21"/>
          <w:lang w:eastAsia="zh-CN"/>
        </w:rPr>
        <w:t>rres</w:t>
      </w:r>
      <w:r w:rsidRPr="008C34DE">
        <w:rPr>
          <w:sz w:val="21"/>
          <w:szCs w:val="21"/>
        </w:rPr>
        <w:t xml:space="preserve">pective of framework chosen, to convey information for </w:t>
      </w:r>
      <w:proofErr w:type="spellStart"/>
      <w:r w:rsidRPr="008C34DE">
        <w:rPr>
          <w:sz w:val="21"/>
          <w:szCs w:val="21"/>
        </w:rPr>
        <w:t>gNB</w:t>
      </w:r>
      <w:proofErr w:type="spellEnd"/>
      <w:r w:rsidRPr="008C34DE">
        <w:rPr>
          <w:sz w:val="21"/>
          <w:szCs w:val="21"/>
        </w:rPr>
        <w:t xml:space="preserve"> (or </w:t>
      </w:r>
      <w:proofErr w:type="spellStart"/>
      <w:r w:rsidRPr="008C34DE">
        <w:rPr>
          <w:sz w:val="21"/>
          <w:szCs w:val="21"/>
        </w:rPr>
        <w:t>gNB</w:t>
      </w:r>
      <w:proofErr w:type="spellEnd"/>
      <w:r w:rsidRPr="008C34DE">
        <w:rPr>
          <w:sz w:val="21"/>
          <w:szCs w:val="21"/>
        </w:rPr>
        <w:t xml:space="preserve"> group) identification</w:t>
      </w:r>
      <w:r w:rsidRPr="008C34DE">
        <w:rPr>
          <w:sz w:val="21"/>
          <w:szCs w:val="21"/>
          <w:lang w:eastAsia="zh-CN"/>
        </w:rPr>
        <w:t xml:space="preserve">, at the same time, victim </w:t>
      </w:r>
      <w:proofErr w:type="spellStart"/>
      <w:r w:rsidRPr="008C34DE">
        <w:rPr>
          <w:sz w:val="21"/>
          <w:szCs w:val="21"/>
          <w:lang w:eastAsia="zh-CN"/>
        </w:rPr>
        <w:t>gNB</w:t>
      </w:r>
      <w:proofErr w:type="spellEnd"/>
      <w:r w:rsidRPr="008C34DE">
        <w:rPr>
          <w:sz w:val="21"/>
          <w:szCs w:val="21"/>
          <w:lang w:eastAsia="zh-CN"/>
        </w:rPr>
        <w:t xml:space="preserve"> can also use RIM RS to convey information, e.g. either “Enough mitigation, no further actions needed” or “Not enough mitigation, further action</w:t>
      </w:r>
      <w:r w:rsidRPr="008C34DE">
        <w:rPr>
          <w:sz w:val="21"/>
          <w:szCs w:val="21"/>
        </w:rPr>
        <w:t>s needed”.</w:t>
      </w:r>
    </w:p>
    <w:p w14:paraId="65EF6C32" w14:textId="5210E677" w:rsidR="00957893" w:rsidRPr="008C34DE" w:rsidRDefault="004F44C8" w:rsidP="004F1850">
      <w:pPr>
        <w:pStyle w:val="B1"/>
        <w:spacing w:after="0"/>
        <w:ind w:left="0" w:firstLine="0"/>
        <w:jc w:val="both"/>
        <w:rPr>
          <w:sz w:val="21"/>
          <w:szCs w:val="21"/>
          <w:lang w:eastAsia="zh-CN"/>
        </w:rPr>
      </w:pPr>
      <w:r w:rsidRPr="008C34DE">
        <w:rPr>
          <w:sz w:val="21"/>
          <w:szCs w:val="21"/>
          <w:lang w:eastAsia="zh-CN"/>
        </w:rPr>
        <w:t>There is a</w:t>
      </w:r>
      <w:r w:rsidR="00114EE4" w:rsidRPr="008C34DE">
        <w:rPr>
          <w:sz w:val="21"/>
          <w:szCs w:val="21"/>
          <w:lang w:eastAsia="zh-CN"/>
        </w:rPr>
        <w:t xml:space="preserve"> remaining</w:t>
      </w:r>
      <w:r w:rsidRPr="008C34DE">
        <w:rPr>
          <w:sz w:val="21"/>
          <w:szCs w:val="21"/>
          <w:lang w:eastAsia="zh-CN"/>
        </w:rPr>
        <w:t xml:space="preserve"> issue that</w:t>
      </w:r>
      <w:r w:rsidR="00BD2838" w:rsidRPr="008C34DE">
        <w:rPr>
          <w:sz w:val="21"/>
          <w:szCs w:val="21"/>
          <w:lang w:eastAsia="zh-CN"/>
        </w:rPr>
        <w:t>,</w:t>
      </w:r>
    </w:p>
    <w:p w14:paraId="1201A9BE" w14:textId="3219D80E" w:rsidR="00B96A3E" w:rsidRPr="008C34DE" w:rsidRDefault="00957893" w:rsidP="004F1850">
      <w:pPr>
        <w:pStyle w:val="B1"/>
        <w:spacing w:after="0"/>
        <w:ind w:left="0" w:firstLine="0"/>
        <w:jc w:val="both"/>
        <w:rPr>
          <w:b/>
          <w:i/>
          <w:sz w:val="21"/>
          <w:szCs w:val="21"/>
          <w:lang w:val="en-US" w:eastAsia="zh-CN"/>
        </w:rPr>
      </w:pPr>
      <w:r w:rsidRPr="008C34DE">
        <w:rPr>
          <w:rFonts w:hint="eastAsia"/>
          <w:b/>
          <w:i/>
          <w:kern w:val="2"/>
          <w:lang w:val="en-US" w:eastAsia="zh-CN"/>
        </w:rPr>
        <w:t>Q</w:t>
      </w:r>
      <w:r w:rsidR="00D93C2D" w:rsidRPr="008C34DE">
        <w:rPr>
          <w:b/>
          <w:i/>
          <w:kern w:val="2"/>
          <w:lang w:val="en-US" w:eastAsia="zh-CN"/>
        </w:rPr>
        <w:t>2</w:t>
      </w:r>
      <w:r w:rsidRPr="008C34DE">
        <w:rPr>
          <w:b/>
          <w:i/>
          <w:kern w:val="2"/>
          <w:lang w:val="en-US" w:eastAsia="zh-CN"/>
        </w:rPr>
        <w:t xml:space="preserve">: </w:t>
      </w:r>
      <w:r w:rsidRPr="008C34DE">
        <w:rPr>
          <w:b/>
          <w:i/>
          <w:sz w:val="21"/>
          <w:szCs w:val="21"/>
          <w:lang w:eastAsia="zh-CN"/>
        </w:rPr>
        <w:t>H</w:t>
      </w:r>
      <w:r w:rsidR="00B96A3E" w:rsidRPr="008C34DE">
        <w:rPr>
          <w:b/>
          <w:i/>
          <w:sz w:val="21"/>
          <w:szCs w:val="21"/>
          <w:lang w:eastAsia="zh-CN"/>
        </w:rPr>
        <w:t>ow to convey information, e.g. either “Enough mitigation, no further actions needed” or “Not enough mitigation, further action</w:t>
      </w:r>
      <w:r w:rsidR="00B96A3E" w:rsidRPr="008C34DE">
        <w:rPr>
          <w:b/>
          <w:i/>
          <w:sz w:val="21"/>
          <w:szCs w:val="21"/>
        </w:rPr>
        <w:t>s needed”, via RIM RS(s)</w:t>
      </w:r>
      <w:r w:rsidR="00C95718" w:rsidRPr="008C34DE">
        <w:rPr>
          <w:b/>
          <w:i/>
          <w:sz w:val="21"/>
          <w:szCs w:val="21"/>
        </w:rPr>
        <w:t>?</w:t>
      </w:r>
    </w:p>
    <w:p w14:paraId="64D99445" w14:textId="49ABF14D" w:rsidR="00B96A3E" w:rsidRPr="008C34DE" w:rsidRDefault="005D0989" w:rsidP="004F1850">
      <w:pPr>
        <w:pStyle w:val="B1"/>
        <w:spacing w:after="0"/>
        <w:ind w:left="0" w:firstLine="0"/>
        <w:jc w:val="both"/>
        <w:rPr>
          <w:sz w:val="21"/>
          <w:szCs w:val="21"/>
        </w:rPr>
      </w:pPr>
      <w:r w:rsidRPr="008C34DE">
        <w:rPr>
          <w:sz w:val="21"/>
          <w:szCs w:val="21"/>
          <w:lang w:val="en-US" w:eastAsia="zh-CN"/>
        </w:rPr>
        <w:t xml:space="preserve">ZTE and </w:t>
      </w:r>
      <w:r w:rsidR="00B96A3E" w:rsidRPr="008C34DE">
        <w:rPr>
          <w:sz w:val="21"/>
          <w:szCs w:val="21"/>
          <w:lang w:val="en-US" w:eastAsia="zh-CN"/>
        </w:rPr>
        <w:t xml:space="preserve">CMCC proposed to use time resource of RIM RS-1 in Framework 1 or RIM RS in Framework 0/2 to carry information of </w:t>
      </w:r>
      <w:r w:rsidR="00B96A3E" w:rsidRPr="008C34DE">
        <w:rPr>
          <w:sz w:val="21"/>
          <w:szCs w:val="21"/>
          <w:lang w:eastAsia="zh-CN"/>
        </w:rPr>
        <w:t>“Enough mitigation, no further actions needed” or “Not enough mitigation, further action</w:t>
      </w:r>
      <w:r w:rsidR="00B96A3E" w:rsidRPr="008C34DE">
        <w:rPr>
          <w:sz w:val="21"/>
          <w:szCs w:val="21"/>
        </w:rPr>
        <w:t>s needed”. Intel proposed to use sequence index to indicate such information. Qualcomm proposed to indicate such information without extra payload. The three alternatives are summarized as follows:</w:t>
      </w:r>
    </w:p>
    <w:p w14:paraId="0A1A0864" w14:textId="77777777" w:rsidR="00B96A3E" w:rsidRPr="008C34DE" w:rsidRDefault="00B96A3E" w:rsidP="004F1850">
      <w:pPr>
        <w:pStyle w:val="11"/>
        <w:numPr>
          <w:ilvl w:val="0"/>
          <w:numId w:val="78"/>
        </w:numPr>
        <w:spacing w:beforeLines="0" w:after="0" w:afterAutospacing="0" w:line="240" w:lineRule="auto"/>
        <w:ind w:leftChars="0"/>
        <w:rPr>
          <w:sz w:val="21"/>
          <w:szCs w:val="21"/>
          <w:lang w:val="en-US" w:eastAsia="zh-CN"/>
        </w:rPr>
      </w:pPr>
      <w:r w:rsidRPr="008C34DE">
        <w:rPr>
          <w:sz w:val="21"/>
          <w:szCs w:val="21"/>
        </w:rPr>
        <w:t>Alt 1: U</w:t>
      </w:r>
      <w:r w:rsidRPr="008C34DE">
        <w:rPr>
          <w:sz w:val="21"/>
          <w:szCs w:val="21"/>
          <w:lang w:val="en-US" w:eastAsia="zh-CN"/>
        </w:rPr>
        <w:t>se two subsets of the RS resource with different transmission periodicity, one subset with periodicity T is used as default resource to indicate “Not enough mitigation, further actions needed” and the other subset with periodicity 2T to indicate “Enough mitigation, no further actions needed”. Note that these two subsets can be configured with the same transmission periodicity and configure a muting pattern for the second subset to achieve 2T transmission periodicity.</w:t>
      </w:r>
    </w:p>
    <w:p w14:paraId="23C09855" w14:textId="77777777" w:rsidR="00B96A3E" w:rsidRPr="008C34DE" w:rsidRDefault="00B96A3E" w:rsidP="004F1850">
      <w:pPr>
        <w:pStyle w:val="11"/>
        <w:numPr>
          <w:ilvl w:val="0"/>
          <w:numId w:val="78"/>
        </w:numPr>
        <w:spacing w:beforeLines="0" w:after="0" w:afterAutospacing="0" w:line="240" w:lineRule="auto"/>
        <w:ind w:leftChars="0"/>
        <w:rPr>
          <w:sz w:val="21"/>
          <w:szCs w:val="21"/>
          <w:lang w:val="en-US" w:eastAsia="zh-CN"/>
        </w:rPr>
      </w:pPr>
      <w:r w:rsidRPr="008C34DE">
        <w:rPr>
          <w:sz w:val="21"/>
          <w:szCs w:val="21"/>
          <w:lang w:val="en-US" w:eastAsia="zh-CN"/>
        </w:rPr>
        <w:t>Alt 2: Use different time resource of the RS to convey the information of “enough mitigation”.</w:t>
      </w:r>
    </w:p>
    <w:p w14:paraId="2EA0AA9B" w14:textId="77777777" w:rsidR="00B96A3E" w:rsidRPr="008C34DE" w:rsidRDefault="00B96A3E" w:rsidP="004F1850">
      <w:pPr>
        <w:pStyle w:val="11"/>
        <w:numPr>
          <w:ilvl w:val="0"/>
          <w:numId w:val="78"/>
        </w:numPr>
        <w:spacing w:beforeLines="0" w:after="0" w:afterAutospacing="0" w:line="240" w:lineRule="auto"/>
        <w:ind w:leftChars="0"/>
        <w:rPr>
          <w:sz w:val="21"/>
          <w:szCs w:val="21"/>
          <w:lang w:val="en-US" w:eastAsia="zh-CN"/>
        </w:rPr>
      </w:pPr>
      <w:r w:rsidRPr="008C34DE">
        <w:rPr>
          <w:sz w:val="21"/>
          <w:szCs w:val="21"/>
          <w:lang w:val="en-US" w:eastAsia="zh-CN"/>
        </w:rPr>
        <w:t>Alt 3: Use different sequence resource of the RS to convey the information of “enough mitigation”.</w:t>
      </w:r>
    </w:p>
    <w:p w14:paraId="325C2FB7" w14:textId="77777777" w:rsidR="00BD2838" w:rsidRPr="008C34DE" w:rsidRDefault="00BD2838" w:rsidP="00CD189C">
      <w:pPr>
        <w:pStyle w:val="B1"/>
        <w:spacing w:after="0"/>
        <w:ind w:left="0" w:firstLine="0"/>
        <w:jc w:val="both"/>
        <w:rPr>
          <w:b/>
          <w:i/>
          <w:u w:val="single"/>
          <w:lang w:eastAsia="zh-CN"/>
        </w:rPr>
      </w:pPr>
    </w:p>
    <w:p w14:paraId="5D69540B" w14:textId="61987F65" w:rsidR="00B96A3E" w:rsidRPr="008C34DE" w:rsidRDefault="00CD189C" w:rsidP="00CD189C">
      <w:pPr>
        <w:pStyle w:val="B1"/>
        <w:spacing w:after="0"/>
        <w:ind w:left="0" w:firstLine="0"/>
        <w:jc w:val="both"/>
        <w:rPr>
          <w:sz w:val="21"/>
          <w:szCs w:val="21"/>
          <w:lang w:val="en-US" w:eastAsia="zh-CN"/>
        </w:rPr>
      </w:pPr>
      <w:r w:rsidRPr="008C34DE">
        <w:rPr>
          <w:rFonts w:hint="eastAsia"/>
          <w:b/>
          <w:i/>
          <w:u w:val="single"/>
          <w:lang w:eastAsia="zh-CN"/>
        </w:rPr>
        <w:t>P</w:t>
      </w:r>
      <w:r w:rsidRPr="008C34DE">
        <w:rPr>
          <w:b/>
          <w:i/>
          <w:u w:val="single"/>
          <w:lang w:eastAsia="zh-CN"/>
        </w:rPr>
        <w:t>roposal:</w:t>
      </w:r>
      <w:r w:rsidRPr="008C34DE">
        <w:t xml:space="preserve"> </w:t>
      </w:r>
      <w:r w:rsidR="00B96A3E" w:rsidRPr="008C34DE">
        <w:rPr>
          <w:sz w:val="21"/>
          <w:szCs w:val="21"/>
          <w:lang w:val="en-US" w:eastAsia="zh-CN"/>
        </w:rPr>
        <w:t xml:space="preserve">RIM RS-1 in Framework 1 or RIM RS in Framework 0/2 is used to carry information of </w:t>
      </w:r>
      <w:r w:rsidR="00B96A3E" w:rsidRPr="008C34DE">
        <w:rPr>
          <w:sz w:val="21"/>
          <w:szCs w:val="21"/>
          <w:lang w:eastAsia="zh-CN"/>
        </w:rPr>
        <w:t>“Enough mitigation, no further actions needed” or “Not enough mitigation, further action</w:t>
      </w:r>
      <w:r w:rsidR="00B96A3E" w:rsidRPr="008C34DE">
        <w:rPr>
          <w:sz w:val="21"/>
          <w:szCs w:val="21"/>
        </w:rPr>
        <w:t>s needed”, with the following detailed alternatives FFS</w:t>
      </w:r>
    </w:p>
    <w:p w14:paraId="2CCA0376" w14:textId="4DCC6188" w:rsidR="00B96A3E" w:rsidRPr="008C34DE" w:rsidRDefault="00B96A3E" w:rsidP="00F17880">
      <w:pPr>
        <w:pStyle w:val="11"/>
        <w:numPr>
          <w:ilvl w:val="0"/>
          <w:numId w:val="78"/>
        </w:numPr>
        <w:spacing w:beforeLines="0" w:after="0" w:afterAutospacing="0" w:line="240" w:lineRule="auto"/>
        <w:ind w:leftChars="0"/>
        <w:rPr>
          <w:sz w:val="21"/>
          <w:szCs w:val="21"/>
          <w:lang w:val="en-US" w:eastAsia="zh-CN"/>
        </w:rPr>
      </w:pPr>
      <w:r w:rsidRPr="008C34DE">
        <w:rPr>
          <w:sz w:val="21"/>
          <w:szCs w:val="21"/>
        </w:rPr>
        <w:t>Alt 1: U</w:t>
      </w:r>
      <w:r w:rsidRPr="008C34DE">
        <w:rPr>
          <w:sz w:val="21"/>
          <w:szCs w:val="21"/>
          <w:lang w:val="en-US" w:eastAsia="zh-CN"/>
        </w:rPr>
        <w:t>se two subsets of the RS resource with different transmission periodicity, one subset with periodicity T is used as default resource to indicate “Not enough mitigation, further actions needed” and the other subset with periodicity 2T to indicate “Enough mitigation, no further actions needed”</w:t>
      </w:r>
      <w:r w:rsidR="003E2788" w:rsidRPr="008C34DE">
        <w:rPr>
          <w:sz w:val="21"/>
          <w:szCs w:val="21"/>
          <w:lang w:val="en-US" w:eastAsia="zh-CN"/>
        </w:rPr>
        <w:t>;</w:t>
      </w:r>
    </w:p>
    <w:p w14:paraId="5CF39B0F" w14:textId="3C9CB305" w:rsidR="00B96A3E" w:rsidRPr="008C34DE" w:rsidRDefault="00B96A3E" w:rsidP="00F17880">
      <w:pPr>
        <w:pStyle w:val="11"/>
        <w:numPr>
          <w:ilvl w:val="1"/>
          <w:numId w:val="78"/>
        </w:numPr>
        <w:spacing w:beforeLines="0" w:after="0" w:afterAutospacing="0" w:line="240" w:lineRule="auto"/>
        <w:ind w:leftChars="0"/>
        <w:rPr>
          <w:sz w:val="21"/>
          <w:szCs w:val="21"/>
          <w:lang w:val="en-US" w:eastAsia="zh-CN"/>
        </w:rPr>
      </w:pPr>
      <w:r w:rsidRPr="008C34DE">
        <w:rPr>
          <w:sz w:val="21"/>
          <w:szCs w:val="21"/>
          <w:lang w:val="en-US" w:eastAsia="zh-CN"/>
        </w:rPr>
        <w:t>Note that these two subsets can be configured with the same transmission periodicity and configure a muting pattern for the second subset to achieve 2T transmission periodicity</w:t>
      </w:r>
      <w:r w:rsidR="003E2788" w:rsidRPr="008C34DE">
        <w:rPr>
          <w:sz w:val="21"/>
          <w:szCs w:val="21"/>
          <w:lang w:val="en-US" w:eastAsia="zh-CN"/>
        </w:rPr>
        <w:t>;</w:t>
      </w:r>
    </w:p>
    <w:p w14:paraId="08907C73" w14:textId="7BD13B3A" w:rsidR="00B96A3E" w:rsidRPr="008C34DE" w:rsidRDefault="00B96A3E" w:rsidP="00F17880">
      <w:pPr>
        <w:pStyle w:val="11"/>
        <w:numPr>
          <w:ilvl w:val="0"/>
          <w:numId w:val="78"/>
        </w:numPr>
        <w:spacing w:beforeLines="0" w:after="0" w:afterAutospacing="0" w:line="240" w:lineRule="auto"/>
        <w:ind w:leftChars="0"/>
        <w:rPr>
          <w:sz w:val="21"/>
          <w:szCs w:val="21"/>
          <w:lang w:val="en-US" w:eastAsia="zh-CN"/>
        </w:rPr>
      </w:pPr>
      <w:r w:rsidRPr="008C34DE">
        <w:rPr>
          <w:sz w:val="21"/>
          <w:szCs w:val="21"/>
          <w:lang w:val="en-US" w:eastAsia="zh-CN"/>
        </w:rPr>
        <w:t>Alt 2: Use different time resource of the RS to convey the information of “enough mitigation”</w:t>
      </w:r>
      <w:r w:rsidR="003E2788" w:rsidRPr="008C34DE">
        <w:rPr>
          <w:sz w:val="21"/>
          <w:szCs w:val="21"/>
          <w:lang w:val="en-US" w:eastAsia="zh-CN"/>
        </w:rPr>
        <w:t>;</w:t>
      </w:r>
    </w:p>
    <w:p w14:paraId="2A02EDC5" w14:textId="77777777" w:rsidR="00B96A3E" w:rsidRPr="008C34DE" w:rsidRDefault="00B96A3E" w:rsidP="00F17880">
      <w:pPr>
        <w:pStyle w:val="11"/>
        <w:numPr>
          <w:ilvl w:val="0"/>
          <w:numId w:val="78"/>
        </w:numPr>
        <w:spacing w:beforeLines="0" w:after="0" w:afterAutospacing="0" w:line="240" w:lineRule="auto"/>
        <w:ind w:leftChars="0"/>
        <w:rPr>
          <w:sz w:val="21"/>
          <w:szCs w:val="21"/>
          <w:lang w:val="en-US" w:eastAsia="zh-CN"/>
        </w:rPr>
      </w:pPr>
      <w:r w:rsidRPr="008C34DE">
        <w:rPr>
          <w:sz w:val="21"/>
          <w:szCs w:val="21"/>
          <w:lang w:val="en-US" w:eastAsia="zh-CN"/>
        </w:rPr>
        <w:t>Alt 3: Use different sequence resource of the RS to convey the information of “enough mitigation”.</w:t>
      </w:r>
    </w:p>
    <w:p w14:paraId="67908F31" w14:textId="77777777" w:rsidR="00E831A7" w:rsidRPr="008C34DE" w:rsidRDefault="00E831A7" w:rsidP="004F1850">
      <w:pPr>
        <w:pStyle w:val="11"/>
        <w:spacing w:beforeLines="0" w:before="120" w:after="120" w:afterAutospacing="0" w:line="240" w:lineRule="auto"/>
        <w:ind w:leftChars="0" w:left="0"/>
        <w:rPr>
          <w:rFonts w:eastAsia="宋体"/>
          <w:sz w:val="21"/>
          <w:szCs w:val="21"/>
          <w:lang w:eastAsia="zh-CN"/>
        </w:rPr>
      </w:pPr>
    </w:p>
    <w:p w14:paraId="2FD22697" w14:textId="77777777" w:rsidR="00E831A7" w:rsidRPr="008C34DE" w:rsidRDefault="00E831A7" w:rsidP="004F1850">
      <w:pPr>
        <w:pStyle w:val="3"/>
        <w:spacing w:line="240" w:lineRule="auto"/>
        <w:rPr>
          <w:lang w:eastAsia="zh-CN"/>
        </w:rPr>
      </w:pPr>
      <w:r w:rsidRPr="008C34DE">
        <w:rPr>
          <w:rFonts w:hint="eastAsia"/>
          <w:lang w:eastAsia="zh-CN"/>
        </w:rPr>
        <w:t>O</w:t>
      </w:r>
      <w:r w:rsidRPr="008C34DE">
        <w:rPr>
          <w:lang w:eastAsia="zh-CN"/>
        </w:rPr>
        <w:t xml:space="preserve">n </w:t>
      </w:r>
      <w:r w:rsidRPr="008C34DE">
        <w:rPr>
          <w:rFonts w:hint="eastAsia"/>
          <w:lang w:eastAsia="zh-CN"/>
        </w:rPr>
        <w:t>rep</w:t>
      </w:r>
      <w:r w:rsidRPr="008C34DE">
        <w:rPr>
          <w:lang w:eastAsia="zh-CN"/>
        </w:rPr>
        <w:t>etition (Cause B)</w:t>
      </w:r>
    </w:p>
    <w:tbl>
      <w:tblPr>
        <w:tblStyle w:val="af1"/>
        <w:tblW w:w="0" w:type="auto"/>
        <w:tblLook w:val="04A0" w:firstRow="1" w:lastRow="0" w:firstColumn="1" w:lastColumn="0" w:noHBand="0" w:noVBand="1"/>
      </w:tblPr>
      <w:tblGrid>
        <w:gridCol w:w="1050"/>
        <w:gridCol w:w="7246"/>
      </w:tblGrid>
      <w:tr w:rsidR="00E831A7" w:rsidRPr="008C34DE" w14:paraId="2AD43814" w14:textId="77777777" w:rsidTr="00F34B16">
        <w:tc>
          <w:tcPr>
            <w:tcW w:w="1050" w:type="dxa"/>
            <w:vAlign w:val="center"/>
          </w:tcPr>
          <w:p w14:paraId="2C1F35E4" w14:textId="77777777" w:rsidR="00E831A7" w:rsidRPr="008C34DE" w:rsidRDefault="00E831A7" w:rsidP="004F1850">
            <w:pPr>
              <w:pStyle w:val="B1"/>
              <w:spacing w:after="0"/>
              <w:ind w:left="0" w:firstLine="0"/>
              <w:jc w:val="center"/>
              <w:rPr>
                <w:b/>
                <w:lang w:val="en-US" w:eastAsia="zh-CN"/>
              </w:rPr>
            </w:pPr>
            <w:r w:rsidRPr="008C34DE">
              <w:rPr>
                <w:b/>
                <w:lang w:val="en-US" w:eastAsia="zh-CN"/>
              </w:rPr>
              <w:t>Company</w:t>
            </w:r>
          </w:p>
        </w:tc>
        <w:tc>
          <w:tcPr>
            <w:tcW w:w="7246" w:type="dxa"/>
            <w:vAlign w:val="center"/>
          </w:tcPr>
          <w:p w14:paraId="446326CC" w14:textId="77777777" w:rsidR="00E831A7" w:rsidRPr="008C34DE" w:rsidRDefault="00E831A7" w:rsidP="004F1850">
            <w:pPr>
              <w:pStyle w:val="B1"/>
              <w:spacing w:after="0"/>
              <w:ind w:left="0" w:firstLine="0"/>
              <w:jc w:val="center"/>
              <w:rPr>
                <w:b/>
                <w:lang w:val="en-US" w:eastAsia="zh-CN"/>
              </w:rPr>
            </w:pPr>
            <w:r w:rsidRPr="008C34DE">
              <w:rPr>
                <w:b/>
                <w:lang w:val="en-US" w:eastAsia="zh-CN"/>
              </w:rPr>
              <w:t>Proposal</w:t>
            </w:r>
          </w:p>
        </w:tc>
      </w:tr>
      <w:tr w:rsidR="00E831A7" w:rsidRPr="008C34DE" w14:paraId="03DA5D1E" w14:textId="77777777" w:rsidTr="00F34B16">
        <w:tc>
          <w:tcPr>
            <w:tcW w:w="1050" w:type="dxa"/>
            <w:vAlign w:val="center"/>
          </w:tcPr>
          <w:p w14:paraId="2A78142F" w14:textId="77777777" w:rsidR="00E831A7" w:rsidRPr="008C34DE" w:rsidRDefault="00E831A7" w:rsidP="004F1850">
            <w:pPr>
              <w:pStyle w:val="B1"/>
              <w:spacing w:after="0"/>
              <w:ind w:left="0" w:firstLine="0"/>
              <w:jc w:val="center"/>
              <w:rPr>
                <w:b/>
                <w:lang w:val="en-US" w:eastAsia="zh-CN"/>
              </w:rPr>
            </w:pPr>
            <w:r w:rsidRPr="008C34DE">
              <w:rPr>
                <w:b/>
                <w:lang w:val="en-US" w:eastAsia="zh-CN"/>
              </w:rPr>
              <w:t>Huawei (R1-1900051)</w:t>
            </w:r>
          </w:p>
        </w:tc>
        <w:tc>
          <w:tcPr>
            <w:tcW w:w="7246" w:type="dxa"/>
          </w:tcPr>
          <w:p w14:paraId="5BAB1C66" w14:textId="77777777" w:rsidR="00E831A7" w:rsidRPr="008C34DE" w:rsidRDefault="00E831A7" w:rsidP="004F1850">
            <w:pPr>
              <w:spacing w:after="0"/>
              <w:rPr>
                <w:i/>
                <w:lang w:val="en-US"/>
              </w:rPr>
            </w:pPr>
            <w:r w:rsidRPr="008C34DE">
              <w:rPr>
                <w:b/>
                <w:i/>
              </w:rPr>
              <w:t>Proposal 1</w:t>
            </w:r>
            <w:r w:rsidRPr="008C34DE">
              <w:rPr>
                <w:i/>
              </w:rPr>
              <w:t xml:space="preserve">: Concatenating two or more basic RIM-RS resources in time domain </w:t>
            </w:r>
            <w:r w:rsidRPr="008C34DE">
              <w:rPr>
                <w:i/>
                <w:lang w:eastAsia="zh-CN"/>
              </w:rPr>
              <w:t>is</w:t>
            </w:r>
            <w:r w:rsidRPr="008C34DE">
              <w:rPr>
                <w:i/>
              </w:rPr>
              <w:t xml:space="preserve"> supported for improving detection performance. </w:t>
            </w:r>
          </w:p>
          <w:p w14:paraId="4E6D6047"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lang w:eastAsia="zh-CN"/>
              </w:rPr>
            </w:pPr>
            <w:r w:rsidRPr="008C34DE">
              <w:rPr>
                <w:i/>
              </w:rPr>
              <w:lastRenderedPageBreak/>
              <w:t xml:space="preserve">The circularity of the RIM-RS across different basic RIM-RS resources should be guaranteed. </w:t>
            </w:r>
          </w:p>
          <w:p w14:paraId="6291864F" w14:textId="3146A7AE" w:rsidR="00E831A7" w:rsidRPr="008C34DE" w:rsidRDefault="00E831A7" w:rsidP="004F1850">
            <w:pPr>
              <w:spacing w:after="0"/>
              <w:rPr>
                <w:i/>
                <w:lang w:val="en-US"/>
              </w:rPr>
            </w:pPr>
            <w:r w:rsidRPr="008C34DE">
              <w:rPr>
                <w:b/>
                <w:i/>
              </w:rPr>
              <w:t xml:space="preserve">Proposal 3: </w:t>
            </w:r>
            <w:r w:rsidRPr="008C34DE">
              <w:rPr>
                <w:i/>
              </w:rPr>
              <w:t>It should be carefully considered whether time domain repetition of RIM-RS across consecutive concatenated DL-UL periods is supported.</w:t>
            </w:r>
          </w:p>
        </w:tc>
      </w:tr>
      <w:tr w:rsidR="00E831A7" w:rsidRPr="008C34DE" w14:paraId="2860F098" w14:textId="77777777" w:rsidTr="00F34B16">
        <w:tc>
          <w:tcPr>
            <w:tcW w:w="1050" w:type="dxa"/>
            <w:vAlign w:val="center"/>
          </w:tcPr>
          <w:p w14:paraId="6B330842" w14:textId="77777777" w:rsidR="00E831A7" w:rsidRPr="008C34DE" w:rsidRDefault="00E831A7" w:rsidP="004F1850">
            <w:pPr>
              <w:pStyle w:val="B1"/>
              <w:spacing w:after="0"/>
              <w:ind w:left="0" w:firstLine="0"/>
              <w:jc w:val="center"/>
              <w:rPr>
                <w:b/>
                <w:lang w:val="en-US" w:eastAsia="zh-CN"/>
              </w:rPr>
            </w:pPr>
            <w:r w:rsidRPr="008C34DE">
              <w:rPr>
                <w:b/>
                <w:lang w:val="en-US" w:eastAsia="zh-CN"/>
              </w:rPr>
              <w:lastRenderedPageBreak/>
              <w:t>Ericsson (R1-1900760)</w:t>
            </w:r>
          </w:p>
        </w:tc>
        <w:tc>
          <w:tcPr>
            <w:tcW w:w="7246" w:type="dxa"/>
          </w:tcPr>
          <w:p w14:paraId="1FD0CD4E" w14:textId="77777777" w:rsidR="00E831A7" w:rsidRPr="008C34DE" w:rsidRDefault="00E831A7" w:rsidP="004F1850">
            <w:pPr>
              <w:pStyle w:val="Proposal"/>
              <w:spacing w:after="0"/>
              <w:ind w:left="0" w:firstLine="0"/>
              <w:rPr>
                <w:b w:val="0"/>
                <w:sz w:val="20"/>
                <w:szCs w:val="20"/>
              </w:rPr>
            </w:pPr>
            <w:r w:rsidRPr="008C34DE">
              <w:rPr>
                <w:sz w:val="20"/>
                <w:szCs w:val="20"/>
              </w:rPr>
              <w:t xml:space="preserve">Proposal 4: </w:t>
            </w:r>
            <w:r w:rsidRPr="008C34DE">
              <w:rPr>
                <w:b w:val="0"/>
                <w:sz w:val="20"/>
                <w:szCs w:val="20"/>
              </w:rPr>
              <w:t xml:space="preserve">When multiple configurations of a RIM-RS are configured to a </w:t>
            </w:r>
            <w:proofErr w:type="spellStart"/>
            <w:r w:rsidRPr="008C34DE">
              <w:rPr>
                <w:b w:val="0"/>
                <w:sz w:val="20"/>
                <w:szCs w:val="20"/>
              </w:rPr>
              <w:t>gNB</w:t>
            </w:r>
            <w:proofErr w:type="spellEnd"/>
            <w:r w:rsidRPr="008C34DE">
              <w:rPr>
                <w:b w:val="0"/>
                <w:sz w:val="20"/>
                <w:szCs w:val="20"/>
              </w:rPr>
              <w:t xml:space="preserve"> (set), the time position of each configuration is in separate DL-UL switching periods</w:t>
            </w:r>
          </w:p>
        </w:tc>
      </w:tr>
      <w:tr w:rsidR="00E831A7" w:rsidRPr="008C34DE" w14:paraId="681E5DEC" w14:textId="77777777" w:rsidTr="00F34B16">
        <w:tc>
          <w:tcPr>
            <w:tcW w:w="1050" w:type="dxa"/>
            <w:vAlign w:val="center"/>
          </w:tcPr>
          <w:p w14:paraId="29FAC718" w14:textId="77777777" w:rsidR="00E831A7" w:rsidRPr="008C34DE" w:rsidRDefault="00E831A7" w:rsidP="004F1850">
            <w:pPr>
              <w:pStyle w:val="B1"/>
              <w:spacing w:after="0"/>
              <w:ind w:left="0" w:firstLine="0"/>
              <w:jc w:val="center"/>
              <w:rPr>
                <w:b/>
                <w:lang w:val="en-US" w:eastAsia="zh-CN"/>
              </w:rPr>
            </w:pPr>
            <w:r w:rsidRPr="008C34DE">
              <w:rPr>
                <w:b/>
                <w:lang w:val="en-US" w:eastAsia="zh-CN"/>
              </w:rPr>
              <w:t>Intel (R1-1900491)</w:t>
            </w:r>
          </w:p>
        </w:tc>
        <w:tc>
          <w:tcPr>
            <w:tcW w:w="7246" w:type="dxa"/>
          </w:tcPr>
          <w:p w14:paraId="14B4AF53" w14:textId="77777777" w:rsidR="00E831A7" w:rsidRPr="008C34DE" w:rsidRDefault="00E831A7" w:rsidP="004F1850">
            <w:pPr>
              <w:pStyle w:val="Proposal"/>
              <w:spacing w:after="0"/>
              <w:ind w:left="0" w:firstLine="0"/>
              <w:rPr>
                <w:rFonts w:eastAsia="微软雅黑"/>
                <w:b w:val="0"/>
                <w:sz w:val="20"/>
                <w:szCs w:val="20"/>
                <w:lang w:val="en-US" w:eastAsia="en-US"/>
              </w:rPr>
            </w:pPr>
            <w:r w:rsidRPr="008C34DE">
              <w:rPr>
                <w:rFonts w:eastAsia="微软雅黑"/>
                <w:sz w:val="20"/>
                <w:szCs w:val="20"/>
                <w:lang w:val="en-US"/>
              </w:rPr>
              <w:t xml:space="preserve">Proposal 7: </w:t>
            </w:r>
            <w:r w:rsidRPr="008C34DE">
              <w:rPr>
                <w:rFonts w:eastAsia="微软雅黑"/>
                <w:b w:val="0"/>
                <w:sz w:val="20"/>
                <w:szCs w:val="20"/>
                <w:lang w:val="en-US"/>
              </w:rPr>
              <w:t>Consecutive time-domain repetition of the basic RIM-RS resource on a symbol level shall be supported.</w:t>
            </w:r>
          </w:p>
          <w:p w14:paraId="72B6C131" w14:textId="77777777" w:rsidR="00E831A7" w:rsidRPr="008C34DE" w:rsidRDefault="00E831A7" w:rsidP="004F1850">
            <w:pPr>
              <w:pStyle w:val="Proposal"/>
              <w:spacing w:after="0"/>
              <w:ind w:left="0" w:firstLine="0"/>
              <w:rPr>
                <w:sz w:val="20"/>
                <w:szCs w:val="20"/>
                <w:lang w:val="en-US"/>
              </w:rPr>
            </w:pPr>
            <w:r w:rsidRPr="008C34DE">
              <w:rPr>
                <w:rFonts w:eastAsia="微软雅黑"/>
                <w:sz w:val="20"/>
                <w:szCs w:val="20"/>
                <w:lang w:val="en-US"/>
              </w:rPr>
              <w:t>Observation 2</w:t>
            </w:r>
            <w:r w:rsidRPr="008C34DE">
              <w:rPr>
                <w:rFonts w:eastAsia="微软雅黑"/>
                <w:b w:val="0"/>
                <w:sz w:val="20"/>
                <w:szCs w:val="20"/>
                <w:lang w:val="en-US"/>
              </w:rPr>
              <w:t xml:space="preserve">: It is desired that the number of time-domain repetitions is the same for all </w:t>
            </w:r>
            <w:proofErr w:type="spellStart"/>
            <w:r w:rsidRPr="008C34DE">
              <w:rPr>
                <w:rFonts w:eastAsia="微软雅黑"/>
                <w:b w:val="0"/>
                <w:sz w:val="20"/>
                <w:szCs w:val="20"/>
                <w:lang w:val="en-US"/>
              </w:rPr>
              <w:t>gNBs</w:t>
            </w:r>
            <w:proofErr w:type="spellEnd"/>
            <w:r w:rsidRPr="008C34DE">
              <w:rPr>
                <w:rFonts w:eastAsia="微软雅黑"/>
                <w:b w:val="0"/>
                <w:sz w:val="20"/>
                <w:szCs w:val="20"/>
                <w:lang w:val="en-US"/>
              </w:rPr>
              <w:t xml:space="preserve"> to simplify the detection of the RIM-RS.</w:t>
            </w:r>
          </w:p>
        </w:tc>
      </w:tr>
    </w:tbl>
    <w:p w14:paraId="700620F1" w14:textId="77777777" w:rsidR="00E831A7" w:rsidRPr="008C34DE" w:rsidRDefault="00E831A7" w:rsidP="004F1850">
      <w:pPr>
        <w:pStyle w:val="B1"/>
        <w:spacing w:beforeLines="50" w:before="156" w:after="0"/>
        <w:ind w:left="0" w:firstLine="0"/>
        <w:jc w:val="both"/>
        <w:rPr>
          <w:b/>
          <w:u w:val="single"/>
          <w:lang w:val="en-US" w:eastAsia="zh-CN"/>
        </w:rPr>
      </w:pPr>
    </w:p>
    <w:p w14:paraId="362AA135" w14:textId="77777777" w:rsidR="00E831A7" w:rsidRPr="008C34DE" w:rsidRDefault="00E831A7" w:rsidP="004F1850">
      <w:pPr>
        <w:pStyle w:val="B1"/>
        <w:spacing w:beforeLines="50" w:before="156" w:after="0"/>
        <w:ind w:left="0" w:firstLine="0"/>
        <w:jc w:val="both"/>
        <w:rPr>
          <w:b/>
          <w:u w:val="single"/>
          <w:lang w:val="en-US" w:eastAsia="zh-CN"/>
        </w:rPr>
      </w:pPr>
      <w:r w:rsidRPr="008C34DE">
        <w:rPr>
          <w:b/>
          <w:u w:val="single"/>
          <w:lang w:val="en-US" w:eastAsia="zh-CN"/>
        </w:rPr>
        <w:t>Repetition of RIM-RS</w:t>
      </w:r>
    </w:p>
    <w:p w14:paraId="1C773836" w14:textId="77777777" w:rsidR="00E831A7" w:rsidRPr="008C34DE" w:rsidRDefault="00E831A7" w:rsidP="004F1850">
      <w:pPr>
        <w:pStyle w:val="11"/>
        <w:spacing w:beforeLines="0" w:before="120" w:after="120" w:afterAutospacing="0" w:line="240" w:lineRule="auto"/>
        <w:ind w:leftChars="0" w:left="0"/>
        <w:jc w:val="center"/>
        <w:rPr>
          <w:rFonts w:eastAsia="宋体"/>
          <w:sz w:val="21"/>
          <w:lang w:val="en-US" w:eastAsia="zh-CN"/>
        </w:rPr>
      </w:pPr>
      <w:r w:rsidRPr="008C34DE">
        <w:object w:dxaOrig="10621" w:dyaOrig="3048" w14:anchorId="5F366F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05pt;height:83.45pt" o:ole="">
            <v:imagedata r:id="rId7" o:title=""/>
          </v:shape>
          <o:OLEObject Type="Embed" ProgID="Visio.Drawing.15" ShapeID="_x0000_i1025" DrawAspect="Content" ObjectID="_1609600708" r:id="rId8"/>
        </w:object>
      </w:r>
    </w:p>
    <w:p w14:paraId="3E3BB309" w14:textId="61F7EF2B" w:rsidR="0034766A" w:rsidRPr="008C34DE" w:rsidRDefault="00E831A7" w:rsidP="0034766A">
      <w:pPr>
        <w:pStyle w:val="11"/>
        <w:spacing w:beforeLines="0" w:before="120" w:after="120" w:afterAutospacing="0" w:line="240" w:lineRule="auto"/>
        <w:ind w:leftChars="0" w:left="0"/>
        <w:rPr>
          <w:rFonts w:eastAsia="宋体"/>
          <w:sz w:val="21"/>
          <w:lang w:eastAsia="zh-CN"/>
        </w:rPr>
      </w:pPr>
      <w:r w:rsidRPr="008C34DE">
        <w:rPr>
          <w:rFonts w:eastAsia="宋体"/>
          <w:sz w:val="21"/>
          <w:lang w:eastAsia="zh-CN"/>
        </w:rPr>
        <w:t xml:space="preserve">Regarding repetition, to achieve the benefit of soft combining, </w:t>
      </w:r>
      <w:r w:rsidR="0034766A" w:rsidRPr="008C34DE">
        <w:rPr>
          <w:rFonts w:eastAsia="宋体"/>
          <w:sz w:val="21"/>
          <w:lang w:eastAsia="zh-CN"/>
        </w:rPr>
        <w:t>two alternatives are considered,</w:t>
      </w:r>
    </w:p>
    <w:p w14:paraId="1350377D" w14:textId="71082170" w:rsidR="0034766A" w:rsidRPr="008C34DE" w:rsidRDefault="0034766A" w:rsidP="0034766A">
      <w:pPr>
        <w:pStyle w:val="11"/>
        <w:numPr>
          <w:ilvl w:val="0"/>
          <w:numId w:val="79"/>
        </w:numPr>
        <w:spacing w:beforeLines="0" w:before="120" w:after="120" w:afterAutospacing="0" w:line="240" w:lineRule="auto"/>
        <w:ind w:leftChars="0"/>
        <w:rPr>
          <w:rFonts w:eastAsia="宋体"/>
          <w:sz w:val="21"/>
          <w:lang w:eastAsia="zh-CN"/>
        </w:rPr>
      </w:pPr>
      <w:r w:rsidRPr="008C34DE">
        <w:rPr>
          <w:rFonts w:eastAsia="宋体"/>
          <w:sz w:val="21"/>
          <w:lang w:eastAsia="zh-CN"/>
        </w:rPr>
        <w:t xml:space="preserve">Alt 1 (Case A, </w:t>
      </w:r>
      <w:r w:rsidRPr="008C34DE">
        <w:rPr>
          <w:rFonts w:eastAsia="宋体"/>
          <w:sz w:val="21"/>
          <w:szCs w:val="21"/>
          <w:lang w:eastAsia="zh-CN"/>
        </w:rPr>
        <w:t>i.e., intra TDD DL</w:t>
      </w:r>
      <w:r w:rsidR="00F279C2" w:rsidRPr="008C34DE">
        <w:rPr>
          <w:rFonts w:eastAsia="宋体"/>
          <w:sz w:val="21"/>
          <w:szCs w:val="21"/>
          <w:lang w:eastAsia="zh-CN"/>
        </w:rPr>
        <w:t>/</w:t>
      </w:r>
      <w:r w:rsidRPr="008C34DE">
        <w:rPr>
          <w:rFonts w:eastAsia="宋体"/>
          <w:sz w:val="21"/>
          <w:szCs w:val="21"/>
          <w:lang w:eastAsia="zh-CN"/>
        </w:rPr>
        <w:t>UL pattern repetition</w:t>
      </w:r>
      <w:r w:rsidRPr="008C34DE">
        <w:rPr>
          <w:rFonts w:eastAsia="宋体"/>
          <w:sz w:val="21"/>
          <w:lang w:eastAsia="zh-CN"/>
        </w:rPr>
        <w:t xml:space="preserve">): </w:t>
      </w:r>
      <w:r w:rsidR="005178DF" w:rsidRPr="008C34DE">
        <w:rPr>
          <w:rFonts w:eastAsia="宋体"/>
          <w:sz w:val="21"/>
          <w:lang w:eastAsia="zh-CN"/>
        </w:rPr>
        <w:t xml:space="preserve">Multiple </w:t>
      </w:r>
      <w:r w:rsidR="005178DF" w:rsidRPr="008C34DE">
        <w:rPr>
          <w:rFonts w:eastAsia="宋体"/>
          <w:i/>
          <w:sz w:val="21"/>
          <w:lang w:eastAsia="zh-CN"/>
        </w:rPr>
        <w:t>RIM-RS configurations</w:t>
      </w:r>
      <w:r w:rsidR="005178DF" w:rsidRPr="008C34DE">
        <w:rPr>
          <w:rFonts w:eastAsia="宋体"/>
          <w:sz w:val="21"/>
          <w:lang w:eastAsia="zh-CN"/>
        </w:rPr>
        <w:t xml:space="preserve"> can be concatenated in time-domain, in </w:t>
      </w:r>
      <w:r w:rsidR="005178DF" w:rsidRPr="008C34DE">
        <w:rPr>
          <w:rFonts w:eastAsia="宋体" w:hint="eastAsia"/>
          <w:sz w:val="21"/>
          <w:lang w:eastAsia="zh-CN"/>
        </w:rPr>
        <w:t>gran</w:t>
      </w:r>
      <w:r w:rsidR="005178DF" w:rsidRPr="008C34DE">
        <w:rPr>
          <w:rFonts w:eastAsia="宋体"/>
          <w:sz w:val="21"/>
          <w:lang w:eastAsia="zh-CN"/>
        </w:rPr>
        <w:t xml:space="preserve">ularity of </w:t>
      </w:r>
      <w:r w:rsidR="005178DF" w:rsidRPr="008C34DE">
        <w:rPr>
          <w:rFonts w:eastAsia="宋体"/>
          <w:i/>
          <w:sz w:val="21"/>
          <w:lang w:eastAsia="zh-CN"/>
        </w:rPr>
        <w:t xml:space="preserve">basic RIM-RS resource </w:t>
      </w:r>
      <w:r w:rsidR="005178DF" w:rsidRPr="008C34DE">
        <w:rPr>
          <w:rFonts w:eastAsia="宋体"/>
          <w:sz w:val="21"/>
          <w:lang w:eastAsia="zh-CN"/>
        </w:rPr>
        <w:t>level</w:t>
      </w:r>
      <w:r w:rsidRPr="008C34DE">
        <w:rPr>
          <w:rFonts w:eastAsia="宋体"/>
          <w:sz w:val="21"/>
          <w:lang w:eastAsia="zh-CN"/>
        </w:rPr>
        <w:t>;</w:t>
      </w:r>
    </w:p>
    <w:p w14:paraId="076D7A60" w14:textId="58E54215" w:rsidR="0034766A" w:rsidRPr="008C34DE" w:rsidRDefault="0034766A" w:rsidP="0034766A">
      <w:pPr>
        <w:pStyle w:val="11"/>
        <w:numPr>
          <w:ilvl w:val="0"/>
          <w:numId w:val="79"/>
        </w:numPr>
        <w:spacing w:beforeLines="0" w:before="120" w:after="120" w:afterAutospacing="0" w:line="240" w:lineRule="auto"/>
        <w:ind w:leftChars="0"/>
        <w:rPr>
          <w:rFonts w:eastAsia="宋体"/>
          <w:sz w:val="21"/>
          <w:lang w:eastAsia="zh-CN"/>
        </w:rPr>
      </w:pPr>
      <w:r w:rsidRPr="008C34DE">
        <w:rPr>
          <w:rFonts w:eastAsia="宋体" w:hint="eastAsia"/>
          <w:sz w:val="21"/>
          <w:lang w:eastAsia="zh-CN"/>
        </w:rPr>
        <w:t>A</w:t>
      </w:r>
      <w:r w:rsidRPr="008C34DE">
        <w:rPr>
          <w:rFonts w:eastAsia="宋体"/>
          <w:sz w:val="21"/>
          <w:lang w:eastAsia="zh-CN"/>
        </w:rPr>
        <w:t>lt 2 (Case C,</w:t>
      </w:r>
      <w:r w:rsidRPr="008C34DE">
        <w:rPr>
          <w:rFonts w:eastAsia="宋体"/>
          <w:sz w:val="21"/>
          <w:szCs w:val="21"/>
          <w:lang w:eastAsia="zh-CN"/>
        </w:rPr>
        <w:t xml:space="preserve"> i.e., inter TDD </w:t>
      </w:r>
      <w:r w:rsidR="00F279C2" w:rsidRPr="008C34DE">
        <w:rPr>
          <w:rFonts w:eastAsia="宋体"/>
          <w:sz w:val="21"/>
          <w:szCs w:val="21"/>
          <w:lang w:eastAsia="zh-CN"/>
        </w:rPr>
        <w:t>DL/UL</w:t>
      </w:r>
      <w:r w:rsidRPr="008C34DE">
        <w:rPr>
          <w:rFonts w:eastAsia="宋体"/>
          <w:sz w:val="21"/>
          <w:szCs w:val="21"/>
          <w:lang w:eastAsia="zh-CN"/>
        </w:rPr>
        <w:t xml:space="preserve"> pattern repetition</w:t>
      </w:r>
      <w:r w:rsidRPr="008C34DE">
        <w:rPr>
          <w:rFonts w:eastAsia="宋体"/>
          <w:sz w:val="21"/>
          <w:lang w:eastAsia="zh-CN"/>
        </w:rPr>
        <w:t xml:space="preserve">): </w:t>
      </w:r>
      <w:r w:rsidR="005178DF" w:rsidRPr="008C34DE">
        <w:rPr>
          <w:rFonts w:eastAsia="宋体"/>
          <w:sz w:val="21"/>
          <w:lang w:eastAsia="zh-CN"/>
        </w:rPr>
        <w:t xml:space="preserve">Multiple </w:t>
      </w:r>
      <w:r w:rsidR="005178DF" w:rsidRPr="008C34DE">
        <w:rPr>
          <w:rFonts w:eastAsia="宋体"/>
          <w:i/>
          <w:sz w:val="21"/>
          <w:lang w:eastAsia="zh-CN"/>
        </w:rPr>
        <w:t>RIM-RS configurations</w:t>
      </w:r>
      <w:r w:rsidR="005178DF" w:rsidRPr="008C34DE">
        <w:rPr>
          <w:rFonts w:eastAsia="宋体"/>
          <w:sz w:val="21"/>
          <w:lang w:eastAsia="zh-CN"/>
        </w:rPr>
        <w:t xml:space="preserve"> can be concatenated in time-domain, in </w:t>
      </w:r>
      <w:r w:rsidR="005178DF" w:rsidRPr="008C34DE">
        <w:rPr>
          <w:rFonts w:eastAsia="宋体" w:hint="eastAsia"/>
          <w:sz w:val="21"/>
          <w:lang w:eastAsia="zh-CN"/>
        </w:rPr>
        <w:t>gran</w:t>
      </w:r>
      <w:r w:rsidR="005178DF" w:rsidRPr="008C34DE">
        <w:rPr>
          <w:rFonts w:eastAsia="宋体"/>
          <w:sz w:val="21"/>
          <w:lang w:eastAsia="zh-CN"/>
        </w:rPr>
        <w:t>ularity of TDD DL</w:t>
      </w:r>
      <w:r w:rsidR="00F279C2" w:rsidRPr="008C34DE">
        <w:rPr>
          <w:rFonts w:eastAsia="宋体"/>
          <w:sz w:val="21"/>
          <w:szCs w:val="21"/>
          <w:lang w:eastAsia="zh-CN"/>
        </w:rPr>
        <w:t>/</w:t>
      </w:r>
      <w:r w:rsidR="005178DF" w:rsidRPr="008C34DE">
        <w:rPr>
          <w:rFonts w:eastAsia="宋体"/>
          <w:sz w:val="21"/>
          <w:lang w:eastAsia="zh-CN"/>
        </w:rPr>
        <w:t>UL pattern level.</w:t>
      </w:r>
    </w:p>
    <w:p w14:paraId="6569F915" w14:textId="7A8397F4" w:rsidR="00E831A7" w:rsidRPr="008C34DE" w:rsidRDefault="00E235DB" w:rsidP="004F1850">
      <w:pPr>
        <w:pStyle w:val="11"/>
        <w:spacing w:beforeLines="0" w:before="120" w:after="120" w:afterAutospacing="0" w:line="240" w:lineRule="auto"/>
        <w:ind w:leftChars="0" w:left="0"/>
        <w:rPr>
          <w:rFonts w:eastAsia="宋体"/>
          <w:sz w:val="21"/>
          <w:szCs w:val="21"/>
          <w:lang w:eastAsia="zh-CN"/>
        </w:rPr>
      </w:pPr>
      <w:r w:rsidRPr="008C34DE">
        <w:rPr>
          <w:rFonts w:eastAsia="宋体"/>
          <w:sz w:val="21"/>
          <w:lang w:eastAsia="zh-CN"/>
        </w:rPr>
        <w:t xml:space="preserve">Huawei supports both alternatives, and claiming that if </w:t>
      </w:r>
      <w:r w:rsidRPr="008C34DE">
        <w:rPr>
          <w:rFonts w:eastAsia="宋体"/>
          <w:sz w:val="21"/>
          <w:szCs w:val="21"/>
          <w:lang w:eastAsia="zh-CN"/>
        </w:rPr>
        <w:t>Alt 1</w:t>
      </w:r>
      <w:r w:rsidRPr="008C34DE">
        <w:rPr>
          <w:rFonts w:eastAsia="宋体"/>
          <w:sz w:val="21"/>
          <w:lang w:eastAsia="zh-CN"/>
        </w:rPr>
        <w:t xml:space="preserve"> is supported, the circularity of the RIM-RS across different basic RIM-RS resources should be guaranteed.</w:t>
      </w:r>
      <w:r w:rsidR="00F735CE" w:rsidRPr="008C34DE">
        <w:rPr>
          <w:rFonts w:eastAsia="宋体"/>
          <w:sz w:val="21"/>
          <w:lang w:eastAsia="zh-CN"/>
        </w:rPr>
        <w:t xml:space="preserve"> Furthermore, </w:t>
      </w:r>
      <w:r w:rsidR="00813ED2" w:rsidRPr="008C34DE">
        <w:rPr>
          <w:rFonts w:eastAsia="宋体"/>
          <w:sz w:val="21"/>
          <w:lang w:eastAsia="zh-CN"/>
        </w:rPr>
        <w:t xml:space="preserve">Intel </w:t>
      </w:r>
      <w:r w:rsidR="00813ED2" w:rsidRPr="008C34DE">
        <w:rPr>
          <w:rFonts w:eastAsia="宋体"/>
          <w:sz w:val="21"/>
          <w:szCs w:val="21"/>
          <w:lang w:eastAsia="zh-CN"/>
        </w:rPr>
        <w:t xml:space="preserve">supports Alt 1, while </w:t>
      </w:r>
      <w:r w:rsidR="00E831A7" w:rsidRPr="008C34DE">
        <w:rPr>
          <w:rFonts w:eastAsia="宋体" w:hint="eastAsia"/>
          <w:sz w:val="21"/>
          <w:szCs w:val="21"/>
          <w:lang w:eastAsia="zh-CN"/>
        </w:rPr>
        <w:t>E</w:t>
      </w:r>
      <w:r w:rsidR="00E831A7" w:rsidRPr="008C34DE">
        <w:rPr>
          <w:rFonts w:eastAsia="宋体"/>
          <w:sz w:val="21"/>
          <w:szCs w:val="21"/>
          <w:lang w:eastAsia="zh-CN"/>
        </w:rPr>
        <w:t xml:space="preserve">ricsson prefers </w:t>
      </w:r>
      <w:r w:rsidR="00F735CE" w:rsidRPr="008C34DE">
        <w:rPr>
          <w:rFonts w:eastAsia="宋体"/>
          <w:sz w:val="21"/>
          <w:szCs w:val="21"/>
          <w:lang w:eastAsia="zh-CN"/>
        </w:rPr>
        <w:t>Alt 2</w:t>
      </w:r>
      <w:r w:rsidR="00E831A7" w:rsidRPr="008C34DE">
        <w:rPr>
          <w:rFonts w:eastAsia="宋体"/>
          <w:sz w:val="21"/>
          <w:lang w:eastAsia="zh-CN"/>
        </w:rPr>
        <w:t>.</w:t>
      </w:r>
    </w:p>
    <w:p w14:paraId="2D857811" w14:textId="77777777" w:rsidR="00E831A7" w:rsidRPr="008C34DE" w:rsidRDefault="00E831A7" w:rsidP="004F1850">
      <w:pPr>
        <w:pStyle w:val="11"/>
        <w:spacing w:beforeLines="0" w:before="120" w:after="120" w:afterAutospacing="0" w:line="240" w:lineRule="auto"/>
        <w:ind w:leftChars="0" w:left="0"/>
        <w:rPr>
          <w:rFonts w:eastAsia="宋体"/>
          <w:sz w:val="21"/>
          <w:lang w:eastAsia="zh-CN"/>
        </w:rPr>
      </w:pPr>
      <w:r w:rsidRPr="008C34DE">
        <w:rPr>
          <w:rFonts w:eastAsia="宋体"/>
          <w:sz w:val="21"/>
          <w:lang w:eastAsia="zh-CN"/>
        </w:rPr>
        <w:t>To compromise above opinions, it may be suggested that,</w:t>
      </w:r>
    </w:p>
    <w:p w14:paraId="745BEB0E" w14:textId="6556ADE9" w:rsidR="00E831A7" w:rsidRPr="008C34DE" w:rsidRDefault="00E831A7" w:rsidP="004F1850">
      <w:pPr>
        <w:spacing w:before="120"/>
        <w:rPr>
          <w:rFonts w:eastAsia="宋体"/>
          <w:sz w:val="21"/>
          <w:szCs w:val="21"/>
          <w:lang w:eastAsia="zh-CN"/>
        </w:rPr>
      </w:pPr>
      <w:r w:rsidRPr="008C34DE">
        <w:rPr>
          <w:rFonts w:hint="eastAsia"/>
          <w:b/>
          <w:i/>
          <w:sz w:val="21"/>
          <w:szCs w:val="21"/>
          <w:u w:val="single"/>
          <w:lang w:eastAsia="zh-CN"/>
        </w:rPr>
        <w:t>P</w:t>
      </w:r>
      <w:r w:rsidRPr="008C34DE">
        <w:rPr>
          <w:b/>
          <w:i/>
          <w:sz w:val="21"/>
          <w:szCs w:val="21"/>
          <w:u w:val="single"/>
          <w:lang w:eastAsia="zh-CN"/>
        </w:rPr>
        <w:t>roposal:</w:t>
      </w:r>
      <w:r w:rsidRPr="008C34DE">
        <w:rPr>
          <w:sz w:val="21"/>
          <w:szCs w:val="21"/>
        </w:rPr>
        <w:t xml:space="preserve"> Repetition of RIM-RS, via </w:t>
      </w:r>
      <w:r w:rsidRPr="008C34DE">
        <w:rPr>
          <w:rFonts w:eastAsia="宋体"/>
          <w:sz w:val="21"/>
          <w:szCs w:val="21"/>
          <w:lang w:eastAsia="zh-CN"/>
        </w:rPr>
        <w:t xml:space="preserve">concatenating multiple </w:t>
      </w:r>
      <w:r w:rsidRPr="008C34DE">
        <w:rPr>
          <w:rFonts w:eastAsia="宋体"/>
          <w:i/>
          <w:sz w:val="21"/>
          <w:szCs w:val="21"/>
          <w:lang w:eastAsia="zh-CN"/>
        </w:rPr>
        <w:t xml:space="preserve">RIM-RS configurations </w:t>
      </w:r>
      <w:r w:rsidR="006E12DD" w:rsidRPr="008C34DE">
        <w:rPr>
          <w:rFonts w:eastAsia="宋体"/>
          <w:sz w:val="21"/>
          <w:szCs w:val="21"/>
          <w:lang w:eastAsia="zh-CN"/>
        </w:rPr>
        <w:t>with same frequency resource and sequence,</w:t>
      </w:r>
      <w:r w:rsidR="006E12DD" w:rsidRPr="008C34DE">
        <w:rPr>
          <w:rFonts w:eastAsia="宋体"/>
          <w:i/>
          <w:sz w:val="21"/>
          <w:szCs w:val="21"/>
          <w:lang w:eastAsia="zh-CN"/>
        </w:rPr>
        <w:t xml:space="preserve"> </w:t>
      </w:r>
      <w:r w:rsidRPr="008C34DE">
        <w:rPr>
          <w:rFonts w:eastAsia="宋体"/>
          <w:sz w:val="21"/>
          <w:szCs w:val="21"/>
          <w:lang w:eastAsia="zh-CN"/>
        </w:rPr>
        <w:t xml:space="preserve">in </w:t>
      </w:r>
      <w:r w:rsidRPr="008C34DE">
        <w:rPr>
          <w:rFonts w:eastAsia="宋体" w:hint="eastAsia"/>
          <w:sz w:val="21"/>
          <w:szCs w:val="21"/>
          <w:lang w:eastAsia="zh-CN"/>
        </w:rPr>
        <w:t>gran</w:t>
      </w:r>
      <w:r w:rsidRPr="008C34DE">
        <w:rPr>
          <w:rFonts w:eastAsia="宋体"/>
          <w:sz w:val="21"/>
          <w:szCs w:val="21"/>
          <w:lang w:eastAsia="zh-CN"/>
        </w:rPr>
        <w:t>ularity of TDD DL</w:t>
      </w:r>
      <w:r w:rsidR="00F279C2" w:rsidRPr="008C34DE">
        <w:rPr>
          <w:rFonts w:eastAsia="宋体"/>
          <w:sz w:val="21"/>
          <w:szCs w:val="21"/>
          <w:lang w:eastAsia="zh-CN"/>
        </w:rPr>
        <w:t>/</w:t>
      </w:r>
      <w:r w:rsidRPr="008C34DE">
        <w:rPr>
          <w:rFonts w:eastAsia="宋体"/>
          <w:sz w:val="21"/>
          <w:szCs w:val="21"/>
          <w:lang w:eastAsia="zh-CN"/>
        </w:rPr>
        <w:t>UL pattern</w:t>
      </w:r>
      <w:r w:rsidR="00571726" w:rsidRPr="008C34DE">
        <w:rPr>
          <w:rFonts w:eastAsia="宋体"/>
          <w:sz w:val="21"/>
          <w:szCs w:val="21"/>
          <w:lang w:eastAsia="zh-CN"/>
        </w:rPr>
        <w:t xml:space="preserve"> (i.e., inter TDD DL</w:t>
      </w:r>
      <w:r w:rsidR="00F279C2" w:rsidRPr="008C34DE">
        <w:rPr>
          <w:rFonts w:eastAsia="宋体"/>
          <w:sz w:val="21"/>
          <w:szCs w:val="21"/>
          <w:lang w:eastAsia="zh-CN"/>
        </w:rPr>
        <w:t>/</w:t>
      </w:r>
      <w:r w:rsidR="00571726" w:rsidRPr="008C34DE">
        <w:rPr>
          <w:rFonts w:eastAsia="宋体"/>
          <w:sz w:val="21"/>
          <w:szCs w:val="21"/>
          <w:lang w:eastAsia="zh-CN"/>
        </w:rPr>
        <w:t>UL pattern repetition)</w:t>
      </w:r>
      <w:r w:rsidRPr="008C34DE">
        <w:rPr>
          <w:rFonts w:eastAsia="宋体"/>
          <w:sz w:val="21"/>
          <w:szCs w:val="21"/>
          <w:lang w:eastAsia="zh-CN"/>
        </w:rPr>
        <w:t xml:space="preserve"> and/or in </w:t>
      </w:r>
      <w:r w:rsidRPr="008C34DE">
        <w:rPr>
          <w:rFonts w:eastAsia="宋体" w:hint="eastAsia"/>
          <w:sz w:val="21"/>
          <w:szCs w:val="21"/>
          <w:lang w:eastAsia="zh-CN"/>
        </w:rPr>
        <w:t>gran</w:t>
      </w:r>
      <w:r w:rsidRPr="008C34DE">
        <w:rPr>
          <w:rFonts w:eastAsia="宋体"/>
          <w:sz w:val="21"/>
          <w:szCs w:val="21"/>
          <w:lang w:eastAsia="zh-CN"/>
        </w:rPr>
        <w:t xml:space="preserve">ularity of </w:t>
      </w:r>
      <w:r w:rsidRPr="008C34DE">
        <w:rPr>
          <w:rFonts w:eastAsia="宋体"/>
          <w:i/>
          <w:sz w:val="21"/>
          <w:szCs w:val="21"/>
          <w:lang w:eastAsia="zh-CN"/>
        </w:rPr>
        <w:t>basic RIM-RS resource</w:t>
      </w:r>
      <w:r w:rsidR="006B2912" w:rsidRPr="008C34DE">
        <w:rPr>
          <w:rFonts w:eastAsia="宋体"/>
          <w:i/>
          <w:sz w:val="21"/>
          <w:szCs w:val="21"/>
          <w:lang w:eastAsia="zh-CN"/>
        </w:rPr>
        <w:t xml:space="preserve"> </w:t>
      </w:r>
      <w:r w:rsidR="006B2912" w:rsidRPr="008C34DE">
        <w:rPr>
          <w:rFonts w:eastAsia="宋体"/>
          <w:sz w:val="21"/>
          <w:szCs w:val="21"/>
          <w:lang w:eastAsia="zh-CN"/>
        </w:rPr>
        <w:t>(i.e., intra TDD DL</w:t>
      </w:r>
      <w:r w:rsidR="00F279C2" w:rsidRPr="008C34DE">
        <w:rPr>
          <w:rFonts w:eastAsia="宋体"/>
          <w:sz w:val="21"/>
          <w:szCs w:val="21"/>
          <w:lang w:eastAsia="zh-CN"/>
        </w:rPr>
        <w:t>/</w:t>
      </w:r>
      <w:r w:rsidR="006B2912" w:rsidRPr="008C34DE">
        <w:rPr>
          <w:rFonts w:eastAsia="宋体"/>
          <w:sz w:val="21"/>
          <w:szCs w:val="21"/>
          <w:lang w:eastAsia="zh-CN"/>
        </w:rPr>
        <w:t>UL pattern repetition)</w:t>
      </w:r>
      <w:r w:rsidRPr="008C34DE">
        <w:rPr>
          <w:rFonts w:eastAsia="宋体"/>
          <w:sz w:val="21"/>
          <w:szCs w:val="21"/>
          <w:lang w:eastAsia="zh-CN"/>
        </w:rPr>
        <w:t>, is supported for improving detection performance.</w:t>
      </w:r>
    </w:p>
    <w:p w14:paraId="055571D9" w14:textId="0D8BF78D" w:rsidR="00E831A7" w:rsidRPr="008C34DE" w:rsidRDefault="00E831A7" w:rsidP="004F1850">
      <w:pPr>
        <w:pStyle w:val="aa"/>
        <w:numPr>
          <w:ilvl w:val="0"/>
          <w:numId w:val="79"/>
        </w:numPr>
        <w:spacing w:before="120"/>
        <w:ind w:firstLineChars="0"/>
        <w:rPr>
          <w:rFonts w:eastAsia="宋体"/>
          <w:sz w:val="21"/>
          <w:szCs w:val="21"/>
          <w:lang w:eastAsia="zh-CN"/>
        </w:rPr>
      </w:pPr>
      <w:r w:rsidRPr="008C34DE">
        <w:rPr>
          <w:rFonts w:eastAsia="宋体" w:hint="eastAsia"/>
          <w:sz w:val="21"/>
          <w:szCs w:val="21"/>
          <w:lang w:eastAsia="zh-CN"/>
        </w:rPr>
        <w:t>F</w:t>
      </w:r>
      <w:r w:rsidRPr="008C34DE">
        <w:rPr>
          <w:rFonts w:eastAsia="宋体"/>
          <w:sz w:val="21"/>
          <w:szCs w:val="21"/>
          <w:lang w:eastAsia="zh-CN"/>
        </w:rPr>
        <w:t xml:space="preserve">FS: whether necessary and how to </w:t>
      </w:r>
      <w:r w:rsidRPr="008C34DE">
        <w:rPr>
          <w:rFonts w:eastAsia="宋体"/>
          <w:sz w:val="21"/>
          <w:lang w:eastAsia="zh-CN"/>
        </w:rPr>
        <w:t xml:space="preserve">guarantee circularity of the RIM-RS across different basic RIM-RS resources, when </w:t>
      </w:r>
      <w:r w:rsidR="00E65968" w:rsidRPr="008C34DE">
        <w:rPr>
          <w:rFonts w:eastAsia="宋体"/>
          <w:sz w:val="21"/>
          <w:szCs w:val="21"/>
          <w:lang w:eastAsia="zh-CN"/>
        </w:rPr>
        <w:t>intra TDD DL</w:t>
      </w:r>
      <w:r w:rsidR="00F279C2" w:rsidRPr="008C34DE">
        <w:rPr>
          <w:rFonts w:eastAsia="宋体"/>
          <w:sz w:val="21"/>
          <w:szCs w:val="21"/>
          <w:lang w:eastAsia="zh-CN"/>
        </w:rPr>
        <w:t>/</w:t>
      </w:r>
      <w:r w:rsidR="00E65968" w:rsidRPr="008C34DE">
        <w:rPr>
          <w:rFonts w:eastAsia="宋体"/>
          <w:sz w:val="21"/>
          <w:szCs w:val="21"/>
          <w:lang w:eastAsia="zh-CN"/>
        </w:rPr>
        <w:t>UL pattern repetition</w:t>
      </w:r>
      <w:r w:rsidR="001E247B" w:rsidRPr="008C34DE">
        <w:rPr>
          <w:rFonts w:eastAsia="宋体"/>
          <w:sz w:val="21"/>
          <w:szCs w:val="21"/>
          <w:lang w:eastAsia="zh-CN"/>
        </w:rPr>
        <w:t xml:space="preserve"> is supported</w:t>
      </w:r>
      <w:r w:rsidRPr="008C34DE">
        <w:rPr>
          <w:rFonts w:eastAsia="宋体"/>
          <w:sz w:val="21"/>
          <w:szCs w:val="21"/>
          <w:lang w:eastAsia="zh-CN"/>
        </w:rPr>
        <w:t>.</w:t>
      </w:r>
    </w:p>
    <w:p w14:paraId="46053F95" w14:textId="77777777" w:rsidR="00E831A7" w:rsidRPr="008C34DE" w:rsidRDefault="00E831A7" w:rsidP="004F1850">
      <w:pPr>
        <w:pStyle w:val="11"/>
        <w:spacing w:beforeLines="0" w:before="120" w:after="120" w:afterAutospacing="0" w:line="240" w:lineRule="auto"/>
        <w:ind w:leftChars="0" w:left="0"/>
        <w:rPr>
          <w:rFonts w:eastAsia="宋体"/>
          <w:sz w:val="21"/>
          <w:lang w:eastAsia="zh-CN"/>
        </w:rPr>
      </w:pPr>
    </w:p>
    <w:p w14:paraId="526506ED" w14:textId="73D3AD95" w:rsidR="00E831A7" w:rsidRPr="008C34DE" w:rsidRDefault="00E831A7" w:rsidP="004F1850">
      <w:pPr>
        <w:pStyle w:val="3"/>
        <w:spacing w:line="240" w:lineRule="auto"/>
        <w:rPr>
          <w:lang w:eastAsia="zh-CN"/>
        </w:rPr>
      </w:pPr>
      <w:r w:rsidRPr="008C34DE">
        <w:rPr>
          <w:rFonts w:hint="eastAsia"/>
          <w:lang w:eastAsia="zh-CN"/>
        </w:rPr>
        <w:t>O</w:t>
      </w:r>
      <w:r w:rsidRPr="008C34DE">
        <w:rPr>
          <w:lang w:eastAsia="zh-CN"/>
        </w:rPr>
        <w:t>n near/far detection (Cause C)</w:t>
      </w:r>
    </w:p>
    <w:tbl>
      <w:tblPr>
        <w:tblStyle w:val="af1"/>
        <w:tblW w:w="0" w:type="auto"/>
        <w:tblLook w:val="04A0" w:firstRow="1" w:lastRow="0" w:firstColumn="1" w:lastColumn="0" w:noHBand="0" w:noVBand="1"/>
      </w:tblPr>
      <w:tblGrid>
        <w:gridCol w:w="1050"/>
        <w:gridCol w:w="7246"/>
      </w:tblGrid>
      <w:tr w:rsidR="00E831A7" w:rsidRPr="008C34DE" w14:paraId="49DE5546" w14:textId="77777777" w:rsidTr="00F34B16">
        <w:tc>
          <w:tcPr>
            <w:tcW w:w="1050" w:type="dxa"/>
            <w:vAlign w:val="center"/>
          </w:tcPr>
          <w:p w14:paraId="08C79D19" w14:textId="77777777" w:rsidR="00E831A7" w:rsidRPr="008C34DE" w:rsidRDefault="00E831A7" w:rsidP="004F1850">
            <w:pPr>
              <w:pStyle w:val="B1"/>
              <w:spacing w:after="0"/>
              <w:ind w:left="0" w:firstLine="0"/>
              <w:jc w:val="center"/>
              <w:rPr>
                <w:b/>
                <w:lang w:val="en-US" w:eastAsia="zh-CN"/>
              </w:rPr>
            </w:pPr>
            <w:r w:rsidRPr="008C34DE">
              <w:rPr>
                <w:b/>
                <w:lang w:val="en-US" w:eastAsia="zh-CN"/>
              </w:rPr>
              <w:t>Company</w:t>
            </w:r>
          </w:p>
        </w:tc>
        <w:tc>
          <w:tcPr>
            <w:tcW w:w="7246" w:type="dxa"/>
            <w:vAlign w:val="center"/>
          </w:tcPr>
          <w:p w14:paraId="6CE28A3E" w14:textId="77777777" w:rsidR="00E831A7" w:rsidRPr="008C34DE" w:rsidRDefault="00E831A7" w:rsidP="004F1850">
            <w:pPr>
              <w:pStyle w:val="B1"/>
              <w:spacing w:after="0"/>
              <w:ind w:left="0" w:firstLine="0"/>
              <w:jc w:val="center"/>
              <w:rPr>
                <w:b/>
                <w:lang w:val="en-US" w:eastAsia="zh-CN"/>
              </w:rPr>
            </w:pPr>
            <w:r w:rsidRPr="008C34DE">
              <w:rPr>
                <w:b/>
                <w:lang w:val="en-US" w:eastAsia="zh-CN"/>
              </w:rPr>
              <w:t>Proposal</w:t>
            </w:r>
          </w:p>
        </w:tc>
      </w:tr>
      <w:tr w:rsidR="00E831A7" w:rsidRPr="008C34DE" w14:paraId="3CE0F647" w14:textId="77777777" w:rsidTr="00F34B16">
        <w:tc>
          <w:tcPr>
            <w:tcW w:w="1050" w:type="dxa"/>
            <w:vAlign w:val="center"/>
          </w:tcPr>
          <w:p w14:paraId="717A35DE" w14:textId="77777777" w:rsidR="00E831A7" w:rsidRPr="008C34DE" w:rsidRDefault="00E831A7" w:rsidP="004F1850">
            <w:pPr>
              <w:pStyle w:val="B1"/>
              <w:spacing w:after="0"/>
              <w:ind w:left="0" w:firstLine="0"/>
              <w:jc w:val="center"/>
              <w:rPr>
                <w:b/>
                <w:lang w:val="en-US" w:eastAsia="zh-CN"/>
              </w:rPr>
            </w:pPr>
            <w:r w:rsidRPr="008C34DE">
              <w:rPr>
                <w:b/>
                <w:lang w:val="en-US" w:eastAsia="zh-CN"/>
              </w:rPr>
              <w:t>CMCC (R1-1900410)</w:t>
            </w:r>
          </w:p>
        </w:tc>
        <w:tc>
          <w:tcPr>
            <w:tcW w:w="7246" w:type="dxa"/>
            <w:vAlign w:val="center"/>
          </w:tcPr>
          <w:p w14:paraId="787184E0" w14:textId="77777777" w:rsidR="00E831A7" w:rsidRPr="008C34DE" w:rsidRDefault="00E831A7" w:rsidP="004F1850">
            <w:pPr>
              <w:spacing w:after="0"/>
              <w:rPr>
                <w:rFonts w:eastAsia="宋体"/>
                <w:lang w:val="en-US" w:eastAsia="zh-CN"/>
              </w:rPr>
            </w:pPr>
            <w:r w:rsidRPr="008C34DE">
              <w:rPr>
                <w:b/>
                <w:i/>
                <w:u w:val="single"/>
              </w:rPr>
              <w:t>Observation 4:</w:t>
            </w:r>
            <w:r w:rsidRPr="008C34DE">
              <w:t xml:space="preserve"> </w:t>
            </w:r>
            <w:r w:rsidRPr="008C34DE">
              <w:rPr>
                <w:rFonts w:eastAsia="宋体"/>
              </w:rPr>
              <w:t>The ending boundary of RIM-RS(s) reserved to be detected by near aggressors need to align with the DL transmission boundary, while the ones reserved to be detected by far aggressors needn’t.</w:t>
            </w:r>
          </w:p>
          <w:p w14:paraId="36036FB3" w14:textId="77777777" w:rsidR="00E831A7" w:rsidRPr="008C34DE" w:rsidRDefault="00E831A7" w:rsidP="004F1850">
            <w:pPr>
              <w:spacing w:after="0"/>
              <w:rPr>
                <w:rFonts w:eastAsia="宋体"/>
                <w:lang w:val="en-US" w:eastAsia="zh-CN"/>
              </w:rPr>
            </w:pPr>
            <w:bookmarkStart w:id="7" w:name="_Hlk534908951"/>
            <w:r w:rsidRPr="008C34DE">
              <w:rPr>
                <w:b/>
                <w:i/>
                <w:u w:val="single"/>
              </w:rPr>
              <w:lastRenderedPageBreak/>
              <w:t>Proposal 5:</w:t>
            </w:r>
            <w:r w:rsidRPr="008C34DE">
              <w:t xml:space="preserve"> </w:t>
            </w:r>
            <w:r w:rsidRPr="008C34DE">
              <w:rPr>
                <w:rFonts w:eastAsia="宋体"/>
              </w:rPr>
              <w:t xml:space="preserve">If parameter </w:t>
            </w:r>
            <w:r w:rsidRPr="008C34DE">
              <w:rPr>
                <w:rFonts w:eastAsia="宋体"/>
                <w:i/>
              </w:rPr>
              <w:t>usedToRestrictDL-TransmissionBoundary</w:t>
            </w:r>
            <w:r w:rsidRPr="008C34DE">
              <w:rPr>
                <w:rFonts w:eastAsia="宋体"/>
              </w:rPr>
              <w:t xml:space="preserve"> </w:t>
            </w:r>
            <w:r w:rsidRPr="008C34DE">
              <w:t xml:space="preserve">in </w:t>
            </w:r>
            <w:r w:rsidRPr="008C34DE">
              <w:rPr>
                <w:rFonts w:eastAsia="MS Mincho"/>
                <w:i/>
              </w:rPr>
              <w:t xml:space="preserve">TDD-UL-DL-Pattern-RIM </w:t>
            </w:r>
            <w:r w:rsidRPr="008C34DE">
              <w:rPr>
                <w:rFonts w:eastAsia="MS Mincho"/>
              </w:rPr>
              <w:t>field</w:t>
            </w:r>
            <w:r w:rsidRPr="008C34DE">
              <w:rPr>
                <w:rFonts w:eastAsia="宋体"/>
              </w:rPr>
              <w:t xml:space="preserve"> set to TRUE, gNB is not expected to transmit/schedule DL signal/data after DL transmission boundary within given TDD DL/UL pattern, which is indicated by the ending boundary of </w:t>
            </w:r>
            <w:r w:rsidRPr="008C34DE">
              <w:t xml:space="preserve">configured </w:t>
            </w:r>
            <w:r w:rsidRPr="008C34DE">
              <w:rPr>
                <w:i/>
              </w:rPr>
              <w:t>basic RIM-RS resource</w:t>
            </w:r>
            <w:r w:rsidRPr="008C34DE">
              <w:rPr>
                <w:rFonts w:eastAsia="宋体"/>
              </w:rPr>
              <w:t>.</w:t>
            </w:r>
            <w:bookmarkEnd w:id="7"/>
          </w:p>
        </w:tc>
      </w:tr>
      <w:tr w:rsidR="00E831A7" w:rsidRPr="008C34DE" w14:paraId="744990FB" w14:textId="77777777" w:rsidTr="00F34B16">
        <w:tc>
          <w:tcPr>
            <w:tcW w:w="1050" w:type="dxa"/>
            <w:vAlign w:val="center"/>
          </w:tcPr>
          <w:p w14:paraId="1D54C9E0" w14:textId="77777777" w:rsidR="00E831A7" w:rsidRPr="008C34DE" w:rsidRDefault="00E831A7" w:rsidP="004F1850">
            <w:pPr>
              <w:pStyle w:val="B1"/>
              <w:spacing w:after="0"/>
              <w:ind w:left="0" w:firstLine="0"/>
              <w:jc w:val="center"/>
              <w:rPr>
                <w:b/>
                <w:lang w:val="en-US" w:eastAsia="zh-CN"/>
              </w:rPr>
            </w:pPr>
            <w:r w:rsidRPr="008C34DE">
              <w:rPr>
                <w:rFonts w:hint="eastAsia"/>
                <w:b/>
                <w:lang w:val="en-US" w:eastAsia="zh-CN"/>
              </w:rPr>
              <w:lastRenderedPageBreak/>
              <w:t>C</w:t>
            </w:r>
            <w:r w:rsidRPr="008C34DE">
              <w:rPr>
                <w:b/>
                <w:lang w:val="en-US" w:eastAsia="zh-CN"/>
              </w:rPr>
              <w:t>MCC (R1-1900413)</w:t>
            </w:r>
          </w:p>
        </w:tc>
        <w:tc>
          <w:tcPr>
            <w:tcW w:w="7246" w:type="dxa"/>
            <w:vAlign w:val="center"/>
          </w:tcPr>
          <w:p w14:paraId="58D1662C" w14:textId="77777777" w:rsidR="00E831A7" w:rsidRPr="008C34DE" w:rsidRDefault="00E831A7" w:rsidP="004F1850">
            <w:pPr>
              <w:spacing w:after="0"/>
              <w:rPr>
                <w:b/>
                <w:i/>
                <w:u w:val="single"/>
              </w:rPr>
            </w:pPr>
            <w:r w:rsidRPr="008C34DE">
              <w:rPr>
                <w:rFonts w:eastAsia="宋体"/>
                <w:b/>
              </w:rPr>
              <w:t xml:space="preserve">Proposal 5: </w:t>
            </w:r>
            <w:r w:rsidRPr="008C34DE">
              <w:rPr>
                <w:rFonts w:eastAsia="宋体"/>
              </w:rPr>
              <w:t>The ending boundary of RIM-RS(s) reserved to be detected by near aggressors need to align with the DL transmission boundary, while the ones reserved to be detected by far aggressors needn’t.</w:t>
            </w:r>
          </w:p>
        </w:tc>
      </w:tr>
      <w:tr w:rsidR="00E831A7" w:rsidRPr="008C34DE" w14:paraId="3A76691F" w14:textId="77777777" w:rsidTr="00F34B16">
        <w:tc>
          <w:tcPr>
            <w:tcW w:w="1050" w:type="dxa"/>
            <w:vAlign w:val="center"/>
          </w:tcPr>
          <w:p w14:paraId="454BD5B5" w14:textId="77777777" w:rsidR="00E831A7" w:rsidRPr="008C34DE" w:rsidRDefault="00E831A7" w:rsidP="004F1850">
            <w:pPr>
              <w:pStyle w:val="B1"/>
              <w:spacing w:after="0"/>
              <w:ind w:left="0" w:firstLine="0"/>
              <w:jc w:val="center"/>
              <w:rPr>
                <w:b/>
                <w:lang w:val="en-US" w:eastAsia="zh-CN"/>
              </w:rPr>
            </w:pPr>
            <w:r w:rsidRPr="008C34DE">
              <w:rPr>
                <w:b/>
                <w:lang w:val="en-US" w:eastAsia="zh-CN"/>
              </w:rPr>
              <w:t>Huawei (R1-1900051)</w:t>
            </w:r>
          </w:p>
        </w:tc>
        <w:tc>
          <w:tcPr>
            <w:tcW w:w="7246" w:type="dxa"/>
          </w:tcPr>
          <w:p w14:paraId="09526995" w14:textId="77777777" w:rsidR="00E831A7" w:rsidRPr="008C34DE" w:rsidRDefault="00E831A7" w:rsidP="004F1850">
            <w:pPr>
              <w:spacing w:after="0"/>
              <w:rPr>
                <w:i/>
                <w:lang w:eastAsia="zh-CN"/>
              </w:rPr>
            </w:pPr>
            <w:r w:rsidRPr="008C34DE">
              <w:rPr>
                <w:b/>
                <w:i/>
                <w:lang w:eastAsia="zh-CN"/>
              </w:rPr>
              <w:t>Observation 1</w:t>
            </w:r>
            <w:r w:rsidRPr="008C34DE">
              <w:rPr>
                <w:i/>
                <w:lang w:eastAsia="zh-CN"/>
              </w:rPr>
              <w:t>: The maximum detection range for RIM with TDD configuration “DDDSU” can reach 200 km.</w:t>
            </w:r>
          </w:p>
          <w:p w14:paraId="39A93107" w14:textId="77777777" w:rsidR="00E831A7" w:rsidRPr="008C34DE" w:rsidRDefault="00E831A7" w:rsidP="004F1850">
            <w:pPr>
              <w:spacing w:after="0"/>
              <w:rPr>
                <w:i/>
                <w:lang w:eastAsia="zh-CN"/>
              </w:rPr>
            </w:pPr>
            <w:r w:rsidRPr="008C34DE">
              <w:rPr>
                <w:b/>
                <w:i/>
                <w:lang w:eastAsia="zh-CN"/>
              </w:rPr>
              <w:t>Proposal 2</w:t>
            </w:r>
            <w:r w:rsidRPr="008C34DE">
              <w:rPr>
                <w:i/>
                <w:lang w:eastAsia="zh-CN"/>
              </w:rPr>
              <w:t>: Multiple RIM-RS configurations with separated resources in time domain within one DL-UL period is supported for extending the detection range.</w:t>
            </w:r>
          </w:p>
          <w:p w14:paraId="2ACAA05A" w14:textId="77777777" w:rsidR="00E831A7" w:rsidRPr="008C34DE" w:rsidRDefault="00E831A7" w:rsidP="004F1850">
            <w:pPr>
              <w:spacing w:after="0"/>
              <w:rPr>
                <w:i/>
                <w:lang w:val="en-US" w:eastAsia="zh-CN"/>
              </w:rPr>
            </w:pPr>
            <w:r w:rsidRPr="008C34DE">
              <w:rPr>
                <w:b/>
                <w:i/>
              </w:rPr>
              <w:t xml:space="preserve">Proposal </w:t>
            </w:r>
            <w:r w:rsidRPr="008C34DE">
              <w:rPr>
                <w:b/>
                <w:i/>
                <w:lang w:eastAsia="zh-CN"/>
              </w:rPr>
              <w:t>4</w:t>
            </w:r>
            <w:r w:rsidRPr="008C34DE">
              <w:rPr>
                <w:i/>
                <w:lang w:eastAsia="zh-CN"/>
              </w:rPr>
              <w:t>: Multiple RIM-RS configurations with the different time location in different DL-UL periods is not supported.</w:t>
            </w:r>
          </w:p>
        </w:tc>
      </w:tr>
      <w:tr w:rsidR="00E831A7" w:rsidRPr="008C34DE" w14:paraId="133E595E" w14:textId="77777777" w:rsidTr="00F34B16">
        <w:tc>
          <w:tcPr>
            <w:tcW w:w="1050" w:type="dxa"/>
            <w:vAlign w:val="center"/>
          </w:tcPr>
          <w:p w14:paraId="6BABAE97" w14:textId="77777777" w:rsidR="00E831A7" w:rsidRPr="008C34DE" w:rsidRDefault="00E831A7" w:rsidP="004F1850">
            <w:pPr>
              <w:pStyle w:val="B1"/>
              <w:spacing w:after="0"/>
              <w:ind w:left="0" w:firstLine="0"/>
              <w:jc w:val="center"/>
              <w:rPr>
                <w:b/>
                <w:lang w:val="en-US" w:eastAsia="zh-CN"/>
              </w:rPr>
            </w:pPr>
            <w:r w:rsidRPr="008C34DE">
              <w:rPr>
                <w:b/>
                <w:lang w:val="en-US" w:eastAsia="zh-CN"/>
              </w:rPr>
              <w:t>ZTE (R1-1900223)</w:t>
            </w:r>
          </w:p>
        </w:tc>
        <w:tc>
          <w:tcPr>
            <w:tcW w:w="7246" w:type="dxa"/>
          </w:tcPr>
          <w:p w14:paraId="3455B903" w14:textId="77777777" w:rsidR="00E831A7" w:rsidRPr="008C34DE" w:rsidRDefault="00E831A7" w:rsidP="004F1850">
            <w:pPr>
              <w:spacing w:after="0"/>
              <w:jc w:val="both"/>
              <w:rPr>
                <w:rFonts w:eastAsia="宋体"/>
                <w:i/>
                <w:iCs/>
                <w:color w:val="000000"/>
                <w:lang w:val="en-US" w:eastAsia="zh-CN"/>
              </w:rPr>
            </w:pPr>
            <w:r w:rsidRPr="008C34DE">
              <w:rPr>
                <w:rFonts w:eastAsia="宋体"/>
                <w:b/>
                <w:bCs/>
                <w:lang w:val="en-US" w:eastAsia="zh-CN"/>
              </w:rPr>
              <w:t xml:space="preserve">Proposal 8: </w:t>
            </w:r>
            <w:r w:rsidRPr="008C34DE">
              <w:rPr>
                <w:rFonts w:eastAsia="宋体"/>
                <w:i/>
                <w:iCs/>
                <w:lang w:val="en-US" w:eastAsia="zh-CN"/>
              </w:rPr>
              <w:t>T</w:t>
            </w:r>
            <w:r w:rsidRPr="008C34DE">
              <w:rPr>
                <w:rFonts w:eastAsia="宋体"/>
                <w:i/>
                <w:iCs/>
                <w:color w:val="000000"/>
                <w:lang w:val="en-US" w:eastAsia="zh-CN"/>
              </w:rPr>
              <w:t>he definition of RIM RS configuration and resources could be as followings:</w:t>
            </w:r>
          </w:p>
          <w:p w14:paraId="57A78021"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i/>
                <w:iCs/>
                <w:color w:val="000000"/>
                <w:lang w:val="en-US" w:eastAsia="zh-CN"/>
              </w:rPr>
            </w:pPr>
            <w:r w:rsidRPr="008C34DE">
              <w:rPr>
                <w:i/>
                <w:iCs/>
                <w:lang w:val="en-US" w:eastAsia="zh-CN"/>
              </w:rPr>
              <w:t>TDD DL/UL pattern</w:t>
            </w:r>
            <w:r w:rsidRPr="008C34DE">
              <w:rPr>
                <w:rFonts w:eastAsia="宋体"/>
                <w:i/>
                <w:iCs/>
                <w:color w:val="000000"/>
                <w:lang w:val="en-US" w:eastAsia="zh-CN"/>
              </w:rPr>
              <w:t xml:space="preserve">. The </w:t>
            </w:r>
            <w:r w:rsidRPr="008C34DE">
              <w:rPr>
                <w:i/>
                <w:iCs/>
                <w:lang w:val="en-US" w:eastAsia="zh-CN"/>
              </w:rPr>
              <w:t>TDD DL/UL pattern</w:t>
            </w:r>
            <w:r w:rsidRPr="008C34DE">
              <w:rPr>
                <w:rFonts w:eastAsia="宋体"/>
                <w:i/>
                <w:iCs/>
                <w:color w:val="000000"/>
                <w:lang w:val="en-US" w:eastAsia="zh-CN"/>
              </w:rPr>
              <w:t xml:space="preserve"> corresponds to a </w:t>
            </w:r>
            <w:r w:rsidRPr="008C34DE">
              <w:rPr>
                <w:rFonts w:eastAsia="等线"/>
                <w:i/>
                <w:iCs/>
                <w:lang w:val="en-US" w:eastAsia="zh-CN"/>
              </w:rPr>
              <w:t xml:space="preserve">DL/UL transmission periodicity. The offset of RIM RS relative to the DL boundary within the </w:t>
            </w:r>
            <w:r w:rsidRPr="008C34DE">
              <w:rPr>
                <w:i/>
                <w:iCs/>
                <w:lang w:val="en-US" w:eastAsia="zh-CN"/>
              </w:rPr>
              <w:t>TDD DL/UL pattern</w:t>
            </w:r>
            <w:r w:rsidRPr="008C34DE">
              <w:rPr>
                <w:rFonts w:eastAsia="等线"/>
                <w:i/>
                <w:iCs/>
                <w:lang w:val="en-US" w:eastAsia="zh-CN"/>
              </w:rPr>
              <w:t xml:space="preserve"> is denoted by offset-RS.</w:t>
            </w:r>
          </w:p>
          <w:p w14:paraId="4FEB5C3C"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b/>
                <w:i/>
                <w:lang w:eastAsia="zh-CN"/>
              </w:rPr>
            </w:pPr>
            <w:r w:rsidRPr="008C34DE">
              <w:rPr>
                <w:rFonts w:eastAsia="等线"/>
                <w:i/>
                <w:iCs/>
                <w:lang w:val="en-US" w:eastAsia="zh-CN"/>
              </w:rPr>
              <w:t>…</w:t>
            </w:r>
          </w:p>
        </w:tc>
      </w:tr>
      <w:tr w:rsidR="00E831A7" w:rsidRPr="008C34DE" w14:paraId="4753D197" w14:textId="77777777" w:rsidTr="00F34B16">
        <w:tc>
          <w:tcPr>
            <w:tcW w:w="1050" w:type="dxa"/>
            <w:vAlign w:val="center"/>
          </w:tcPr>
          <w:p w14:paraId="59F73062" w14:textId="77777777" w:rsidR="00E831A7" w:rsidRPr="008C34DE" w:rsidRDefault="00E831A7" w:rsidP="004F1850">
            <w:pPr>
              <w:pStyle w:val="B1"/>
              <w:spacing w:after="0"/>
              <w:ind w:left="0" w:firstLine="0"/>
              <w:jc w:val="center"/>
              <w:rPr>
                <w:b/>
                <w:lang w:val="en-US" w:eastAsia="zh-CN"/>
              </w:rPr>
            </w:pPr>
            <w:r w:rsidRPr="008C34DE">
              <w:rPr>
                <w:b/>
                <w:lang w:val="en-US" w:eastAsia="zh-CN"/>
              </w:rPr>
              <w:t>Intel (R1-1900491)</w:t>
            </w:r>
          </w:p>
        </w:tc>
        <w:tc>
          <w:tcPr>
            <w:tcW w:w="7246" w:type="dxa"/>
          </w:tcPr>
          <w:p w14:paraId="7B07F325" w14:textId="77777777" w:rsidR="00E831A7" w:rsidRPr="008C34DE" w:rsidRDefault="00E831A7" w:rsidP="004F1850">
            <w:pPr>
              <w:pStyle w:val="Proposal"/>
              <w:spacing w:after="0"/>
              <w:ind w:left="0" w:firstLine="0"/>
              <w:rPr>
                <w:b w:val="0"/>
                <w:sz w:val="20"/>
                <w:szCs w:val="20"/>
                <w:lang w:val="en-US"/>
              </w:rPr>
            </w:pPr>
            <w:r w:rsidRPr="008C34DE">
              <w:rPr>
                <w:sz w:val="20"/>
                <w:szCs w:val="20"/>
                <w:lang w:val="en-US"/>
              </w:rPr>
              <w:t xml:space="preserve">Proposal 4: </w:t>
            </w:r>
            <w:r w:rsidRPr="008C34DE">
              <w:rPr>
                <w:b w:val="0"/>
                <w:sz w:val="20"/>
                <w:szCs w:val="20"/>
                <w:lang w:val="en-US"/>
              </w:rPr>
              <w:t xml:space="preserve">Each gNB is configured with a list of </w:t>
            </w:r>
            <w:r w:rsidRPr="008C34DE">
              <w:rPr>
                <w:b w:val="0"/>
                <w:i/>
                <w:sz w:val="20"/>
                <w:szCs w:val="20"/>
                <w:lang w:val="en-US"/>
              </w:rPr>
              <w:t>Reference Time Offsets</w:t>
            </w:r>
            <w:r w:rsidRPr="008C34DE">
              <w:rPr>
                <w:b w:val="0"/>
                <w:sz w:val="20"/>
                <w:szCs w:val="20"/>
                <w:lang w:val="en-US"/>
              </w:rPr>
              <w:t xml:space="preserve"> where the </w:t>
            </w:r>
            <w:r w:rsidRPr="008C34DE">
              <w:rPr>
                <w:b w:val="0"/>
                <w:i/>
                <w:sz w:val="20"/>
                <w:szCs w:val="20"/>
                <w:lang w:val="en-US"/>
              </w:rPr>
              <w:t>Reference Time Offsets</w:t>
            </w:r>
            <w:r w:rsidRPr="008C34DE">
              <w:rPr>
                <w:b w:val="0"/>
                <w:sz w:val="20"/>
                <w:szCs w:val="20"/>
                <w:lang w:val="en-US"/>
              </w:rPr>
              <w:t xml:space="preserve"> are the same for all gNBs to provide a common reference for estimating delay propagation.</w:t>
            </w:r>
          </w:p>
          <w:p w14:paraId="7B07C095" w14:textId="77777777" w:rsidR="00E831A7" w:rsidRPr="008C34DE" w:rsidRDefault="00E831A7" w:rsidP="004F1850">
            <w:pPr>
              <w:pStyle w:val="Proposal"/>
              <w:spacing w:after="0"/>
              <w:ind w:left="0" w:firstLine="0"/>
              <w:rPr>
                <w:b w:val="0"/>
                <w:sz w:val="20"/>
                <w:szCs w:val="20"/>
                <w:lang w:val="en-US"/>
              </w:rPr>
            </w:pPr>
            <w:r w:rsidRPr="008C34DE">
              <w:rPr>
                <w:sz w:val="20"/>
                <w:szCs w:val="20"/>
                <w:lang w:val="en-US"/>
              </w:rPr>
              <w:t xml:space="preserve">Proposal 5: </w:t>
            </w:r>
            <w:r w:rsidRPr="008C34DE">
              <w:rPr>
                <w:b w:val="0"/>
                <w:sz w:val="20"/>
                <w:szCs w:val="20"/>
                <w:lang w:val="en-US"/>
              </w:rPr>
              <w:t xml:space="preserve">The maximum number of </w:t>
            </w:r>
            <w:r w:rsidRPr="008C34DE">
              <w:rPr>
                <w:b w:val="0"/>
                <w:i/>
                <w:sz w:val="20"/>
                <w:szCs w:val="20"/>
                <w:lang w:val="en-US"/>
              </w:rPr>
              <w:t>Reference Time Offsets</w:t>
            </w:r>
            <w:r w:rsidRPr="008C34DE">
              <w:rPr>
                <w:b w:val="0"/>
                <w:sz w:val="20"/>
                <w:szCs w:val="20"/>
                <w:lang w:val="en-US"/>
              </w:rPr>
              <w:t xml:space="preserve"> configured is 2.</w:t>
            </w:r>
          </w:p>
          <w:p w14:paraId="737414EE" w14:textId="77777777" w:rsidR="00E831A7" w:rsidRPr="008C34DE" w:rsidRDefault="00E831A7" w:rsidP="004F1850">
            <w:pPr>
              <w:pStyle w:val="Proposal"/>
              <w:spacing w:after="0"/>
              <w:ind w:left="0" w:firstLine="0"/>
              <w:rPr>
                <w:b w:val="0"/>
                <w:sz w:val="20"/>
                <w:szCs w:val="20"/>
                <w:lang w:val="en-US"/>
              </w:rPr>
            </w:pPr>
            <w:r w:rsidRPr="008C34DE">
              <w:rPr>
                <w:sz w:val="20"/>
                <w:szCs w:val="20"/>
                <w:lang w:val="en-US"/>
              </w:rPr>
              <w:t xml:space="preserve">Proposal 6: </w:t>
            </w:r>
            <w:r w:rsidRPr="008C34DE">
              <w:rPr>
                <w:b w:val="0"/>
                <w:sz w:val="20"/>
                <w:szCs w:val="20"/>
                <w:lang w:val="en-US"/>
              </w:rPr>
              <w:t xml:space="preserve">Each gNB is configured with a </w:t>
            </w:r>
            <w:r w:rsidRPr="008C34DE">
              <w:rPr>
                <w:b w:val="0"/>
                <w:i/>
                <w:sz w:val="20"/>
                <w:szCs w:val="20"/>
                <w:lang w:val="en-US"/>
              </w:rPr>
              <w:t>Reference Time Offset Pattern</w:t>
            </w:r>
            <w:r w:rsidRPr="008C34DE">
              <w:rPr>
                <w:b w:val="0"/>
                <w:sz w:val="20"/>
                <w:szCs w:val="20"/>
                <w:lang w:val="en-US"/>
              </w:rPr>
              <w:t xml:space="preserve"> where the </w:t>
            </w:r>
            <w:r w:rsidRPr="008C34DE">
              <w:rPr>
                <w:b w:val="0"/>
                <w:i/>
                <w:sz w:val="20"/>
                <w:szCs w:val="20"/>
                <w:lang w:val="en-US"/>
              </w:rPr>
              <w:t>Reference Time Offset Pattern</w:t>
            </w:r>
            <w:r w:rsidRPr="008C34DE">
              <w:rPr>
                <w:b w:val="0"/>
                <w:sz w:val="20"/>
                <w:szCs w:val="20"/>
                <w:lang w:val="en-US"/>
              </w:rPr>
              <w:t xml:space="preserve"> is the same for all gNBs to resolve the ambiguity in the estimation of the delay propagation due to presence of multiple </w:t>
            </w:r>
            <w:r w:rsidRPr="008C34DE">
              <w:rPr>
                <w:b w:val="0"/>
                <w:i/>
                <w:sz w:val="20"/>
                <w:szCs w:val="20"/>
                <w:lang w:val="en-US"/>
              </w:rPr>
              <w:t>Reference Time Offsets</w:t>
            </w:r>
            <w:r w:rsidRPr="008C34DE">
              <w:rPr>
                <w:b w:val="0"/>
                <w:sz w:val="20"/>
                <w:szCs w:val="20"/>
                <w:lang w:val="en-US"/>
              </w:rPr>
              <w:t>.</w:t>
            </w:r>
          </w:p>
        </w:tc>
      </w:tr>
      <w:tr w:rsidR="00E831A7" w:rsidRPr="008C34DE" w14:paraId="6A009049" w14:textId="77777777" w:rsidTr="00F34B16">
        <w:tc>
          <w:tcPr>
            <w:tcW w:w="1050" w:type="dxa"/>
            <w:vAlign w:val="center"/>
          </w:tcPr>
          <w:p w14:paraId="759C73AE" w14:textId="77D0BB84" w:rsidR="00E831A7" w:rsidRPr="008C34DE" w:rsidRDefault="00E831A7" w:rsidP="004F1850">
            <w:pPr>
              <w:pStyle w:val="B1"/>
              <w:spacing w:after="0"/>
              <w:ind w:left="0" w:firstLine="0"/>
              <w:jc w:val="center"/>
              <w:rPr>
                <w:b/>
                <w:lang w:val="en-US" w:eastAsia="zh-CN"/>
              </w:rPr>
            </w:pPr>
            <w:r w:rsidRPr="008C34DE">
              <w:rPr>
                <w:b/>
                <w:lang w:val="en-US" w:eastAsia="zh-CN"/>
              </w:rPr>
              <w:t>LG</w:t>
            </w:r>
            <w:r w:rsidR="00446D2C" w:rsidRPr="008C34DE">
              <w:rPr>
                <w:b/>
                <w:lang w:val="en-US" w:eastAsia="zh-CN"/>
              </w:rPr>
              <w:t>E</w:t>
            </w:r>
            <w:r w:rsidRPr="008C34DE">
              <w:rPr>
                <w:b/>
                <w:lang w:val="en-US" w:eastAsia="zh-CN"/>
              </w:rPr>
              <w:t xml:space="preserve"> (R1-1900619)</w:t>
            </w:r>
          </w:p>
        </w:tc>
        <w:tc>
          <w:tcPr>
            <w:tcW w:w="7246" w:type="dxa"/>
          </w:tcPr>
          <w:p w14:paraId="0E0ED4A6" w14:textId="77777777" w:rsidR="00E831A7" w:rsidRPr="008C34DE" w:rsidRDefault="00E831A7" w:rsidP="004F1850">
            <w:pPr>
              <w:pStyle w:val="Proposal"/>
              <w:spacing w:after="0"/>
              <w:ind w:left="0" w:firstLine="0"/>
              <w:rPr>
                <w:sz w:val="20"/>
                <w:szCs w:val="20"/>
                <w:lang w:val="en-US"/>
              </w:rPr>
            </w:pPr>
            <w:r w:rsidRPr="008C34DE">
              <w:rPr>
                <w:rFonts w:eastAsia="Malgun Gothic"/>
                <w:i/>
                <w:sz w:val="20"/>
                <w:szCs w:val="20"/>
                <w:lang w:val="en-US" w:eastAsia="ko-KR"/>
              </w:rPr>
              <w:t>Proposal 2</w:t>
            </w:r>
            <w:r w:rsidRPr="008C34DE">
              <w:rPr>
                <w:rFonts w:eastAsia="Malgun Gothic"/>
                <w:b w:val="0"/>
                <w:i/>
                <w:sz w:val="20"/>
                <w:szCs w:val="20"/>
                <w:lang w:val="en-US" w:eastAsia="ko-KR"/>
              </w:rPr>
              <w:t>:</w:t>
            </w:r>
            <w:r w:rsidRPr="008C34DE">
              <w:rPr>
                <w:sz w:val="20"/>
                <w:szCs w:val="20"/>
                <w:lang w:val="en-US"/>
              </w:rPr>
              <w:t xml:space="preserve"> </w:t>
            </w:r>
            <w:r w:rsidRPr="008C34DE">
              <w:rPr>
                <w:rFonts w:eastAsia="Malgun Gothic"/>
                <w:b w:val="0"/>
                <w:i/>
                <w:sz w:val="20"/>
                <w:szCs w:val="20"/>
                <w:lang w:val="en-US" w:eastAsia="ko-KR"/>
              </w:rPr>
              <w:t>Maximum two RIM RS can be configured to solve Near/Far detection problems within a slot.</w:t>
            </w:r>
          </w:p>
        </w:tc>
      </w:tr>
      <w:tr w:rsidR="00E831A7" w:rsidRPr="008C34DE" w14:paraId="195D3685" w14:textId="77777777" w:rsidTr="00F34B16">
        <w:tc>
          <w:tcPr>
            <w:tcW w:w="1050" w:type="dxa"/>
            <w:vAlign w:val="center"/>
          </w:tcPr>
          <w:p w14:paraId="32AC3243" w14:textId="77777777" w:rsidR="00E831A7" w:rsidRPr="008C34DE" w:rsidRDefault="00E831A7" w:rsidP="004F1850">
            <w:pPr>
              <w:pStyle w:val="B1"/>
              <w:spacing w:after="0"/>
              <w:ind w:left="0" w:firstLine="0"/>
              <w:jc w:val="center"/>
              <w:rPr>
                <w:b/>
                <w:lang w:val="en-US" w:eastAsia="zh-CN"/>
              </w:rPr>
            </w:pPr>
            <w:r w:rsidRPr="008C34DE">
              <w:rPr>
                <w:b/>
                <w:lang w:val="en-US" w:eastAsia="zh-CN"/>
              </w:rPr>
              <w:t>Ericsson (R1-1900760)</w:t>
            </w:r>
          </w:p>
        </w:tc>
        <w:tc>
          <w:tcPr>
            <w:tcW w:w="7246" w:type="dxa"/>
          </w:tcPr>
          <w:p w14:paraId="131103D8" w14:textId="77777777" w:rsidR="00E831A7" w:rsidRPr="008C34DE" w:rsidRDefault="00E831A7" w:rsidP="004F1850">
            <w:pPr>
              <w:pStyle w:val="Proposal"/>
              <w:spacing w:after="0"/>
              <w:ind w:left="0" w:firstLine="0"/>
              <w:rPr>
                <w:b w:val="0"/>
                <w:sz w:val="20"/>
                <w:szCs w:val="20"/>
              </w:rPr>
            </w:pPr>
            <w:r w:rsidRPr="008C34DE">
              <w:rPr>
                <w:sz w:val="20"/>
                <w:szCs w:val="20"/>
              </w:rPr>
              <w:t xml:space="preserve">Proposal 4: </w:t>
            </w:r>
            <w:r w:rsidRPr="008C34DE">
              <w:rPr>
                <w:b w:val="0"/>
                <w:sz w:val="20"/>
                <w:szCs w:val="20"/>
              </w:rPr>
              <w:t>When multiple configurations of a RIM-RS are configured to a gNB (set), the time position of each configuration is in separate DL-UL switching periods</w:t>
            </w:r>
          </w:p>
          <w:p w14:paraId="0ECD1E3C" w14:textId="77777777" w:rsidR="00E831A7" w:rsidRPr="008C34DE" w:rsidRDefault="00E831A7" w:rsidP="004F1850">
            <w:pPr>
              <w:pStyle w:val="Proposal"/>
              <w:spacing w:after="0"/>
              <w:ind w:left="0" w:firstLine="0"/>
              <w:rPr>
                <w:b w:val="0"/>
                <w:sz w:val="20"/>
                <w:szCs w:val="20"/>
              </w:rPr>
            </w:pPr>
            <w:r w:rsidRPr="008C34DE">
              <w:rPr>
                <w:sz w:val="20"/>
                <w:szCs w:val="20"/>
              </w:rPr>
              <w:t xml:space="preserve">Proposal 5: </w:t>
            </w:r>
            <w:r w:rsidRPr="008C34DE">
              <w:rPr>
                <w:b w:val="0"/>
                <w:sz w:val="20"/>
                <w:szCs w:val="20"/>
              </w:rPr>
              <w:t>The time positions of the</w:t>
            </w:r>
            <m:oMath>
              <m:r>
                <m:rPr>
                  <m:sty m:val="bi"/>
                </m:rPr>
                <w:rPr>
                  <w:rFonts w:ascii="Cambria Math" w:hAnsi="Cambria Math"/>
                  <w:sz w:val="20"/>
                  <w:szCs w:val="20"/>
                </w:rPr>
                <m:t xml:space="preserve"> </m:t>
              </m:r>
            </m:oMath>
            <w:r w:rsidRPr="008C34DE">
              <w:rPr>
                <w:b w:val="0"/>
                <w:sz w:val="20"/>
                <w:szCs w:val="20"/>
              </w:rPr>
              <w:t>multiple RIM-RS configurations for a gNB set ID are in subsequent DL-UL switching periods</w:t>
            </w:r>
          </w:p>
          <w:p w14:paraId="6E0D9014" w14:textId="77777777" w:rsidR="00E831A7" w:rsidRPr="008C34DE" w:rsidRDefault="00E831A7" w:rsidP="004F1850">
            <w:pPr>
              <w:pStyle w:val="Proposal"/>
              <w:spacing w:after="0"/>
              <w:ind w:left="0" w:firstLine="0"/>
              <w:rPr>
                <w:b w:val="0"/>
                <w:sz w:val="20"/>
                <w:szCs w:val="20"/>
              </w:rPr>
            </w:pPr>
            <w:bookmarkStart w:id="8" w:name="_Toc534997593"/>
            <w:r w:rsidRPr="008C34DE">
              <w:rPr>
                <w:sz w:val="20"/>
                <w:szCs w:val="20"/>
              </w:rPr>
              <w:t xml:space="preserve">Proposal 6: </w:t>
            </w:r>
            <w:r w:rsidRPr="008C34DE">
              <w:rPr>
                <w:b w:val="0"/>
                <w:sz w:val="20"/>
                <w:szCs w:val="20"/>
              </w:rPr>
              <w:t xml:space="preserve">For each configuration of the basic RIM-RS resource, the OFDM symbol position </w:t>
            </w:r>
            <m:oMath>
              <m:sSub>
                <m:sSubPr>
                  <m:ctrlPr>
                    <w:rPr>
                      <w:rFonts w:ascii="Cambria Math" w:eastAsiaTheme="minorEastAsia" w:hAnsi="Cambria Math"/>
                      <w:b w:val="0"/>
                      <w:i/>
                      <w:sz w:val="20"/>
                      <w:szCs w:val="20"/>
                    </w:rPr>
                  </m:ctrlPr>
                </m:sSubPr>
                <m:e>
                  <m:r>
                    <m:rPr>
                      <m:sty m:val="bi"/>
                    </m:rPr>
                    <w:rPr>
                      <w:rFonts w:ascii="Cambria Math" w:hAnsi="Cambria Math"/>
                      <w:sz w:val="20"/>
                      <w:szCs w:val="20"/>
                    </w:rPr>
                    <m:t>l</m:t>
                  </m:r>
                </m:e>
                <m:sub>
                  <m:r>
                    <m:rPr>
                      <m:sty m:val="bi"/>
                    </m:rPr>
                    <w:rPr>
                      <w:rFonts w:ascii="Cambria Math" w:hAnsi="Cambria Math"/>
                      <w:sz w:val="20"/>
                      <w:szCs w:val="20"/>
                    </w:rPr>
                    <m:t>0</m:t>
                  </m:r>
                </m:sub>
              </m:sSub>
              <m:r>
                <m:rPr>
                  <m:sty m:val="bi"/>
                </m:rPr>
                <w:rPr>
                  <w:rFonts w:ascii="Cambria Math" w:hAnsi="Cambria Math"/>
                  <w:sz w:val="20"/>
                  <w:szCs w:val="20"/>
                </w:rPr>
                <m:t>∈{0,1,…,13}</m:t>
              </m:r>
            </m:oMath>
            <w:r w:rsidRPr="008C34DE">
              <w:rPr>
                <w:b w:val="0"/>
                <w:sz w:val="20"/>
                <w:szCs w:val="20"/>
              </w:rPr>
              <w:t xml:space="preserve"> within the slot and the relative slot index </w:t>
            </w:r>
            <m:oMath>
              <m:r>
                <m:rPr>
                  <m:sty m:val="bi"/>
                </m:rPr>
                <w:rPr>
                  <w:rFonts w:ascii="Cambria Math" w:hAnsi="Cambria Math"/>
                  <w:sz w:val="20"/>
                  <w:szCs w:val="20"/>
                </w:rPr>
                <m:t>s∈{0,1,…}</m:t>
              </m:r>
            </m:oMath>
            <w:r w:rsidRPr="008C34DE">
              <w:rPr>
                <w:b w:val="0"/>
                <w:sz w:val="20"/>
                <w:szCs w:val="20"/>
              </w:rPr>
              <w:t xml:space="preserve"> (w.r.t. the slot where the DL-UL switch occurs) within the DL-UL switching period is configured</w:t>
            </w:r>
            <w:bookmarkEnd w:id="8"/>
          </w:p>
        </w:tc>
      </w:tr>
      <w:tr w:rsidR="00E831A7" w:rsidRPr="008C34DE" w14:paraId="6D460934" w14:textId="77777777" w:rsidTr="00F34B16">
        <w:tc>
          <w:tcPr>
            <w:tcW w:w="1050" w:type="dxa"/>
            <w:vAlign w:val="center"/>
          </w:tcPr>
          <w:p w14:paraId="28014B7C" w14:textId="77777777" w:rsidR="00E831A7" w:rsidRPr="008C34DE" w:rsidRDefault="00E831A7" w:rsidP="004F1850">
            <w:pPr>
              <w:pStyle w:val="B1"/>
              <w:spacing w:after="0"/>
              <w:ind w:left="0" w:firstLine="0"/>
              <w:jc w:val="center"/>
              <w:rPr>
                <w:b/>
                <w:lang w:val="en-GB" w:eastAsia="zh-CN"/>
              </w:rPr>
            </w:pPr>
            <w:r w:rsidRPr="008C34DE">
              <w:rPr>
                <w:rFonts w:hint="eastAsia"/>
                <w:b/>
                <w:lang w:val="en-US" w:eastAsia="zh-CN"/>
              </w:rPr>
              <w:t>N</w:t>
            </w:r>
            <w:r w:rsidRPr="008C34DE">
              <w:rPr>
                <w:b/>
                <w:lang w:val="en-US" w:eastAsia="zh-CN"/>
              </w:rPr>
              <w:t>okia (R1-1900838)</w:t>
            </w:r>
          </w:p>
        </w:tc>
        <w:tc>
          <w:tcPr>
            <w:tcW w:w="7246" w:type="dxa"/>
          </w:tcPr>
          <w:p w14:paraId="54B98C3E" w14:textId="77777777" w:rsidR="00E831A7" w:rsidRPr="008C34DE" w:rsidRDefault="00E831A7" w:rsidP="004F1850">
            <w:pPr>
              <w:pStyle w:val="Proposal"/>
              <w:spacing w:after="0"/>
              <w:ind w:left="0" w:firstLine="0"/>
              <w:rPr>
                <w:rFonts w:eastAsia="Malgun Gothic"/>
                <w:b w:val="0"/>
                <w:i/>
                <w:sz w:val="20"/>
                <w:szCs w:val="20"/>
                <w:lang w:val="en-US" w:eastAsia="ko-KR"/>
              </w:rPr>
            </w:pPr>
            <w:r w:rsidRPr="008C34DE">
              <w:rPr>
                <w:sz w:val="20"/>
                <w:szCs w:val="20"/>
              </w:rPr>
              <w:t>Proposal 7:</w:t>
            </w:r>
            <w:r w:rsidRPr="008C34DE">
              <w:rPr>
                <w:b w:val="0"/>
                <w:sz w:val="20"/>
                <w:szCs w:val="20"/>
              </w:rPr>
              <w:t xml:space="preserve"> The RIM-RS is transmitted in the last two symbols before the DL transmission boundary.</w:t>
            </w:r>
          </w:p>
        </w:tc>
      </w:tr>
      <w:tr w:rsidR="00E831A7" w:rsidRPr="008C34DE" w14:paraId="56A7DD58" w14:textId="77777777" w:rsidTr="00F34B16">
        <w:tc>
          <w:tcPr>
            <w:tcW w:w="1050" w:type="dxa"/>
            <w:vAlign w:val="center"/>
          </w:tcPr>
          <w:p w14:paraId="32DBF233" w14:textId="77777777" w:rsidR="00E831A7" w:rsidRPr="008C34DE" w:rsidRDefault="00E831A7" w:rsidP="004F1850">
            <w:pPr>
              <w:pStyle w:val="B1"/>
              <w:spacing w:after="0"/>
              <w:ind w:left="0" w:firstLine="0"/>
              <w:jc w:val="center"/>
              <w:rPr>
                <w:b/>
                <w:lang w:val="en-US" w:eastAsia="zh-CN"/>
              </w:rPr>
            </w:pPr>
            <w:r w:rsidRPr="008C34DE">
              <w:rPr>
                <w:rFonts w:hint="eastAsia"/>
                <w:b/>
                <w:lang w:val="en-US" w:eastAsia="zh-CN"/>
              </w:rPr>
              <w:t>S</w:t>
            </w:r>
            <w:r w:rsidRPr="008C34DE">
              <w:rPr>
                <w:b/>
                <w:lang w:val="en-US" w:eastAsia="zh-CN"/>
              </w:rPr>
              <w:t>amsung (R1-1901065)</w:t>
            </w:r>
          </w:p>
        </w:tc>
        <w:tc>
          <w:tcPr>
            <w:tcW w:w="7246" w:type="dxa"/>
          </w:tcPr>
          <w:p w14:paraId="3AE74DFE" w14:textId="77777777" w:rsidR="00E831A7" w:rsidRPr="008C34DE" w:rsidRDefault="00E831A7" w:rsidP="004F1850">
            <w:pPr>
              <w:pStyle w:val="Proposal"/>
              <w:spacing w:after="0"/>
              <w:ind w:left="0" w:firstLine="0"/>
              <w:rPr>
                <w:sz w:val="20"/>
                <w:szCs w:val="20"/>
              </w:rPr>
            </w:pPr>
            <w:r w:rsidRPr="008C34DE">
              <w:rPr>
                <w:sz w:val="20"/>
                <w:szCs w:val="20"/>
                <w:lang w:eastAsia="ko-KR"/>
              </w:rPr>
              <w:t>Proposal 3</w:t>
            </w:r>
            <w:r w:rsidRPr="008C34DE">
              <w:rPr>
                <w:b w:val="0"/>
                <w:sz w:val="20"/>
                <w:szCs w:val="20"/>
                <w:lang w:eastAsia="ko-KR"/>
              </w:rPr>
              <w:t>: the RIM-RS time-domain transmission position</w:t>
            </w:r>
            <w:r w:rsidRPr="008C34DE">
              <w:rPr>
                <w:b w:val="0"/>
                <w:sz w:val="20"/>
                <w:szCs w:val="20"/>
              </w:rPr>
              <w:t xml:space="preserve"> for a basic RIM-RS</w:t>
            </w:r>
            <w:r w:rsidRPr="008C34DE">
              <w:rPr>
                <w:b w:val="0"/>
                <w:sz w:val="20"/>
                <w:szCs w:val="20"/>
                <w:lang w:eastAsia="ko-KR"/>
              </w:rPr>
              <w:t xml:space="preserve"> is fixed in the last 2 symbols (i.e., X = 2) before the DL transmission boundary</w:t>
            </w:r>
            <w:r w:rsidRPr="008C34DE">
              <w:rPr>
                <w:b w:val="0"/>
                <w:sz w:val="20"/>
                <w:szCs w:val="20"/>
              </w:rPr>
              <w:t>, i.e., the ending boundary of the transmitted RIM-RS aligns with the 1st reference point</w:t>
            </w:r>
            <w:r w:rsidRPr="008C34DE">
              <w:rPr>
                <w:b w:val="0"/>
                <w:sz w:val="20"/>
                <w:szCs w:val="20"/>
                <w:lang w:eastAsia="ko-KR"/>
              </w:rPr>
              <w:t>.</w:t>
            </w:r>
            <w:r w:rsidRPr="008C34DE">
              <w:rPr>
                <w:b w:val="0"/>
                <w:sz w:val="20"/>
                <w:szCs w:val="20"/>
              </w:rPr>
              <w:t xml:space="preserve"> A common DL transmission boundary is semi-statically configured to gNBs.</w:t>
            </w:r>
          </w:p>
        </w:tc>
      </w:tr>
    </w:tbl>
    <w:p w14:paraId="00E34B2B" w14:textId="680C0B66" w:rsidR="00E831A7" w:rsidRPr="008C34DE" w:rsidRDefault="00E831A7" w:rsidP="004F1850">
      <w:pPr>
        <w:pStyle w:val="11"/>
        <w:spacing w:beforeLines="0" w:before="120" w:after="120" w:afterAutospacing="0" w:line="240" w:lineRule="auto"/>
        <w:ind w:leftChars="0" w:left="0"/>
        <w:rPr>
          <w:rFonts w:eastAsia="宋体"/>
          <w:sz w:val="21"/>
          <w:lang w:eastAsia="zh-CN"/>
        </w:rPr>
      </w:pPr>
    </w:p>
    <w:p w14:paraId="6024891A" w14:textId="77777777" w:rsidR="001C342D" w:rsidRPr="008C34DE" w:rsidRDefault="001C342D" w:rsidP="004F1850">
      <w:pPr>
        <w:pStyle w:val="B1"/>
        <w:spacing w:beforeLines="50" w:before="156" w:after="0"/>
        <w:ind w:left="0" w:firstLine="0"/>
        <w:jc w:val="both"/>
        <w:rPr>
          <w:b/>
          <w:u w:val="single"/>
          <w:lang w:val="en-US" w:eastAsia="zh-CN"/>
        </w:rPr>
      </w:pPr>
      <w:r w:rsidRPr="008C34DE">
        <w:rPr>
          <w:b/>
          <w:u w:val="single"/>
          <w:lang w:val="en-US" w:eastAsia="zh-CN"/>
        </w:rPr>
        <w:lastRenderedPageBreak/>
        <w:t>L</w:t>
      </w:r>
      <w:r w:rsidRPr="008C34DE">
        <w:rPr>
          <w:rFonts w:hint="eastAsia"/>
          <w:b/>
          <w:u w:val="single"/>
          <w:lang w:val="en-US" w:eastAsia="zh-CN"/>
        </w:rPr>
        <w:t>ay</w:t>
      </w:r>
      <w:r w:rsidRPr="008C34DE">
        <w:rPr>
          <w:b/>
          <w:u w:val="single"/>
          <w:lang w:val="en-US" w:eastAsia="zh-CN"/>
        </w:rPr>
        <w:t>out of RIM-RS resources for near/far detection</w:t>
      </w:r>
    </w:p>
    <w:p w14:paraId="74AC8807" w14:textId="77777777" w:rsidR="001C342D" w:rsidRPr="008C34DE" w:rsidRDefault="001C342D" w:rsidP="004F1850">
      <w:pPr>
        <w:pStyle w:val="11"/>
        <w:spacing w:beforeLines="0" w:before="120" w:after="120" w:afterAutospacing="0" w:line="240" w:lineRule="auto"/>
        <w:ind w:leftChars="0" w:left="0"/>
        <w:jc w:val="center"/>
        <w:rPr>
          <w:rFonts w:eastAsia="宋体"/>
          <w:sz w:val="21"/>
          <w:lang w:val="en-US" w:eastAsia="zh-CN"/>
        </w:rPr>
      </w:pPr>
      <w:r w:rsidRPr="008C34DE">
        <w:object w:dxaOrig="10621" w:dyaOrig="4117" w14:anchorId="2BE7368D">
          <v:shape id="_x0000_i1026" type="#_x0000_t75" style="width:292.7pt;height:113.75pt" o:ole="">
            <v:imagedata r:id="rId9" o:title=""/>
          </v:shape>
          <o:OLEObject Type="Embed" ProgID="Visio.Drawing.15" ShapeID="_x0000_i1026" DrawAspect="Content" ObjectID="_1609600709" r:id="rId10"/>
        </w:object>
      </w:r>
    </w:p>
    <w:p w14:paraId="19EB6FBA" w14:textId="77777777" w:rsidR="001C342D" w:rsidRPr="008C34DE" w:rsidRDefault="001C342D" w:rsidP="004F1850">
      <w:pPr>
        <w:pStyle w:val="11"/>
        <w:spacing w:beforeLines="0" w:before="120" w:after="120" w:afterAutospacing="0" w:line="240" w:lineRule="auto"/>
        <w:ind w:leftChars="0" w:left="0"/>
        <w:rPr>
          <w:rFonts w:eastAsia="宋体"/>
          <w:sz w:val="21"/>
          <w:lang w:eastAsia="zh-CN"/>
        </w:rPr>
      </w:pPr>
      <w:r w:rsidRPr="008C34DE">
        <w:rPr>
          <w:rFonts w:eastAsia="宋体"/>
          <w:sz w:val="21"/>
          <w:lang w:eastAsia="zh-CN"/>
        </w:rPr>
        <w:t>Regarding layout of RIM-RS resources for near/far detection, two alternatives are considered,</w:t>
      </w:r>
    </w:p>
    <w:p w14:paraId="7829FDB8" w14:textId="1D815998" w:rsidR="001C342D" w:rsidRPr="008C34DE" w:rsidRDefault="001C342D" w:rsidP="004F1850">
      <w:pPr>
        <w:pStyle w:val="11"/>
        <w:numPr>
          <w:ilvl w:val="0"/>
          <w:numId w:val="79"/>
        </w:numPr>
        <w:spacing w:beforeLines="0" w:before="120" w:after="120" w:afterAutospacing="0" w:line="240" w:lineRule="auto"/>
        <w:ind w:leftChars="0"/>
        <w:rPr>
          <w:rFonts w:eastAsia="宋体"/>
          <w:sz w:val="21"/>
          <w:lang w:eastAsia="zh-CN"/>
        </w:rPr>
      </w:pPr>
      <w:r w:rsidRPr="008C34DE">
        <w:rPr>
          <w:rFonts w:eastAsia="宋体"/>
          <w:sz w:val="21"/>
          <w:lang w:eastAsia="zh-CN"/>
        </w:rPr>
        <w:t>Alt 1 (Case B</w:t>
      </w:r>
      <w:r w:rsidR="0079556C" w:rsidRPr="008C34DE">
        <w:rPr>
          <w:rFonts w:eastAsia="宋体"/>
          <w:sz w:val="21"/>
          <w:lang w:eastAsia="zh-CN"/>
        </w:rPr>
        <w:t xml:space="preserve">, </w:t>
      </w:r>
      <w:r w:rsidR="0079556C" w:rsidRPr="008C34DE">
        <w:rPr>
          <w:rFonts w:eastAsia="宋体"/>
          <w:sz w:val="21"/>
          <w:szCs w:val="21"/>
          <w:lang w:eastAsia="zh-CN"/>
        </w:rPr>
        <w:t>i.e., intra TDD DL</w:t>
      </w:r>
      <w:r w:rsidR="00F279C2" w:rsidRPr="008C34DE">
        <w:rPr>
          <w:rFonts w:eastAsia="宋体"/>
          <w:sz w:val="21"/>
          <w:szCs w:val="21"/>
          <w:lang w:eastAsia="zh-CN"/>
        </w:rPr>
        <w:t>/</w:t>
      </w:r>
      <w:r w:rsidR="0079556C" w:rsidRPr="008C34DE">
        <w:rPr>
          <w:rFonts w:eastAsia="宋体"/>
          <w:sz w:val="21"/>
          <w:szCs w:val="21"/>
          <w:lang w:eastAsia="zh-CN"/>
        </w:rPr>
        <w:t>UL pattern distribution</w:t>
      </w:r>
      <w:r w:rsidRPr="008C34DE">
        <w:rPr>
          <w:rFonts w:eastAsia="宋体"/>
          <w:sz w:val="21"/>
          <w:lang w:eastAsia="zh-CN"/>
        </w:rPr>
        <w:t xml:space="preserve">): Multiple RIM-RS configurations with separated resources in time domain within one </w:t>
      </w:r>
      <w:r w:rsidR="002C784D" w:rsidRPr="008C34DE">
        <w:rPr>
          <w:rFonts w:eastAsia="宋体"/>
          <w:sz w:val="21"/>
          <w:szCs w:val="21"/>
          <w:lang w:eastAsia="zh-CN"/>
        </w:rPr>
        <w:t xml:space="preserve">TDD </w:t>
      </w:r>
      <w:r w:rsidRPr="008C34DE">
        <w:rPr>
          <w:rFonts w:eastAsia="宋体"/>
          <w:sz w:val="21"/>
          <w:lang w:eastAsia="zh-CN"/>
        </w:rPr>
        <w:t>DL</w:t>
      </w:r>
      <w:r w:rsidR="002C784D" w:rsidRPr="008C34DE">
        <w:rPr>
          <w:rFonts w:eastAsia="宋体"/>
          <w:sz w:val="21"/>
          <w:lang w:eastAsia="zh-CN"/>
        </w:rPr>
        <w:t>/</w:t>
      </w:r>
      <w:r w:rsidRPr="008C34DE">
        <w:rPr>
          <w:rFonts w:eastAsia="宋体"/>
          <w:sz w:val="21"/>
          <w:lang w:eastAsia="zh-CN"/>
        </w:rPr>
        <w:t>UL period;</w:t>
      </w:r>
    </w:p>
    <w:p w14:paraId="7DF78329" w14:textId="15DF720A" w:rsidR="001C342D" w:rsidRPr="008C34DE" w:rsidRDefault="001C342D" w:rsidP="004F1850">
      <w:pPr>
        <w:pStyle w:val="11"/>
        <w:numPr>
          <w:ilvl w:val="0"/>
          <w:numId w:val="79"/>
        </w:numPr>
        <w:spacing w:beforeLines="0" w:before="120" w:after="120" w:afterAutospacing="0" w:line="240" w:lineRule="auto"/>
        <w:ind w:leftChars="0"/>
        <w:rPr>
          <w:rFonts w:eastAsia="宋体"/>
          <w:sz w:val="21"/>
          <w:lang w:eastAsia="zh-CN"/>
        </w:rPr>
      </w:pPr>
      <w:r w:rsidRPr="008C34DE">
        <w:rPr>
          <w:rFonts w:eastAsia="宋体" w:hint="eastAsia"/>
          <w:sz w:val="21"/>
          <w:lang w:eastAsia="zh-CN"/>
        </w:rPr>
        <w:t>A</w:t>
      </w:r>
      <w:r w:rsidRPr="008C34DE">
        <w:rPr>
          <w:rFonts w:eastAsia="宋体"/>
          <w:sz w:val="21"/>
          <w:lang w:eastAsia="zh-CN"/>
        </w:rPr>
        <w:t>lt 2 (Case D</w:t>
      </w:r>
      <w:r w:rsidR="0079556C" w:rsidRPr="008C34DE">
        <w:rPr>
          <w:rFonts w:eastAsia="宋体"/>
          <w:sz w:val="21"/>
          <w:lang w:eastAsia="zh-CN"/>
        </w:rPr>
        <w:t xml:space="preserve">, </w:t>
      </w:r>
      <w:r w:rsidR="0079556C" w:rsidRPr="008C34DE">
        <w:rPr>
          <w:rFonts w:eastAsia="宋体"/>
          <w:sz w:val="21"/>
          <w:szCs w:val="21"/>
          <w:lang w:eastAsia="zh-CN"/>
        </w:rPr>
        <w:t>i.e., inter TDD DL</w:t>
      </w:r>
      <w:r w:rsidR="00F279C2" w:rsidRPr="008C34DE">
        <w:rPr>
          <w:rFonts w:eastAsia="宋体"/>
          <w:sz w:val="21"/>
          <w:szCs w:val="21"/>
          <w:lang w:eastAsia="zh-CN"/>
        </w:rPr>
        <w:t>/</w:t>
      </w:r>
      <w:r w:rsidR="0079556C" w:rsidRPr="008C34DE">
        <w:rPr>
          <w:rFonts w:eastAsia="宋体"/>
          <w:sz w:val="21"/>
          <w:szCs w:val="21"/>
          <w:lang w:eastAsia="zh-CN"/>
        </w:rPr>
        <w:t>UL pattern distribution</w:t>
      </w:r>
      <w:r w:rsidRPr="008C34DE">
        <w:rPr>
          <w:rFonts w:eastAsia="宋体"/>
          <w:sz w:val="21"/>
          <w:lang w:eastAsia="zh-CN"/>
        </w:rPr>
        <w:t xml:space="preserve">): Multiple RIM-RS configurations with the different time location in different </w:t>
      </w:r>
      <w:r w:rsidR="002C784D" w:rsidRPr="008C34DE">
        <w:rPr>
          <w:rFonts w:eastAsia="宋体"/>
          <w:sz w:val="21"/>
          <w:szCs w:val="21"/>
          <w:lang w:eastAsia="zh-CN"/>
        </w:rPr>
        <w:t xml:space="preserve">TDD </w:t>
      </w:r>
      <w:r w:rsidRPr="008C34DE">
        <w:rPr>
          <w:rFonts w:eastAsia="宋体"/>
          <w:sz w:val="21"/>
          <w:lang w:eastAsia="zh-CN"/>
        </w:rPr>
        <w:t>DL</w:t>
      </w:r>
      <w:r w:rsidR="002C784D" w:rsidRPr="008C34DE">
        <w:rPr>
          <w:rFonts w:eastAsia="宋体"/>
          <w:sz w:val="21"/>
          <w:lang w:eastAsia="zh-CN"/>
        </w:rPr>
        <w:t>/</w:t>
      </w:r>
      <w:r w:rsidRPr="008C34DE">
        <w:rPr>
          <w:rFonts w:eastAsia="宋体"/>
          <w:sz w:val="21"/>
          <w:lang w:eastAsia="zh-CN"/>
        </w:rPr>
        <w:t>UL periods.</w:t>
      </w:r>
    </w:p>
    <w:p w14:paraId="1B6FBDE6" w14:textId="7605D9A1" w:rsidR="001C342D" w:rsidRPr="008C34DE" w:rsidRDefault="001C342D" w:rsidP="004F1850">
      <w:pPr>
        <w:pStyle w:val="11"/>
        <w:spacing w:beforeLines="0" w:before="120" w:after="120" w:afterAutospacing="0" w:line="240" w:lineRule="auto"/>
        <w:ind w:leftChars="0" w:left="0"/>
        <w:rPr>
          <w:rFonts w:eastAsia="宋体"/>
          <w:sz w:val="21"/>
          <w:lang w:eastAsia="zh-CN"/>
        </w:rPr>
      </w:pPr>
      <w:r w:rsidRPr="008C34DE">
        <w:rPr>
          <w:rFonts w:eastAsia="宋体" w:hint="eastAsia"/>
          <w:sz w:val="21"/>
          <w:lang w:eastAsia="zh-CN"/>
        </w:rPr>
        <w:t>H</w:t>
      </w:r>
      <w:r w:rsidRPr="008C34DE">
        <w:rPr>
          <w:rFonts w:eastAsia="宋体"/>
          <w:sz w:val="21"/>
          <w:lang w:eastAsia="zh-CN"/>
        </w:rPr>
        <w:t>uawei and LG</w:t>
      </w:r>
      <w:r w:rsidR="000E3E44" w:rsidRPr="008C34DE">
        <w:rPr>
          <w:rFonts w:eastAsia="宋体"/>
          <w:sz w:val="21"/>
          <w:lang w:eastAsia="zh-CN"/>
        </w:rPr>
        <w:t>E</w:t>
      </w:r>
      <w:r w:rsidRPr="008C34DE">
        <w:rPr>
          <w:rFonts w:eastAsia="宋体"/>
          <w:sz w:val="21"/>
          <w:lang w:eastAsia="zh-CN"/>
        </w:rPr>
        <w:t xml:space="preserve"> prefer Alt 1, while Ericsson and CMCC prefer Alt 2.</w:t>
      </w:r>
    </w:p>
    <w:p w14:paraId="44F64CFB" w14:textId="78E64E50" w:rsidR="00CC4FC0" w:rsidRPr="008C34DE" w:rsidRDefault="00343588" w:rsidP="004F1850">
      <w:pPr>
        <w:pStyle w:val="11"/>
        <w:spacing w:beforeLines="0" w:before="120" w:after="120" w:afterAutospacing="0" w:line="240" w:lineRule="auto"/>
        <w:ind w:leftChars="0" w:left="0"/>
        <w:rPr>
          <w:rFonts w:eastAsia="宋体"/>
          <w:sz w:val="21"/>
          <w:lang w:eastAsia="zh-CN"/>
        </w:rPr>
      </w:pPr>
      <w:r w:rsidRPr="008C34DE">
        <w:rPr>
          <w:rFonts w:eastAsia="宋体" w:hint="eastAsia"/>
          <w:sz w:val="21"/>
          <w:lang w:eastAsia="zh-CN"/>
        </w:rPr>
        <w:t>Q</w:t>
      </w:r>
      <w:r w:rsidRPr="008C34DE">
        <w:rPr>
          <w:rFonts w:eastAsia="宋体"/>
          <w:sz w:val="21"/>
          <w:lang w:eastAsia="zh-CN"/>
        </w:rPr>
        <w:t xml:space="preserve">ualcomm comments that </w:t>
      </w:r>
      <w:r w:rsidR="00CC4FC0" w:rsidRPr="008C34DE">
        <w:rPr>
          <w:rFonts w:eastAsia="宋体"/>
          <w:sz w:val="21"/>
          <w:lang w:eastAsia="zh-CN"/>
        </w:rPr>
        <w:t>regarding Alt 1, as the multiple configurations use the same frequency and sequence, using different sequence or frequency to implicitly carry the reference time is not implementable. Unless explicitly carry the reference time as the payload, there is no way to notify the detector the reference time. In this case, the receiver has to use network implementation way to estimate the propagation for Tx back off</w:t>
      </w:r>
      <w:r w:rsidR="00C92307" w:rsidRPr="008C34DE">
        <w:rPr>
          <w:rFonts w:eastAsia="宋体"/>
          <w:sz w:val="21"/>
          <w:lang w:eastAsia="zh-CN"/>
        </w:rPr>
        <w:t>.</w:t>
      </w:r>
    </w:p>
    <w:p w14:paraId="08B17EC1" w14:textId="77777777" w:rsidR="001C342D" w:rsidRPr="008C34DE" w:rsidRDefault="001C342D" w:rsidP="004F1850">
      <w:pPr>
        <w:pStyle w:val="11"/>
        <w:spacing w:beforeLines="0" w:before="120" w:after="120" w:afterAutospacing="0" w:line="240" w:lineRule="auto"/>
        <w:ind w:leftChars="0" w:left="0"/>
        <w:rPr>
          <w:rFonts w:eastAsia="宋体"/>
          <w:sz w:val="21"/>
          <w:lang w:eastAsia="zh-CN"/>
        </w:rPr>
      </w:pPr>
      <w:r w:rsidRPr="008C34DE">
        <w:rPr>
          <w:rFonts w:eastAsia="宋体" w:hint="eastAsia"/>
          <w:sz w:val="21"/>
          <w:lang w:eastAsia="zh-CN"/>
        </w:rPr>
        <w:t>B</w:t>
      </w:r>
      <w:r w:rsidRPr="008C34DE">
        <w:rPr>
          <w:rFonts w:eastAsia="宋体"/>
          <w:sz w:val="21"/>
          <w:lang w:eastAsia="zh-CN"/>
        </w:rPr>
        <w:t>ased on above discussion, it is suggested that,</w:t>
      </w:r>
    </w:p>
    <w:p w14:paraId="1C585ED9" w14:textId="5192C165" w:rsidR="001C342D" w:rsidRPr="008C34DE" w:rsidRDefault="001C342D" w:rsidP="004F1850">
      <w:pPr>
        <w:pStyle w:val="11"/>
        <w:spacing w:beforeLines="0" w:before="120" w:after="120" w:afterAutospacing="0" w:line="240" w:lineRule="auto"/>
        <w:ind w:leftChars="0" w:left="0"/>
        <w:rPr>
          <w:rFonts w:eastAsia="宋体"/>
          <w:sz w:val="21"/>
          <w:lang w:eastAsia="zh-CN"/>
        </w:rPr>
      </w:pPr>
      <w:r w:rsidRPr="008C34DE">
        <w:rPr>
          <w:rFonts w:hint="eastAsia"/>
          <w:b/>
          <w:i/>
          <w:sz w:val="21"/>
          <w:szCs w:val="21"/>
          <w:u w:val="single"/>
          <w:lang w:eastAsia="zh-CN"/>
        </w:rPr>
        <w:t>P</w:t>
      </w:r>
      <w:r w:rsidRPr="008C34DE">
        <w:rPr>
          <w:b/>
          <w:i/>
          <w:sz w:val="21"/>
          <w:szCs w:val="21"/>
          <w:u w:val="single"/>
          <w:lang w:eastAsia="zh-CN"/>
        </w:rPr>
        <w:t>roposal:</w:t>
      </w:r>
      <w:r w:rsidRPr="008C34DE">
        <w:rPr>
          <w:sz w:val="21"/>
          <w:szCs w:val="21"/>
        </w:rPr>
        <w:t xml:space="preserve"> </w:t>
      </w:r>
      <w:r w:rsidR="001570D5" w:rsidRPr="008C34DE">
        <w:rPr>
          <w:rFonts w:eastAsia="宋体"/>
          <w:sz w:val="21"/>
          <w:szCs w:val="21"/>
          <w:lang w:eastAsia="zh-CN"/>
        </w:rPr>
        <w:t>Inter TDD DL/UL pattern distribution</w:t>
      </w:r>
      <w:r w:rsidR="001570D5" w:rsidRPr="008C34DE">
        <w:rPr>
          <w:rFonts w:eastAsia="宋体"/>
          <w:sz w:val="21"/>
          <w:lang w:eastAsia="zh-CN"/>
        </w:rPr>
        <w:t xml:space="preserve"> of RIM-RS for near/far detection is supported, where, m</w:t>
      </w:r>
      <w:r w:rsidRPr="008C34DE">
        <w:rPr>
          <w:rFonts w:eastAsia="宋体"/>
          <w:sz w:val="21"/>
          <w:lang w:eastAsia="zh-CN"/>
        </w:rPr>
        <w:t xml:space="preserve">ultiple </w:t>
      </w:r>
      <w:r w:rsidRPr="008C34DE">
        <w:rPr>
          <w:rFonts w:eastAsia="宋体"/>
          <w:i/>
          <w:sz w:val="21"/>
          <w:lang w:eastAsia="zh-CN"/>
        </w:rPr>
        <w:t>RIM-RS configurations</w:t>
      </w:r>
      <w:r w:rsidRPr="008C34DE">
        <w:rPr>
          <w:rFonts w:eastAsia="宋体"/>
          <w:sz w:val="21"/>
          <w:lang w:eastAsia="zh-CN"/>
        </w:rPr>
        <w:t xml:space="preserve"> for near/far detection are configured in different TDD DL/UL patterns, with different time location within corresponding TDD DL/UL pattern.</w:t>
      </w:r>
    </w:p>
    <w:p w14:paraId="7BE3561E" w14:textId="1956A5A4" w:rsidR="001C0465" w:rsidRPr="008C34DE" w:rsidRDefault="00965963" w:rsidP="00AB1601">
      <w:pPr>
        <w:pStyle w:val="11"/>
        <w:numPr>
          <w:ilvl w:val="0"/>
          <w:numId w:val="79"/>
        </w:numPr>
        <w:spacing w:beforeLines="0" w:before="120" w:after="120" w:afterAutospacing="0" w:line="240" w:lineRule="auto"/>
        <w:ind w:leftChars="0"/>
        <w:rPr>
          <w:rFonts w:eastAsia="宋体"/>
          <w:sz w:val="21"/>
          <w:lang w:eastAsia="zh-CN"/>
        </w:rPr>
      </w:pPr>
      <w:r w:rsidRPr="008C34DE">
        <w:rPr>
          <w:rFonts w:eastAsia="宋体"/>
          <w:sz w:val="21"/>
          <w:lang w:eastAsia="zh-CN"/>
        </w:rPr>
        <w:t xml:space="preserve">FFS. </w:t>
      </w:r>
      <w:r w:rsidR="001C0465" w:rsidRPr="008C34DE">
        <w:rPr>
          <w:rFonts w:eastAsia="宋体"/>
          <w:sz w:val="21"/>
          <w:lang w:eastAsia="zh-CN"/>
        </w:rPr>
        <w:t xml:space="preserve">Whether </w:t>
      </w:r>
      <w:r w:rsidR="00552A03" w:rsidRPr="008C34DE">
        <w:rPr>
          <w:rFonts w:eastAsia="宋体"/>
          <w:sz w:val="21"/>
          <w:lang w:eastAsia="zh-CN"/>
        </w:rPr>
        <w:t xml:space="preserve">to support </w:t>
      </w:r>
      <w:r w:rsidR="00074030" w:rsidRPr="008C34DE">
        <w:rPr>
          <w:rFonts w:eastAsia="宋体"/>
          <w:sz w:val="21"/>
          <w:szCs w:val="21"/>
          <w:lang w:eastAsia="zh-CN"/>
        </w:rPr>
        <w:t xml:space="preserve">intra TDD DL/UL pattern distribution </w:t>
      </w:r>
      <w:r w:rsidR="00074030" w:rsidRPr="008C34DE">
        <w:rPr>
          <w:rFonts w:eastAsia="宋体"/>
          <w:sz w:val="21"/>
          <w:lang w:eastAsia="zh-CN"/>
        </w:rPr>
        <w:t xml:space="preserve">of RIM-RS for near/far detection, i.e., </w:t>
      </w:r>
      <w:r w:rsidR="008561C7" w:rsidRPr="008C34DE">
        <w:rPr>
          <w:rFonts w:eastAsia="宋体"/>
          <w:sz w:val="21"/>
          <w:lang w:eastAsia="zh-CN"/>
        </w:rPr>
        <w:t xml:space="preserve">multiple </w:t>
      </w:r>
      <w:r w:rsidR="008561C7" w:rsidRPr="008C34DE">
        <w:rPr>
          <w:rFonts w:eastAsia="宋体"/>
          <w:i/>
          <w:sz w:val="21"/>
          <w:lang w:eastAsia="zh-CN"/>
        </w:rPr>
        <w:t>RIM-RS configurations</w:t>
      </w:r>
      <w:r w:rsidR="008561C7" w:rsidRPr="008C34DE">
        <w:rPr>
          <w:rFonts w:eastAsia="宋体"/>
          <w:sz w:val="21"/>
          <w:lang w:eastAsia="zh-CN"/>
        </w:rPr>
        <w:t xml:space="preserve"> for near/far detection</w:t>
      </w:r>
      <w:r w:rsidR="008561C7" w:rsidRPr="008C34DE">
        <w:rPr>
          <w:rFonts w:eastAsia="宋体"/>
          <w:sz w:val="21"/>
          <w:szCs w:val="21"/>
          <w:lang w:eastAsia="zh-CN"/>
        </w:rPr>
        <w:t xml:space="preserve"> </w:t>
      </w:r>
      <w:r w:rsidR="00074030" w:rsidRPr="008C34DE">
        <w:rPr>
          <w:rFonts w:eastAsia="宋体"/>
          <w:sz w:val="21"/>
          <w:szCs w:val="21"/>
          <w:lang w:eastAsia="zh-CN"/>
        </w:rPr>
        <w:t xml:space="preserve">are </w:t>
      </w:r>
      <w:r w:rsidR="008561C7" w:rsidRPr="008C34DE">
        <w:rPr>
          <w:rFonts w:eastAsia="宋体"/>
          <w:sz w:val="21"/>
          <w:szCs w:val="21"/>
          <w:lang w:eastAsia="zh-CN"/>
        </w:rPr>
        <w:t xml:space="preserve">configured </w:t>
      </w:r>
      <w:r w:rsidR="008561C7" w:rsidRPr="008C34DE">
        <w:rPr>
          <w:rFonts w:eastAsia="宋体"/>
          <w:sz w:val="21"/>
          <w:lang w:eastAsia="zh-CN"/>
        </w:rPr>
        <w:t xml:space="preserve">within </w:t>
      </w:r>
      <w:r w:rsidR="00971DB0" w:rsidRPr="008C34DE">
        <w:rPr>
          <w:rFonts w:eastAsia="宋体"/>
          <w:sz w:val="21"/>
          <w:lang w:eastAsia="zh-CN"/>
        </w:rPr>
        <w:t>same</w:t>
      </w:r>
      <w:r w:rsidR="008561C7" w:rsidRPr="008C34DE">
        <w:rPr>
          <w:rFonts w:eastAsia="宋体"/>
          <w:sz w:val="21"/>
          <w:lang w:eastAsia="zh-CN"/>
        </w:rPr>
        <w:t xml:space="preserve"> TDD DL/UL pattern</w:t>
      </w:r>
      <w:r w:rsidR="001D6024" w:rsidRPr="008C34DE">
        <w:rPr>
          <w:rFonts w:eastAsia="宋体"/>
          <w:sz w:val="21"/>
          <w:lang w:eastAsia="zh-CN"/>
        </w:rPr>
        <w:t>,</w:t>
      </w:r>
      <w:r w:rsidR="008561C7" w:rsidRPr="008C34DE">
        <w:rPr>
          <w:rFonts w:eastAsia="宋体"/>
          <w:sz w:val="21"/>
          <w:szCs w:val="21"/>
          <w:lang w:eastAsia="zh-CN"/>
        </w:rPr>
        <w:t xml:space="preserve"> with same frequency resource and sequence</w:t>
      </w:r>
      <w:r w:rsidR="008561C7" w:rsidRPr="008C34DE">
        <w:rPr>
          <w:rFonts w:eastAsia="宋体"/>
          <w:sz w:val="21"/>
          <w:lang w:eastAsia="zh-CN"/>
        </w:rPr>
        <w:t xml:space="preserve"> but different separated time location, and </w:t>
      </w:r>
    </w:p>
    <w:p w14:paraId="0D1ED42C" w14:textId="2F6ED469" w:rsidR="00965963" w:rsidRPr="008C34DE" w:rsidRDefault="008561C7" w:rsidP="001570D5">
      <w:pPr>
        <w:pStyle w:val="11"/>
        <w:numPr>
          <w:ilvl w:val="1"/>
          <w:numId w:val="79"/>
        </w:numPr>
        <w:spacing w:beforeLines="0" w:before="120" w:after="120" w:afterAutospacing="0" w:line="240" w:lineRule="auto"/>
        <w:ind w:leftChars="0"/>
        <w:rPr>
          <w:rFonts w:eastAsia="宋体"/>
          <w:sz w:val="21"/>
          <w:lang w:eastAsia="zh-CN"/>
        </w:rPr>
      </w:pPr>
      <w:r w:rsidRPr="008C34DE">
        <w:rPr>
          <w:rFonts w:eastAsia="宋体"/>
          <w:sz w:val="21"/>
          <w:lang w:eastAsia="zh-CN"/>
        </w:rPr>
        <w:t xml:space="preserve">FFS. </w:t>
      </w:r>
      <w:r w:rsidR="00894FD4" w:rsidRPr="008C34DE">
        <w:rPr>
          <w:rFonts w:eastAsia="宋体"/>
          <w:sz w:val="21"/>
          <w:lang w:eastAsia="zh-CN"/>
        </w:rPr>
        <w:t xml:space="preserve">How to differentiate different </w:t>
      </w:r>
      <w:r w:rsidR="00894FD4" w:rsidRPr="008C34DE">
        <w:rPr>
          <w:rFonts w:eastAsia="宋体"/>
          <w:i/>
          <w:sz w:val="21"/>
          <w:lang w:eastAsia="zh-CN"/>
        </w:rPr>
        <w:t>RIM-RS configurations</w:t>
      </w:r>
      <w:r w:rsidR="00BC0705" w:rsidRPr="008C34DE">
        <w:rPr>
          <w:rFonts w:eastAsia="宋体"/>
          <w:sz w:val="21"/>
          <w:lang w:eastAsia="zh-CN"/>
        </w:rPr>
        <w:t xml:space="preserve"> for near/far detection</w:t>
      </w:r>
      <w:r w:rsidR="00EF38D1" w:rsidRPr="008C34DE">
        <w:rPr>
          <w:rFonts w:eastAsia="宋体"/>
          <w:sz w:val="21"/>
          <w:lang w:eastAsia="zh-CN"/>
        </w:rPr>
        <w:t>, if</w:t>
      </w:r>
      <w:r w:rsidR="00B865FB" w:rsidRPr="008C34DE">
        <w:rPr>
          <w:rFonts w:eastAsia="宋体"/>
          <w:sz w:val="21"/>
          <w:lang w:eastAsia="zh-CN"/>
        </w:rPr>
        <w:t xml:space="preserve"> </w:t>
      </w:r>
      <w:r w:rsidR="001D6024" w:rsidRPr="008C34DE">
        <w:rPr>
          <w:rFonts w:eastAsia="宋体"/>
          <w:sz w:val="21"/>
          <w:szCs w:val="21"/>
          <w:lang w:eastAsia="zh-CN"/>
        </w:rPr>
        <w:t xml:space="preserve">intra TDD DL/UL pattern distribution </w:t>
      </w:r>
      <w:r w:rsidR="001D6024" w:rsidRPr="008C34DE">
        <w:rPr>
          <w:rFonts w:eastAsia="宋体"/>
          <w:sz w:val="21"/>
          <w:lang w:eastAsia="zh-CN"/>
        </w:rPr>
        <w:t>of RIM-RS for near/far detection</w:t>
      </w:r>
      <w:r w:rsidR="00D41C3C" w:rsidRPr="008C34DE">
        <w:rPr>
          <w:rFonts w:eastAsia="宋体"/>
          <w:sz w:val="21"/>
          <w:lang w:eastAsia="zh-CN"/>
        </w:rPr>
        <w:t xml:space="preserve"> </w:t>
      </w:r>
      <w:r w:rsidR="002A5D4E" w:rsidRPr="008C34DE">
        <w:rPr>
          <w:rFonts w:eastAsia="宋体"/>
          <w:sz w:val="21"/>
          <w:lang w:eastAsia="zh-CN"/>
        </w:rPr>
        <w:t>is supported</w:t>
      </w:r>
      <w:r w:rsidR="00894FD4" w:rsidRPr="008C34DE">
        <w:rPr>
          <w:rFonts w:eastAsia="宋体"/>
          <w:sz w:val="21"/>
          <w:lang w:eastAsia="zh-CN"/>
        </w:rPr>
        <w:t>.</w:t>
      </w:r>
    </w:p>
    <w:p w14:paraId="2A2E0A59" w14:textId="77777777" w:rsidR="00E831A7" w:rsidRPr="008C34DE" w:rsidRDefault="00E831A7" w:rsidP="004F1850">
      <w:pPr>
        <w:rPr>
          <w:lang w:eastAsia="zh-CN"/>
        </w:rPr>
      </w:pPr>
    </w:p>
    <w:p w14:paraId="434FB3D3" w14:textId="42EC5601" w:rsidR="00E831A7" w:rsidRPr="008C34DE" w:rsidRDefault="00E831A7" w:rsidP="004F1850">
      <w:pPr>
        <w:pStyle w:val="2"/>
        <w:spacing w:line="240" w:lineRule="auto"/>
      </w:pPr>
      <w:r w:rsidRPr="008C34DE">
        <w:t>On resource configurations</w:t>
      </w:r>
    </w:p>
    <w:p w14:paraId="2EE31238" w14:textId="77777777" w:rsidR="00E831A7" w:rsidRPr="008C34DE" w:rsidRDefault="00E831A7" w:rsidP="004F1850">
      <w:pPr>
        <w:pStyle w:val="3"/>
        <w:spacing w:line="240" w:lineRule="auto"/>
      </w:pPr>
      <w:r w:rsidRPr="008C34DE">
        <w:t>Time-domain resource configuration</w:t>
      </w:r>
    </w:p>
    <w:tbl>
      <w:tblPr>
        <w:tblStyle w:val="af1"/>
        <w:tblW w:w="0" w:type="auto"/>
        <w:tblLook w:val="04A0" w:firstRow="1" w:lastRow="0" w:firstColumn="1" w:lastColumn="0" w:noHBand="0" w:noVBand="1"/>
      </w:tblPr>
      <w:tblGrid>
        <w:gridCol w:w="1050"/>
        <w:gridCol w:w="7246"/>
      </w:tblGrid>
      <w:tr w:rsidR="00E831A7" w:rsidRPr="008C34DE" w14:paraId="219A4412" w14:textId="77777777" w:rsidTr="00F34B16">
        <w:tc>
          <w:tcPr>
            <w:tcW w:w="955" w:type="dxa"/>
            <w:vAlign w:val="center"/>
          </w:tcPr>
          <w:p w14:paraId="583EC1D0" w14:textId="77777777" w:rsidR="00E831A7" w:rsidRPr="008C34DE" w:rsidRDefault="00E831A7" w:rsidP="004F1850">
            <w:pPr>
              <w:pStyle w:val="B1"/>
              <w:spacing w:after="0"/>
              <w:ind w:left="0" w:firstLine="0"/>
              <w:jc w:val="center"/>
              <w:rPr>
                <w:b/>
                <w:lang w:val="en-US" w:eastAsia="zh-CN"/>
              </w:rPr>
            </w:pPr>
            <w:r w:rsidRPr="008C34DE">
              <w:rPr>
                <w:b/>
                <w:lang w:val="en-US" w:eastAsia="zh-CN"/>
              </w:rPr>
              <w:t>Company</w:t>
            </w:r>
          </w:p>
        </w:tc>
        <w:tc>
          <w:tcPr>
            <w:tcW w:w="7341" w:type="dxa"/>
            <w:vAlign w:val="center"/>
          </w:tcPr>
          <w:p w14:paraId="7A9E2FBC" w14:textId="77777777" w:rsidR="00E831A7" w:rsidRPr="008C34DE" w:rsidRDefault="00E831A7" w:rsidP="004F1850">
            <w:pPr>
              <w:pStyle w:val="B1"/>
              <w:spacing w:after="0"/>
              <w:ind w:left="0" w:firstLine="0"/>
              <w:jc w:val="center"/>
              <w:rPr>
                <w:b/>
                <w:lang w:val="en-US" w:eastAsia="zh-CN"/>
              </w:rPr>
            </w:pPr>
            <w:r w:rsidRPr="008C34DE">
              <w:rPr>
                <w:b/>
                <w:lang w:val="en-US" w:eastAsia="zh-CN"/>
              </w:rPr>
              <w:t>Proposal</w:t>
            </w:r>
          </w:p>
        </w:tc>
      </w:tr>
      <w:tr w:rsidR="00E831A7" w:rsidRPr="008C34DE" w14:paraId="71502134" w14:textId="77777777" w:rsidTr="00F34B16">
        <w:tc>
          <w:tcPr>
            <w:tcW w:w="955" w:type="dxa"/>
            <w:vAlign w:val="center"/>
          </w:tcPr>
          <w:p w14:paraId="36323B49" w14:textId="77777777" w:rsidR="00E831A7" w:rsidRPr="008C34DE" w:rsidRDefault="00E831A7" w:rsidP="004F1850">
            <w:pPr>
              <w:pStyle w:val="B1"/>
              <w:spacing w:after="0"/>
              <w:ind w:left="0" w:firstLine="0"/>
              <w:jc w:val="center"/>
              <w:rPr>
                <w:b/>
                <w:lang w:val="en-US" w:eastAsia="zh-CN"/>
              </w:rPr>
            </w:pPr>
            <w:r w:rsidRPr="008C34DE">
              <w:rPr>
                <w:b/>
                <w:lang w:val="en-US" w:eastAsia="zh-CN"/>
              </w:rPr>
              <w:t>CMCC (R1-1900410)</w:t>
            </w:r>
          </w:p>
        </w:tc>
        <w:tc>
          <w:tcPr>
            <w:tcW w:w="7341" w:type="dxa"/>
          </w:tcPr>
          <w:p w14:paraId="401923B4" w14:textId="77777777" w:rsidR="00E831A7" w:rsidRPr="008C34DE" w:rsidRDefault="00E831A7" w:rsidP="004F1850">
            <w:pPr>
              <w:pStyle w:val="11"/>
              <w:spacing w:beforeLines="0" w:after="0" w:afterAutospacing="0" w:line="240" w:lineRule="auto"/>
              <w:ind w:leftChars="0" w:left="0"/>
              <w:rPr>
                <w:rFonts w:eastAsia="宋体"/>
                <w:b/>
                <w:i/>
                <w:sz w:val="20"/>
                <w:u w:val="single"/>
                <w:lang w:val="en-US" w:eastAsia="zh-CN"/>
              </w:rPr>
            </w:pPr>
            <w:r w:rsidRPr="008C34DE">
              <w:rPr>
                <w:rFonts w:eastAsiaTheme="minorEastAsia"/>
                <w:sz w:val="20"/>
                <w:lang w:val="en-US" w:eastAsia="zh-CN"/>
              </w:rPr>
              <w:object w:dxaOrig="7536" w:dyaOrig="3972" w14:anchorId="2DA3804B">
                <v:shape id="_x0000_i1027" type="#_x0000_t75" style="width:304.15pt;height:125.2pt" o:ole="">
                  <v:imagedata r:id="rId11" o:title=""/>
                </v:shape>
                <o:OLEObject Type="Embed" ProgID="Visio.Drawing.15" ShapeID="_x0000_i1027" DrawAspect="Content" ObjectID="_1609600710" r:id="rId12"/>
              </w:object>
            </w:r>
          </w:p>
          <w:p w14:paraId="1F7B9579" w14:textId="77777777" w:rsidR="00E831A7" w:rsidRPr="008C34DE" w:rsidRDefault="00E831A7" w:rsidP="004F1850">
            <w:pPr>
              <w:pStyle w:val="11"/>
              <w:spacing w:beforeLines="0" w:after="0" w:afterAutospacing="0" w:line="240" w:lineRule="auto"/>
              <w:ind w:leftChars="0" w:left="0"/>
              <w:rPr>
                <w:rFonts w:eastAsia="宋体"/>
                <w:sz w:val="20"/>
                <w:lang w:val="en-US" w:eastAsia="zh-CN"/>
              </w:rPr>
            </w:pPr>
            <w:r w:rsidRPr="008C34DE">
              <w:rPr>
                <w:rFonts w:eastAsia="宋体"/>
                <w:b/>
                <w:i/>
                <w:sz w:val="20"/>
                <w:u w:val="single"/>
                <w:lang w:val="en-US" w:eastAsia="zh-CN"/>
              </w:rPr>
              <w:lastRenderedPageBreak/>
              <w:t>Proposal 4</w:t>
            </w:r>
            <w:r w:rsidRPr="008C34DE">
              <w:rPr>
                <w:rFonts w:eastAsia="宋体"/>
                <w:b/>
                <w:i/>
                <w:sz w:val="20"/>
                <w:lang w:val="en-US" w:eastAsia="zh-CN"/>
              </w:rPr>
              <w:t xml:space="preserve">: </w:t>
            </w:r>
            <w:r w:rsidRPr="008C34DE">
              <w:rPr>
                <w:rFonts w:eastAsia="宋体"/>
                <w:sz w:val="20"/>
                <w:lang w:val="en-US" w:eastAsia="zh-CN"/>
              </w:rPr>
              <w:t>The time-domain resource pool is characterized by the following parameters:</w:t>
            </w:r>
          </w:p>
          <w:p w14:paraId="6321F7B4"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lang w:val="en-US" w:eastAsia="zh-CN"/>
              </w:rPr>
            </w:pPr>
            <w:r w:rsidRPr="008C34DE">
              <w:rPr>
                <w:rFonts w:eastAsia="宋体"/>
                <w:lang w:val="en-US" w:eastAsia="zh-CN"/>
              </w:rPr>
              <w:t xml:space="preserve">RIM RS periodicity </w:t>
            </w:r>
            <w:r w:rsidRPr="008C34DE">
              <w:t>(</w:t>
            </w:r>
            <m:oMath>
              <m:sSub>
                <m:sSubPr>
                  <m:ctrlPr>
                    <w:rPr>
                      <w:rFonts w:ascii="Cambria Math" w:hAnsi="Cambria Math"/>
                      <w:kern w:val="2"/>
                    </w:rPr>
                  </m:ctrlPr>
                </m:sSubPr>
                <m:e>
                  <m:r>
                    <w:rPr>
                      <w:rFonts w:ascii="Cambria Math" w:hAnsi="Cambria Math"/>
                    </w:rPr>
                    <m:t>P</m:t>
                  </m:r>
                </m:e>
                <m:sub>
                  <m:r>
                    <w:rPr>
                      <w:rFonts w:ascii="Cambria Math" w:hAnsi="Cambria Math"/>
                    </w:rPr>
                    <m:t>t</m:t>
                  </m:r>
                </m:sub>
              </m:sSub>
            </m:oMath>
            <w:r w:rsidRPr="008C34DE">
              <w:t>)</w:t>
            </w:r>
          </w:p>
          <w:p w14:paraId="2928AFCD"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lang w:val="en-US" w:eastAsia="zh-CN"/>
              </w:rPr>
            </w:pPr>
            <w:r w:rsidRPr="008C34DE">
              <w:rPr>
                <w:rFonts w:eastAsia="宋体"/>
                <w:lang w:val="en-US" w:eastAsia="zh-CN"/>
              </w:rPr>
              <w:t xml:space="preserve">Start offset within the periodicity </w:t>
            </w:r>
            <w:r w:rsidRPr="008C34DE">
              <w:t>(</w:t>
            </w:r>
            <m:oMath>
              <m:sSub>
                <m:sSubPr>
                  <m:ctrlPr>
                    <w:rPr>
                      <w:rFonts w:ascii="Cambria Math" w:hAnsi="Cambria Math"/>
                      <w:kern w:val="2"/>
                    </w:rPr>
                  </m:ctrlPr>
                </m:sSubPr>
                <m:e>
                  <m:r>
                    <w:rPr>
                      <w:rFonts w:ascii="Cambria Math" w:hAnsi="Cambria Math"/>
                    </w:rPr>
                    <m:t>S</m:t>
                  </m:r>
                </m:e>
                <m:sub>
                  <m:r>
                    <w:rPr>
                      <w:rFonts w:ascii="Cambria Math" w:hAnsi="Cambria Math"/>
                    </w:rPr>
                    <m:t>t</m:t>
                  </m:r>
                </m:sub>
              </m:sSub>
            </m:oMath>
            <w:r w:rsidRPr="008C34DE">
              <w:t>)</w:t>
            </w:r>
          </w:p>
          <w:p w14:paraId="18ED052C"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lang w:val="en-US" w:eastAsia="zh-CN"/>
              </w:rPr>
            </w:pPr>
            <w:r w:rsidRPr="008C34DE">
              <w:rPr>
                <w:rFonts w:eastAsia="宋体"/>
                <w:lang w:val="en-US" w:eastAsia="zh-CN"/>
              </w:rPr>
              <w:t>Total size of the resource pool</w:t>
            </w:r>
            <w:r w:rsidRPr="008C34DE">
              <w:rPr>
                <w:i/>
                <w:lang w:val="en-US"/>
              </w:rPr>
              <w:t xml:space="preserve"> </w:t>
            </w:r>
            <w:r w:rsidRPr="008C34DE">
              <w:t>(</w:t>
            </w:r>
            <m:oMath>
              <m:sSub>
                <m:sSubPr>
                  <m:ctrlPr>
                    <w:rPr>
                      <w:rFonts w:ascii="Cambria Math" w:hAnsi="Cambria Math"/>
                      <w:kern w:val="2"/>
                    </w:rPr>
                  </m:ctrlPr>
                </m:sSubPr>
                <m:e>
                  <m:r>
                    <w:rPr>
                      <w:rFonts w:ascii="Cambria Math" w:hAnsi="Cambria Math"/>
                    </w:rPr>
                    <m:t>N</m:t>
                  </m:r>
                </m:e>
                <m:sub>
                  <m:r>
                    <w:rPr>
                      <w:rFonts w:ascii="Cambria Math" w:hAnsi="Cambria Math"/>
                    </w:rPr>
                    <m:t>time</m:t>
                  </m:r>
                </m:sub>
              </m:sSub>
            </m:oMath>
            <w:r w:rsidRPr="008C34DE">
              <w:t>)</w:t>
            </w:r>
          </w:p>
          <w:p w14:paraId="57EC1737"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rFonts w:eastAsia="宋体"/>
              </w:rPr>
              <w:t xml:space="preserve">Gap between adjacent resource </w:t>
            </w:r>
            <w:r w:rsidRPr="008C34DE">
              <w:t>(</w:t>
            </w:r>
            <m:oMath>
              <m:sSub>
                <m:sSubPr>
                  <m:ctrlPr>
                    <w:rPr>
                      <w:rFonts w:ascii="Cambria Math" w:hAnsi="Cambria Math"/>
                      <w:kern w:val="2"/>
                    </w:rPr>
                  </m:ctrlPr>
                </m:sSubPr>
                <m:e>
                  <m:r>
                    <w:rPr>
                      <w:rFonts w:ascii="Cambria Math" w:hAnsi="Cambria Math"/>
                    </w:rPr>
                    <m:t>∆</m:t>
                  </m:r>
                </m:e>
                <m:sub>
                  <m:r>
                    <w:rPr>
                      <w:rFonts w:ascii="Cambria Math" w:hAnsi="Cambria Math"/>
                    </w:rPr>
                    <m:t>t</m:t>
                  </m:r>
                </m:sub>
              </m:sSub>
            </m:oMath>
            <w:r w:rsidRPr="008C34DE">
              <w:t>)</w:t>
            </w:r>
          </w:p>
          <w:p w14:paraId="17437598" w14:textId="77777777" w:rsidR="00E831A7" w:rsidRPr="008C34DE" w:rsidRDefault="00E831A7" w:rsidP="004F1850">
            <w:pPr>
              <w:pStyle w:val="11"/>
              <w:spacing w:beforeLines="0" w:after="0" w:afterAutospacing="0" w:line="240" w:lineRule="auto"/>
              <w:ind w:leftChars="0" w:left="0"/>
              <w:rPr>
                <w:rFonts w:eastAsia="宋体"/>
                <w:sz w:val="20"/>
                <w:lang w:eastAsia="zh-CN"/>
              </w:rPr>
            </w:pPr>
            <w:r w:rsidRPr="008C34DE">
              <w:rPr>
                <w:b/>
                <w:i/>
                <w:sz w:val="20"/>
                <w:u w:val="single"/>
              </w:rPr>
              <w:t>Proposal 9:</w:t>
            </w:r>
            <w:r w:rsidRPr="008C34DE">
              <w:rPr>
                <w:sz w:val="20"/>
              </w:rPr>
              <w:t xml:space="preserve"> </w:t>
            </w:r>
            <w:r w:rsidRPr="008C34DE">
              <w:rPr>
                <w:rFonts w:eastAsia="宋体"/>
                <w:sz w:val="20"/>
                <w:lang w:val="en-US" w:eastAsia="zh-CN"/>
              </w:rPr>
              <w:t xml:space="preserve">Given </w:t>
            </w:r>
            <w:r w:rsidRPr="008C34DE">
              <w:rPr>
                <w:sz w:val="20"/>
              </w:rPr>
              <w:t>time-domain resource index (</w:t>
            </w:r>
            <m:oMath>
              <m:sSub>
                <m:sSubPr>
                  <m:ctrlPr>
                    <w:rPr>
                      <w:rFonts w:ascii="Cambria Math" w:hAnsi="Cambria Math"/>
                      <w:sz w:val="20"/>
                    </w:rPr>
                  </m:ctrlPr>
                </m:sSubPr>
                <m:e>
                  <m:r>
                    <w:rPr>
                      <w:rFonts w:ascii="Cambria Math" w:hAnsi="Cambria Math"/>
                      <w:sz w:val="20"/>
                    </w:rPr>
                    <m:t>n</m:t>
                  </m:r>
                </m:e>
                <m:sub>
                  <m:r>
                    <w:rPr>
                      <w:rFonts w:ascii="Cambria Math" w:hAnsi="Cambria Math"/>
                      <w:sz w:val="20"/>
                    </w:rPr>
                    <m:t>time</m:t>
                  </m:r>
                </m:sub>
              </m:sSub>
            </m:oMath>
            <w:r w:rsidRPr="008C34DE">
              <w:rPr>
                <w:sz w:val="20"/>
              </w:rPr>
              <w:t xml:space="preserve">), the gNB determines to </w:t>
            </w:r>
            <w:r w:rsidRPr="008C34DE">
              <w:rPr>
                <w:rFonts w:eastAsia="宋体"/>
                <w:sz w:val="20"/>
                <w:lang w:val="en-US" w:eastAsia="zh-CN"/>
              </w:rPr>
              <w:t xml:space="preserve">transmit </w:t>
            </w:r>
            <w:r w:rsidRPr="008C34DE">
              <w:rPr>
                <w:rFonts w:eastAsia="宋体"/>
                <w:i/>
                <w:sz w:val="20"/>
                <w:lang w:val="en-US" w:eastAsia="zh-CN"/>
              </w:rPr>
              <w:t>basic RIM-RS resource</w:t>
            </w:r>
            <w:r w:rsidRPr="008C34DE">
              <w:rPr>
                <w:rFonts w:eastAsia="宋体"/>
                <w:sz w:val="20"/>
                <w:lang w:val="en-US" w:eastAsia="zh-CN"/>
              </w:rPr>
              <w:t xml:space="preserve"> of </w:t>
            </w:r>
            <w:r w:rsidRPr="008C34DE">
              <w:rPr>
                <w:rFonts w:eastAsia="宋体"/>
                <w:sz w:val="20"/>
              </w:rPr>
              <w:t xml:space="preserve">certain </w:t>
            </w:r>
            <w:r w:rsidRPr="008C34DE">
              <w:rPr>
                <w:rFonts w:eastAsia="宋体"/>
                <w:i/>
                <w:sz w:val="20"/>
              </w:rPr>
              <w:t>RIM-RS configuration</w:t>
            </w:r>
            <w:r w:rsidRPr="008C34DE">
              <w:rPr>
                <w:rFonts w:eastAsia="宋体"/>
                <w:sz w:val="20"/>
                <w:lang w:eastAsia="zh-CN"/>
              </w:rPr>
              <w:t xml:space="preserve"> at </w:t>
            </w:r>
            <m:oMath>
              <m:sSub>
                <m:sSubPr>
                  <m:ctrlPr>
                    <w:rPr>
                      <w:rFonts w:ascii="Cambria Math" w:hAnsi="Cambria Math"/>
                      <w:sz w:val="20"/>
                    </w:rPr>
                  </m:ctrlPr>
                </m:sSubPr>
                <m:e>
                  <m:r>
                    <w:rPr>
                      <w:rFonts w:ascii="Cambria Math" w:hAnsi="Cambria Math"/>
                      <w:sz w:val="20"/>
                    </w:rPr>
                    <m:t>m</m:t>
                  </m:r>
                </m:e>
                <m:sub>
                  <m:r>
                    <w:rPr>
                      <w:rFonts w:ascii="Cambria Math" w:hAnsi="Cambria Math"/>
                      <w:sz w:val="20"/>
                    </w:rPr>
                    <m:t>0</m:t>
                  </m:r>
                </m:sub>
              </m:sSub>
            </m:oMath>
            <w:r w:rsidRPr="008C34DE">
              <w:rPr>
                <w:rFonts w:eastAsia="宋体"/>
                <w:i/>
                <w:sz w:val="20"/>
                <w:lang w:eastAsia="zh-CN"/>
              </w:rPr>
              <w:t>-th</w:t>
            </w:r>
            <w:r w:rsidRPr="008C34DE">
              <w:rPr>
                <w:rFonts w:eastAsia="宋体"/>
                <w:sz w:val="20"/>
                <w:lang w:eastAsia="zh-CN"/>
              </w:rPr>
              <w:t xml:space="preserve"> TDD DL/UL pattern within RIM-RS periodicity </w:t>
            </w:r>
            <m:oMath>
              <m:sSub>
                <m:sSubPr>
                  <m:ctrlPr>
                    <w:rPr>
                      <w:rFonts w:ascii="Cambria Math" w:eastAsia="宋体" w:hAnsi="Cambria Math"/>
                      <w:sz w:val="20"/>
                    </w:rPr>
                  </m:ctrlPr>
                </m:sSubPr>
                <m:e>
                  <m:r>
                    <w:rPr>
                      <w:rFonts w:ascii="Cambria Math" w:eastAsia="宋体" w:hAnsi="Cambria Math"/>
                      <w:sz w:val="20"/>
                      <w:lang w:eastAsia="zh-CN"/>
                    </w:rPr>
                    <m:t>P</m:t>
                  </m:r>
                </m:e>
                <m:sub>
                  <m:r>
                    <w:rPr>
                      <w:rFonts w:ascii="Cambria Math" w:eastAsia="宋体" w:hAnsi="Cambria Math"/>
                      <w:sz w:val="20"/>
                      <w:lang w:eastAsia="zh-CN"/>
                    </w:rPr>
                    <m:t>t</m:t>
                  </m:r>
                </m:sub>
              </m:sSub>
            </m:oMath>
            <w:r w:rsidRPr="008C34DE">
              <w:rPr>
                <w:rFonts w:eastAsia="宋体"/>
                <w:sz w:val="20"/>
                <w:lang w:eastAsia="zh-CN"/>
              </w:rPr>
              <w:t xml:space="preserve">, satisfying </w:t>
            </w:r>
          </w:p>
          <w:p w14:paraId="12030F2E" w14:textId="77777777" w:rsidR="00E831A7" w:rsidRPr="008C34DE" w:rsidRDefault="00E831A7" w:rsidP="004F1850">
            <w:pPr>
              <w:pStyle w:val="11"/>
              <w:spacing w:beforeLines="0" w:after="0" w:afterAutospacing="0" w:line="240" w:lineRule="auto"/>
              <w:ind w:leftChars="0" w:left="0"/>
              <w:rPr>
                <w:rFonts w:eastAsia="宋体"/>
                <w:sz w:val="20"/>
                <w:lang w:val="en-US"/>
              </w:rPr>
            </w:pPr>
            <m:oMathPara>
              <m:oMath>
                <m:r>
                  <m:rPr>
                    <m:sty m:val="p"/>
                  </m:rPr>
                  <w:rPr>
                    <w:rFonts w:ascii="Cambria Math" w:eastAsiaTheme="minorEastAsia" w:hAnsi="Cambria Math"/>
                    <w:sz w:val="20"/>
                    <w:lang w:val="en-US"/>
                  </w:rPr>
                  <m:t>Mod</m:t>
                </m:r>
                <m:d>
                  <m:dPr>
                    <m:begChr m:val="{"/>
                    <m:endChr m:val="}"/>
                    <m:ctrlPr>
                      <w:rPr>
                        <w:rFonts w:ascii="Cambria Math" w:eastAsiaTheme="minorEastAsia" w:hAnsi="Cambria Math"/>
                        <w:sz w:val="20"/>
                      </w:rPr>
                    </m:ctrlPr>
                  </m:dPr>
                  <m:e>
                    <m:sSub>
                      <m:sSubPr>
                        <m:ctrlPr>
                          <w:rPr>
                            <w:rFonts w:ascii="Cambria Math" w:hAnsi="Cambria Math"/>
                            <w:sz w:val="20"/>
                          </w:rPr>
                        </m:ctrlPr>
                      </m:sSubPr>
                      <m:e>
                        <m:r>
                          <w:rPr>
                            <w:rFonts w:ascii="Cambria Math" w:hAnsi="Cambria Math"/>
                            <w:sz w:val="20"/>
                          </w:rPr>
                          <m:t>m</m:t>
                        </m:r>
                      </m:e>
                      <m:sub>
                        <m:r>
                          <w:rPr>
                            <w:rFonts w:ascii="Cambria Math" w:hAnsi="Cambria Math"/>
                            <w:sz w:val="20"/>
                          </w:rPr>
                          <m:t>0</m:t>
                        </m:r>
                      </m:sub>
                    </m:sSub>
                    <m:r>
                      <w:rPr>
                        <w:rFonts w:ascii="Cambria Math" w:eastAsiaTheme="minorEastAsia" w:hAnsi="Cambria Math"/>
                        <w:sz w:val="20"/>
                        <w:lang w:val="en-US"/>
                      </w:rPr>
                      <m:t>-</m:t>
                    </m:r>
                    <m:sSub>
                      <m:sSubPr>
                        <m:ctrlPr>
                          <w:rPr>
                            <w:rFonts w:ascii="Cambria Math" w:eastAsia="MS Mincho" w:hAnsi="Cambria Math"/>
                            <w:sz w:val="20"/>
                          </w:rPr>
                        </m:ctrlPr>
                      </m:sSubPr>
                      <m:e>
                        <m:r>
                          <w:rPr>
                            <w:rFonts w:ascii="Cambria Math" w:eastAsia="MS Mincho" w:hAnsi="Cambria Math"/>
                            <w:sz w:val="20"/>
                          </w:rPr>
                          <m:t>S</m:t>
                        </m:r>
                      </m:e>
                      <m:sub>
                        <m:r>
                          <w:rPr>
                            <w:rFonts w:ascii="Cambria Math" w:eastAsia="MS Mincho" w:hAnsi="Cambria Math"/>
                            <w:sz w:val="20"/>
                          </w:rPr>
                          <m:t>t</m:t>
                        </m:r>
                      </m:sub>
                    </m:sSub>
                    <m:r>
                      <w:rPr>
                        <w:rFonts w:ascii="Cambria Math" w:eastAsiaTheme="minorEastAsia" w:hAnsi="Cambria Math"/>
                        <w:sz w:val="20"/>
                        <w:lang w:val="en-US"/>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time</m:t>
                        </m:r>
                      </m:sub>
                    </m:sSub>
                    <m:r>
                      <w:rPr>
                        <w:rFonts w:ascii="Cambria Math" w:eastAsiaTheme="minorEastAsia" w:hAnsi="Cambria Math"/>
                        <w:sz w:val="20"/>
                        <w:lang w:val="en-US"/>
                      </w:rPr>
                      <m:t>∙</m:t>
                    </m:r>
                    <m:sSub>
                      <m:sSubPr>
                        <m:ctrlPr>
                          <w:rPr>
                            <w:rFonts w:ascii="Cambria Math" w:eastAsia="MS Mincho" w:hAnsi="Cambria Math"/>
                            <w:sz w:val="20"/>
                          </w:rPr>
                        </m:ctrlPr>
                      </m:sSubPr>
                      <m:e>
                        <m:r>
                          <w:rPr>
                            <w:rFonts w:ascii="Cambria Math" w:eastAsia="MS Mincho" w:hAnsi="Cambria Math"/>
                            <w:sz w:val="20"/>
                          </w:rPr>
                          <m:t>∆</m:t>
                        </m:r>
                      </m:e>
                      <m:sub>
                        <m:r>
                          <w:rPr>
                            <w:rFonts w:ascii="Cambria Math" w:eastAsia="MS Mincho" w:hAnsi="Cambria Math"/>
                            <w:sz w:val="20"/>
                          </w:rPr>
                          <m:t>t</m:t>
                        </m:r>
                      </m:sub>
                    </m:sSub>
                    <m:r>
                      <w:rPr>
                        <w:rFonts w:ascii="Cambria Math" w:eastAsiaTheme="minorEastAsia" w:hAnsi="Cambria Math"/>
                        <w:sz w:val="20"/>
                        <w:lang w:val="en-US"/>
                      </w:rPr>
                      <m:t>,</m:t>
                    </m:r>
                    <m:sSub>
                      <m:sSubPr>
                        <m:ctrlPr>
                          <w:rPr>
                            <w:rFonts w:ascii="Cambria Math" w:eastAsia="MS Mincho" w:hAnsi="Cambria Math"/>
                            <w:sz w:val="20"/>
                          </w:rPr>
                        </m:ctrlPr>
                      </m:sSubPr>
                      <m:e>
                        <m:r>
                          <w:rPr>
                            <w:rFonts w:ascii="Cambria Math" w:eastAsia="MS Mincho" w:hAnsi="Cambria Math"/>
                            <w:sz w:val="20"/>
                          </w:rPr>
                          <m:t>P</m:t>
                        </m:r>
                      </m:e>
                      <m:sub>
                        <m:r>
                          <w:rPr>
                            <w:rFonts w:ascii="Cambria Math" w:eastAsia="MS Mincho" w:hAnsi="Cambria Math"/>
                            <w:sz w:val="20"/>
                          </w:rPr>
                          <m:t>t</m:t>
                        </m:r>
                      </m:sub>
                    </m:sSub>
                  </m:e>
                </m:d>
                <m:r>
                  <w:rPr>
                    <w:rFonts w:ascii="Cambria Math" w:eastAsiaTheme="minorEastAsia" w:hAnsi="Cambria Math"/>
                    <w:sz w:val="20"/>
                    <w:lang w:val="en-US"/>
                  </w:rPr>
                  <m:t>=0</m:t>
                </m:r>
              </m:oMath>
            </m:oMathPara>
          </w:p>
          <w:p w14:paraId="1A6A0BB7" w14:textId="77777777" w:rsidR="00E831A7" w:rsidRPr="008C34DE" w:rsidRDefault="00E831A7" w:rsidP="004F1850">
            <w:pPr>
              <w:pStyle w:val="11"/>
              <w:spacing w:beforeLines="0" w:after="0" w:afterAutospacing="0" w:line="240" w:lineRule="auto"/>
              <w:ind w:leftChars="0" w:left="0"/>
              <w:rPr>
                <w:sz w:val="20"/>
              </w:rPr>
            </w:pPr>
            <w:r w:rsidRPr="008C34DE">
              <w:rPr>
                <w:rFonts w:eastAsia="宋体"/>
                <w:sz w:val="20"/>
                <w:lang w:val="en-US" w:eastAsia="zh-CN"/>
              </w:rPr>
              <w:t xml:space="preserve">where  </w:t>
            </w:r>
            <m:oMath>
              <m:sSub>
                <m:sSubPr>
                  <m:ctrlPr>
                    <w:rPr>
                      <w:rFonts w:ascii="Cambria Math" w:eastAsia="MS Mincho" w:hAnsi="Cambria Math"/>
                      <w:sz w:val="20"/>
                    </w:rPr>
                  </m:ctrlPr>
                </m:sSubPr>
                <m:e>
                  <m:r>
                    <w:rPr>
                      <w:rFonts w:ascii="Cambria Math" w:eastAsia="MS Mincho" w:hAnsi="Cambria Math"/>
                      <w:sz w:val="20"/>
                    </w:rPr>
                    <m:t>P</m:t>
                  </m:r>
                </m:e>
                <m:sub>
                  <m:r>
                    <w:rPr>
                      <w:rFonts w:ascii="Cambria Math" w:eastAsia="MS Mincho" w:hAnsi="Cambria Math"/>
                      <w:sz w:val="20"/>
                    </w:rPr>
                    <m:t>t</m:t>
                  </m:r>
                </m:sub>
              </m:sSub>
            </m:oMath>
            <w:r w:rsidRPr="008C34DE">
              <w:rPr>
                <w:rFonts w:eastAsia="宋体"/>
                <w:sz w:val="20"/>
                <w:lang w:eastAsia="zh-CN"/>
              </w:rPr>
              <w:t xml:space="preserve">, </w:t>
            </w:r>
            <m:oMath>
              <m:sSub>
                <m:sSubPr>
                  <m:ctrlPr>
                    <w:rPr>
                      <w:rFonts w:ascii="Cambria Math" w:eastAsia="MS Mincho" w:hAnsi="Cambria Math"/>
                      <w:sz w:val="20"/>
                    </w:rPr>
                  </m:ctrlPr>
                </m:sSubPr>
                <m:e>
                  <m:r>
                    <w:rPr>
                      <w:rFonts w:ascii="Cambria Math" w:eastAsia="MS Mincho" w:hAnsi="Cambria Math"/>
                      <w:sz w:val="20"/>
                    </w:rPr>
                    <m:t>S</m:t>
                  </m:r>
                </m:e>
                <m:sub>
                  <m:r>
                    <w:rPr>
                      <w:rFonts w:ascii="Cambria Math" w:eastAsia="MS Mincho" w:hAnsi="Cambria Math"/>
                      <w:sz w:val="20"/>
                    </w:rPr>
                    <m:t>t</m:t>
                  </m:r>
                </m:sub>
              </m:sSub>
            </m:oMath>
            <w:r w:rsidRPr="008C34DE">
              <w:rPr>
                <w:rFonts w:eastAsia="宋体"/>
                <w:sz w:val="20"/>
                <w:lang w:eastAsia="zh-CN"/>
              </w:rPr>
              <w:t xml:space="preserve">, </w:t>
            </w:r>
            <m:oMath>
              <m:sSub>
                <m:sSubPr>
                  <m:ctrlPr>
                    <w:rPr>
                      <w:rFonts w:ascii="Cambria Math" w:eastAsia="MS Mincho" w:hAnsi="Cambria Math"/>
                      <w:sz w:val="20"/>
                    </w:rPr>
                  </m:ctrlPr>
                </m:sSubPr>
                <m:e>
                  <m:r>
                    <w:rPr>
                      <w:rFonts w:ascii="Cambria Math" w:eastAsia="MS Mincho" w:hAnsi="Cambria Math"/>
                      <w:sz w:val="20"/>
                    </w:rPr>
                    <m:t>∆</m:t>
                  </m:r>
                </m:e>
                <m:sub>
                  <m:r>
                    <w:rPr>
                      <w:rFonts w:ascii="Cambria Math" w:eastAsia="MS Mincho" w:hAnsi="Cambria Math"/>
                      <w:sz w:val="20"/>
                    </w:rPr>
                    <m:t>t</m:t>
                  </m:r>
                </m:sub>
              </m:sSub>
            </m:oMath>
            <w:r w:rsidRPr="008C34DE">
              <w:rPr>
                <w:rFonts w:eastAsia="宋体"/>
                <w:sz w:val="20"/>
                <w:lang w:eastAsia="zh-CN"/>
              </w:rPr>
              <w:t xml:space="preserve"> are configured in the time resource pool </w:t>
            </w:r>
            <w:r w:rsidRPr="008C34DE">
              <w:rPr>
                <w:rFonts w:eastAsia="MS Mincho"/>
                <w:sz w:val="20"/>
              </w:rPr>
              <w:t xml:space="preserve">IE </w:t>
            </w:r>
            <w:r w:rsidRPr="008C34DE">
              <w:rPr>
                <w:i/>
                <w:sz w:val="20"/>
              </w:rPr>
              <w:t>RIM-RS-ResourceConfig_TimeResourcePool</w:t>
            </w:r>
            <w:r w:rsidRPr="008C34DE">
              <w:rPr>
                <w:sz w:val="20"/>
              </w:rPr>
              <w:t>.</w:t>
            </w:r>
          </w:p>
        </w:tc>
      </w:tr>
      <w:tr w:rsidR="00E831A7" w:rsidRPr="008C34DE" w14:paraId="62669632" w14:textId="77777777" w:rsidTr="00F34B16">
        <w:tc>
          <w:tcPr>
            <w:tcW w:w="955" w:type="dxa"/>
            <w:vAlign w:val="center"/>
          </w:tcPr>
          <w:p w14:paraId="2A16AACC" w14:textId="77777777" w:rsidR="00E831A7" w:rsidRPr="008C34DE" w:rsidRDefault="00E831A7" w:rsidP="004F1850">
            <w:pPr>
              <w:pStyle w:val="B1"/>
              <w:spacing w:after="0"/>
              <w:ind w:left="0" w:firstLine="0"/>
              <w:jc w:val="center"/>
              <w:rPr>
                <w:b/>
                <w:lang w:val="en-US" w:eastAsia="zh-CN"/>
              </w:rPr>
            </w:pPr>
            <w:r w:rsidRPr="008C34DE">
              <w:rPr>
                <w:b/>
                <w:lang w:val="en-US" w:eastAsia="zh-CN"/>
              </w:rPr>
              <w:lastRenderedPageBreak/>
              <w:t>ZTE (R1-1900223)</w:t>
            </w:r>
          </w:p>
        </w:tc>
        <w:tc>
          <w:tcPr>
            <w:tcW w:w="7341" w:type="dxa"/>
          </w:tcPr>
          <w:p w14:paraId="42A324F5" w14:textId="77777777" w:rsidR="00E831A7" w:rsidRPr="008C34DE" w:rsidRDefault="00E831A7" w:rsidP="004F1850">
            <w:pPr>
              <w:spacing w:after="0"/>
              <w:jc w:val="both"/>
              <w:rPr>
                <w:rFonts w:eastAsia="宋体"/>
                <w:i/>
                <w:iCs/>
                <w:lang w:val="en-US" w:eastAsia="zh-CN"/>
              </w:rPr>
            </w:pPr>
            <w:r w:rsidRPr="008C34DE">
              <w:rPr>
                <w:noProof/>
              </w:rPr>
              <w:drawing>
                <wp:inline distT="0" distB="0" distL="0" distR="0" wp14:anchorId="19FEF135" wp14:editId="647845CF">
                  <wp:extent cx="3615266" cy="1083733"/>
                  <wp:effectExtent l="0" t="0" r="4445" b="2540"/>
                  <wp:docPr id="16" name="图片 16" descr="RIM-RS配置-3"/>
                  <wp:cNvGraphicFramePr/>
                  <a:graphic xmlns:a="http://schemas.openxmlformats.org/drawingml/2006/main">
                    <a:graphicData uri="http://schemas.openxmlformats.org/drawingml/2006/picture">
                      <pic:pic xmlns:pic="http://schemas.openxmlformats.org/drawingml/2006/picture">
                        <pic:nvPicPr>
                          <pic:cNvPr id="13" name="图片 13" descr="RIM-RS配置-3"/>
                          <pic:cNvPicPr/>
                        </pic:nvPicPr>
                        <pic:blipFill>
                          <a:blip r:embed="rId13"/>
                          <a:stretch>
                            <a:fillRect/>
                          </a:stretch>
                        </pic:blipFill>
                        <pic:spPr>
                          <a:xfrm>
                            <a:off x="0" y="0"/>
                            <a:ext cx="3616678" cy="1084156"/>
                          </a:xfrm>
                          <a:prstGeom prst="rect">
                            <a:avLst/>
                          </a:prstGeom>
                        </pic:spPr>
                      </pic:pic>
                    </a:graphicData>
                  </a:graphic>
                </wp:inline>
              </w:drawing>
            </w:r>
          </w:p>
          <w:p w14:paraId="07CDA479" w14:textId="77777777" w:rsidR="00E831A7" w:rsidRPr="008C34DE" w:rsidRDefault="00E831A7" w:rsidP="004F1850">
            <w:pPr>
              <w:spacing w:after="0"/>
              <w:jc w:val="both"/>
              <w:rPr>
                <w:rFonts w:eastAsia="宋体"/>
                <w:i/>
                <w:iCs/>
                <w:color w:val="000000"/>
                <w:lang w:val="en-US" w:eastAsia="zh-CN"/>
              </w:rPr>
            </w:pPr>
            <w:r w:rsidRPr="008C34DE">
              <w:rPr>
                <w:rFonts w:eastAsia="宋体"/>
                <w:b/>
                <w:bCs/>
                <w:lang w:val="en-US" w:eastAsia="zh-CN"/>
              </w:rPr>
              <w:t xml:space="preserve">Proposal 8: </w:t>
            </w:r>
            <w:r w:rsidRPr="008C34DE">
              <w:rPr>
                <w:rFonts w:eastAsia="宋体"/>
                <w:i/>
                <w:iCs/>
                <w:lang w:val="en-US" w:eastAsia="zh-CN"/>
              </w:rPr>
              <w:t>T</w:t>
            </w:r>
            <w:r w:rsidRPr="008C34DE">
              <w:rPr>
                <w:rFonts w:eastAsia="宋体"/>
                <w:i/>
                <w:iCs/>
                <w:color w:val="000000"/>
                <w:lang w:val="en-US" w:eastAsia="zh-CN"/>
              </w:rPr>
              <w:t>he definition of RIM RS configuration and resources could be as followings:</w:t>
            </w:r>
          </w:p>
          <w:p w14:paraId="772B64C9"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i/>
                <w:iCs/>
                <w:color w:val="000000"/>
                <w:lang w:val="en-US" w:eastAsia="zh-CN"/>
              </w:rPr>
            </w:pPr>
            <w:r w:rsidRPr="008C34DE">
              <w:rPr>
                <w:i/>
                <w:iCs/>
                <w:lang w:val="en-US" w:eastAsia="zh-CN"/>
              </w:rPr>
              <w:t>TDD DL/UL pattern</w:t>
            </w:r>
            <w:r w:rsidRPr="008C34DE">
              <w:rPr>
                <w:rFonts w:eastAsia="宋体"/>
                <w:i/>
                <w:iCs/>
                <w:color w:val="000000"/>
                <w:lang w:val="en-US" w:eastAsia="zh-CN"/>
              </w:rPr>
              <w:t xml:space="preserve">. The </w:t>
            </w:r>
            <w:r w:rsidRPr="008C34DE">
              <w:rPr>
                <w:i/>
                <w:iCs/>
                <w:lang w:val="en-US" w:eastAsia="zh-CN"/>
              </w:rPr>
              <w:t>TDD DL/UL pattern</w:t>
            </w:r>
            <w:r w:rsidRPr="008C34DE">
              <w:rPr>
                <w:rFonts w:eastAsia="宋体"/>
                <w:i/>
                <w:iCs/>
                <w:color w:val="000000"/>
                <w:lang w:val="en-US" w:eastAsia="zh-CN"/>
              </w:rPr>
              <w:t xml:space="preserve"> corresponds to a </w:t>
            </w:r>
            <w:r w:rsidRPr="008C34DE">
              <w:rPr>
                <w:rFonts w:eastAsia="等线"/>
                <w:i/>
                <w:iCs/>
                <w:lang w:val="en-US" w:eastAsia="zh-CN"/>
              </w:rPr>
              <w:t xml:space="preserve">DL/UL transmission periodicity. The offset of RIM RS relative to the DL boundary within the </w:t>
            </w:r>
            <w:r w:rsidRPr="008C34DE">
              <w:rPr>
                <w:i/>
                <w:iCs/>
                <w:lang w:val="en-US" w:eastAsia="zh-CN"/>
              </w:rPr>
              <w:t>TDD DL/UL pattern</w:t>
            </w:r>
            <w:r w:rsidRPr="008C34DE">
              <w:rPr>
                <w:rFonts w:eastAsia="等线"/>
                <w:i/>
                <w:iCs/>
                <w:lang w:val="en-US" w:eastAsia="zh-CN"/>
              </w:rPr>
              <w:t xml:space="preserve"> is denoted by offset-RS.</w:t>
            </w:r>
          </w:p>
          <w:p w14:paraId="56C66103"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i/>
                <w:iCs/>
                <w:color w:val="000000"/>
                <w:lang w:val="en-US" w:eastAsia="zh-CN"/>
              </w:rPr>
            </w:pPr>
            <w:r w:rsidRPr="008C34DE">
              <w:rPr>
                <w:rFonts w:eastAsia="等线"/>
                <w:i/>
                <w:iCs/>
                <w:lang w:val="en-US" w:eastAsia="zh-CN"/>
              </w:rPr>
              <w:t xml:space="preserve">A basic time period. The basic time period is comprised of n </w:t>
            </w:r>
            <w:r w:rsidRPr="008C34DE">
              <w:rPr>
                <w:i/>
                <w:iCs/>
                <w:lang w:val="en-US" w:eastAsia="zh-CN"/>
              </w:rPr>
              <w:t>TDD DL/UL pattern</w:t>
            </w:r>
            <w:r w:rsidRPr="008C34DE">
              <w:rPr>
                <w:rFonts w:eastAsia="等线"/>
                <w:i/>
                <w:iCs/>
                <w:lang w:val="en-US" w:eastAsia="zh-CN"/>
              </w:rPr>
              <w:t xml:space="preserve">s. </w:t>
            </w:r>
          </w:p>
          <w:p w14:paraId="1384A2CF"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i/>
                <w:iCs/>
                <w:color w:val="000000"/>
                <w:lang w:val="en-US" w:eastAsia="zh-CN"/>
              </w:rPr>
            </w:pPr>
            <w:r w:rsidRPr="008C34DE">
              <w:rPr>
                <w:rFonts w:eastAsia="宋体"/>
                <w:i/>
                <w:iCs/>
                <w:color w:val="000000"/>
                <w:lang w:val="en-US" w:eastAsia="zh-CN"/>
              </w:rPr>
              <w:t xml:space="preserve">Transmission periodicity. The </w:t>
            </w:r>
            <w:r w:rsidRPr="008C34DE">
              <w:rPr>
                <w:rFonts w:eastAsia="等线"/>
                <w:i/>
                <w:iCs/>
                <w:lang w:val="en-US" w:eastAsia="zh-CN"/>
              </w:rPr>
              <w:t xml:space="preserve">RIM RS </w:t>
            </w:r>
            <w:r w:rsidRPr="008C34DE">
              <w:rPr>
                <w:rFonts w:eastAsia="宋体"/>
                <w:i/>
                <w:iCs/>
                <w:color w:val="000000"/>
                <w:lang w:val="en-US" w:eastAsia="zh-CN"/>
              </w:rPr>
              <w:t xml:space="preserve">transmission periodicity is the sum of multiple RIM RS transmission basic time period. The position of the basic time period in time domain is </w:t>
            </w:r>
            <w:r w:rsidRPr="008C34DE">
              <w:rPr>
                <w:rFonts w:eastAsia="等线"/>
                <w:i/>
                <w:iCs/>
                <w:lang w:val="en-US" w:eastAsia="zh-CN"/>
              </w:rPr>
              <w:t xml:space="preserve">offset-config set. Each </w:t>
            </w:r>
            <w:r w:rsidRPr="008C34DE">
              <w:rPr>
                <w:rFonts w:eastAsia="宋体"/>
                <w:i/>
                <w:iCs/>
                <w:color w:val="000000"/>
                <w:lang w:val="en-US" w:eastAsia="zh-CN"/>
              </w:rPr>
              <w:t>basic time period is associated with a offset-frequency in frequency domain if FDM is introduced.</w:t>
            </w:r>
          </w:p>
        </w:tc>
      </w:tr>
      <w:tr w:rsidR="00231BC2" w:rsidRPr="008C34DE" w14:paraId="494AB2A6" w14:textId="77777777" w:rsidTr="00F34B16">
        <w:tc>
          <w:tcPr>
            <w:tcW w:w="955" w:type="dxa"/>
            <w:vAlign w:val="center"/>
          </w:tcPr>
          <w:p w14:paraId="2DC5879A" w14:textId="045B3E50" w:rsidR="00231BC2" w:rsidRPr="008C34DE" w:rsidRDefault="00231BC2" w:rsidP="004F1850">
            <w:pPr>
              <w:pStyle w:val="B1"/>
              <w:spacing w:after="0"/>
              <w:ind w:left="0" w:firstLine="0"/>
              <w:jc w:val="center"/>
              <w:rPr>
                <w:b/>
                <w:lang w:val="en-US" w:eastAsia="zh-CN"/>
              </w:rPr>
            </w:pPr>
            <w:r w:rsidRPr="008C34DE">
              <w:rPr>
                <w:rFonts w:hint="eastAsia"/>
                <w:b/>
                <w:lang w:val="en-US" w:eastAsia="zh-CN"/>
              </w:rPr>
              <w:t>Z</w:t>
            </w:r>
            <w:r w:rsidRPr="008C34DE">
              <w:rPr>
                <w:b/>
                <w:lang w:val="en-US" w:eastAsia="zh-CN"/>
              </w:rPr>
              <w:t>TE (R1-1900224)</w:t>
            </w:r>
          </w:p>
        </w:tc>
        <w:tc>
          <w:tcPr>
            <w:tcW w:w="7341" w:type="dxa"/>
          </w:tcPr>
          <w:p w14:paraId="0DDF063C" w14:textId="77777777" w:rsidR="00F053C2" w:rsidRPr="008C34DE" w:rsidRDefault="00F053C2" w:rsidP="00F053C2">
            <w:pPr>
              <w:widowControl w:val="0"/>
              <w:spacing w:after="0"/>
              <w:jc w:val="both"/>
              <w:rPr>
                <w:b/>
                <w:bCs/>
                <w:u w:val="single"/>
                <w:lang w:val="en-US" w:eastAsia="zh-CN"/>
              </w:rPr>
            </w:pPr>
            <w:r w:rsidRPr="008C34DE">
              <w:rPr>
                <w:b/>
                <w:bCs/>
                <w:u w:val="single"/>
                <w:lang w:val="en-US" w:eastAsia="zh-CN"/>
              </w:rPr>
              <w:t xml:space="preserve">Basic resource configuration (named as Resource </w:t>
            </w:r>
            <w:proofErr w:type="spellStart"/>
            <w:r w:rsidRPr="008C34DE">
              <w:rPr>
                <w:b/>
                <w:bCs/>
                <w:u w:val="single"/>
                <w:lang w:val="en-US" w:eastAsia="zh-CN"/>
              </w:rPr>
              <w:t>i</w:t>
            </w:r>
            <w:proofErr w:type="spellEnd"/>
            <w:r w:rsidRPr="008C34DE">
              <w:rPr>
                <w:b/>
                <w:bCs/>
                <w:u w:val="single"/>
                <w:lang w:val="en-US" w:eastAsia="zh-CN"/>
              </w:rPr>
              <w:t>):</w:t>
            </w:r>
          </w:p>
          <w:p w14:paraId="3FFEEC63" w14:textId="77777777" w:rsidR="00F053C2" w:rsidRPr="008C34DE" w:rsidRDefault="00F053C2" w:rsidP="00F053C2">
            <w:pPr>
              <w:pStyle w:val="aa"/>
              <w:numPr>
                <w:ilvl w:val="0"/>
                <w:numId w:val="79"/>
              </w:numPr>
              <w:autoSpaceDE w:val="0"/>
              <w:autoSpaceDN w:val="0"/>
              <w:adjustRightInd w:val="0"/>
              <w:snapToGrid w:val="0"/>
              <w:spacing w:after="0"/>
              <w:ind w:firstLineChars="0"/>
              <w:contextualSpacing/>
              <w:jc w:val="both"/>
              <w:rPr>
                <w:lang w:val="en-US" w:eastAsia="zh-CN"/>
              </w:rPr>
            </w:pPr>
            <w:r w:rsidRPr="008C34DE">
              <w:rPr>
                <w:lang w:val="en-US" w:eastAsia="zh-CN"/>
              </w:rPr>
              <w:t xml:space="preserve">A basic time period (one or multiple of periodicity of </w:t>
            </w:r>
            <w:bookmarkStart w:id="9" w:name="OLE_LINK10"/>
            <w:r w:rsidRPr="008C34DE">
              <w:rPr>
                <w:lang w:val="en-US" w:eastAsia="zh-CN"/>
              </w:rPr>
              <w:t>TDD DL/UL pattern</w:t>
            </w:r>
            <w:bookmarkEnd w:id="9"/>
            <w:r w:rsidRPr="008C34DE">
              <w:rPr>
                <w:lang w:val="en-US" w:eastAsia="zh-CN"/>
              </w:rPr>
              <w:t xml:space="preserve">s or </w:t>
            </w:r>
            <w:r w:rsidRPr="008C34DE">
              <w:t>the combined periodicity</w:t>
            </w:r>
            <w:r w:rsidRPr="008C34DE">
              <w:rPr>
                <w:lang w:val="en-US" w:eastAsia="zh-CN"/>
              </w:rPr>
              <w:t xml:space="preserve"> of</w:t>
            </w:r>
            <w:r w:rsidRPr="008C34DE">
              <w:t xml:space="preserve"> two TDD DL/UL patterns</w:t>
            </w:r>
            <w:r w:rsidRPr="008C34DE">
              <w:rPr>
                <w:lang w:val="en-US" w:eastAsia="zh-CN"/>
              </w:rPr>
              <w:t>).</w:t>
            </w:r>
          </w:p>
          <w:p w14:paraId="1524EBB4" w14:textId="77777777" w:rsidR="00F053C2" w:rsidRPr="008C34DE" w:rsidRDefault="00F053C2" w:rsidP="00F053C2">
            <w:pPr>
              <w:pStyle w:val="aa"/>
              <w:numPr>
                <w:ilvl w:val="0"/>
                <w:numId w:val="79"/>
              </w:numPr>
              <w:autoSpaceDE w:val="0"/>
              <w:autoSpaceDN w:val="0"/>
              <w:adjustRightInd w:val="0"/>
              <w:snapToGrid w:val="0"/>
              <w:spacing w:after="0"/>
              <w:ind w:firstLineChars="0"/>
              <w:contextualSpacing/>
              <w:jc w:val="both"/>
              <w:rPr>
                <w:lang w:val="en-US" w:eastAsia="zh-CN"/>
              </w:rPr>
            </w:pPr>
            <w:r w:rsidRPr="008C34DE">
              <w:rPr>
                <w:lang w:val="en-US" w:eastAsia="zh-CN"/>
              </w:rPr>
              <w:t xml:space="preserve">n0 and/or m0. n0 indicates a RIM RS transmission periodicity.  m0 indicates RIM RS is transmitted in which basic time period in a RIM RS transmission periodicity. E.g. n0 = 14, which indicates a RIM RS transmission periodicity = 2^n0 * a basic time period. </w:t>
            </w:r>
            <w:proofErr w:type="gramStart"/>
            <w:r w:rsidRPr="008C34DE">
              <w:rPr>
                <w:lang w:val="en-US" w:eastAsia="zh-CN"/>
              </w:rPr>
              <w:t>The  m</w:t>
            </w:r>
            <w:proofErr w:type="gramEnd"/>
            <w:r w:rsidRPr="008C34DE">
              <w:rPr>
                <w:lang w:val="en-US" w:eastAsia="zh-CN"/>
              </w:rPr>
              <w:t>0 (14bits)  = 00000000000101, which indicates RIM RS is transmitted in the 5</w:t>
            </w:r>
            <w:r w:rsidRPr="008C34DE">
              <w:rPr>
                <w:vertAlign w:val="superscript"/>
                <w:lang w:val="en-US" w:eastAsia="zh-CN"/>
              </w:rPr>
              <w:t>th</w:t>
            </w:r>
            <w:r w:rsidRPr="008C34DE">
              <w:rPr>
                <w:lang w:val="en-US" w:eastAsia="zh-CN"/>
              </w:rPr>
              <w:t xml:space="preserve"> basic time period in a RIM RS transmission periodicity</w:t>
            </w:r>
          </w:p>
          <w:p w14:paraId="69764DB0" w14:textId="169EDCDE" w:rsidR="00F053C2" w:rsidRPr="008C34DE" w:rsidRDefault="00F053C2" w:rsidP="00A20199">
            <w:pPr>
              <w:pStyle w:val="aa"/>
              <w:numPr>
                <w:ilvl w:val="0"/>
                <w:numId w:val="79"/>
              </w:numPr>
              <w:autoSpaceDE w:val="0"/>
              <w:autoSpaceDN w:val="0"/>
              <w:adjustRightInd w:val="0"/>
              <w:snapToGrid w:val="0"/>
              <w:spacing w:after="0"/>
              <w:ind w:firstLineChars="0"/>
              <w:contextualSpacing/>
              <w:jc w:val="both"/>
              <w:rPr>
                <w:lang w:val="en-US" w:eastAsia="zh-CN"/>
              </w:rPr>
            </w:pPr>
            <w:r w:rsidRPr="008C34DE">
              <w:rPr>
                <w:lang w:val="en-US" w:eastAsia="zh-CN"/>
              </w:rPr>
              <w:t>n1 and/or m1. n1 indicates the number of RIM RS candidate sequences. m1 indicates RIM RS is transmitted based on which sequence. E.g. n1 = 3, which indicates the number of RIM RS candidate sequences = 2^n1 = 8. The m1 (3</w:t>
            </w:r>
            <w:proofErr w:type="gramStart"/>
            <w:r w:rsidRPr="008C34DE">
              <w:rPr>
                <w:lang w:val="en-US" w:eastAsia="zh-CN"/>
              </w:rPr>
              <w:t>bits)  =</w:t>
            </w:r>
            <w:proofErr w:type="gramEnd"/>
            <w:r w:rsidRPr="008C34DE">
              <w:rPr>
                <w:lang w:val="en-US" w:eastAsia="zh-CN"/>
              </w:rPr>
              <w:t xml:space="preserve"> 011, which indicates RIM RS is transmitted using the 3</w:t>
            </w:r>
            <w:r w:rsidRPr="008C34DE">
              <w:rPr>
                <w:vertAlign w:val="superscript"/>
                <w:lang w:val="en-US" w:eastAsia="zh-CN"/>
              </w:rPr>
              <w:t>rd</w:t>
            </w:r>
            <w:r w:rsidRPr="008C34DE">
              <w:rPr>
                <w:lang w:val="en-US" w:eastAsia="zh-CN"/>
              </w:rPr>
              <w:t xml:space="preserve"> sequence among 8 candidate sequences.</w:t>
            </w:r>
          </w:p>
          <w:p w14:paraId="7A8F5624" w14:textId="77777777" w:rsidR="00F053C2" w:rsidRPr="008C34DE" w:rsidRDefault="00F053C2" w:rsidP="000F294B">
            <w:pPr>
              <w:pStyle w:val="aa"/>
              <w:numPr>
                <w:ilvl w:val="0"/>
                <w:numId w:val="79"/>
              </w:numPr>
              <w:autoSpaceDE w:val="0"/>
              <w:autoSpaceDN w:val="0"/>
              <w:adjustRightInd w:val="0"/>
              <w:snapToGrid w:val="0"/>
              <w:spacing w:after="0"/>
              <w:ind w:firstLineChars="0"/>
              <w:contextualSpacing/>
              <w:jc w:val="both"/>
              <w:rPr>
                <w:lang w:val="en-US" w:eastAsia="zh-CN"/>
              </w:rPr>
            </w:pPr>
            <w:r w:rsidRPr="008C34DE">
              <w:rPr>
                <w:lang w:val="en-US" w:eastAsia="zh-CN"/>
              </w:rPr>
              <w:t>n2 and/or m2. n2 indicates the number of RIM RS candidate frequency resources.  m2 indicates RIM RS is transmitted on which candidate frequency resource. E.g. n2 = 2, which indicates the number of RIM RS candidate frequency resources = 2^n2 = 4. The m2 (2</w:t>
            </w:r>
            <w:proofErr w:type="gramStart"/>
            <w:r w:rsidRPr="008C34DE">
              <w:rPr>
                <w:lang w:val="en-US" w:eastAsia="zh-CN"/>
              </w:rPr>
              <w:t>bits)  =</w:t>
            </w:r>
            <w:proofErr w:type="gramEnd"/>
            <w:r w:rsidRPr="008C34DE">
              <w:rPr>
                <w:lang w:val="en-US" w:eastAsia="zh-CN"/>
              </w:rPr>
              <w:t xml:space="preserve"> 10, which indicates RIM RS is transmitted using the  2</w:t>
            </w:r>
            <w:r w:rsidRPr="008C34DE">
              <w:rPr>
                <w:vertAlign w:val="superscript"/>
                <w:lang w:val="en-US" w:eastAsia="zh-CN"/>
              </w:rPr>
              <w:t>nd</w:t>
            </w:r>
            <w:r w:rsidRPr="008C34DE">
              <w:rPr>
                <w:lang w:val="en-US" w:eastAsia="zh-CN"/>
              </w:rPr>
              <w:t xml:space="preserve"> resources among 4 frequency resources. If n2=0, RIM RS can be transmitted in whole system bandwidth of the </w:t>
            </w:r>
            <w:proofErr w:type="spellStart"/>
            <w:r w:rsidRPr="008C34DE">
              <w:rPr>
                <w:lang w:val="en-US" w:eastAsia="zh-CN"/>
              </w:rPr>
              <w:t>gNB</w:t>
            </w:r>
            <w:proofErr w:type="spellEnd"/>
            <w:r w:rsidRPr="008C34DE">
              <w:rPr>
                <w:lang w:val="en-US" w:eastAsia="zh-CN"/>
              </w:rPr>
              <w:t>, or in the configured bandwidth by OAM.</w:t>
            </w:r>
          </w:p>
          <w:p w14:paraId="600C92A9" w14:textId="77777777" w:rsidR="00F053C2" w:rsidRPr="008C34DE" w:rsidRDefault="00F053C2" w:rsidP="000F294B">
            <w:pPr>
              <w:pStyle w:val="aa"/>
              <w:numPr>
                <w:ilvl w:val="0"/>
                <w:numId w:val="79"/>
              </w:numPr>
              <w:autoSpaceDE w:val="0"/>
              <w:autoSpaceDN w:val="0"/>
              <w:adjustRightInd w:val="0"/>
              <w:snapToGrid w:val="0"/>
              <w:spacing w:after="0"/>
              <w:ind w:firstLineChars="0"/>
              <w:contextualSpacing/>
              <w:jc w:val="both"/>
              <w:rPr>
                <w:lang w:val="en-US" w:eastAsia="zh-CN"/>
              </w:rPr>
            </w:pPr>
            <w:proofErr w:type="spellStart"/>
            <w:r w:rsidRPr="008C34DE">
              <w:rPr>
                <w:lang w:val="en-US" w:eastAsia="zh-CN"/>
              </w:rPr>
              <w:t>gNB</w:t>
            </w:r>
            <w:proofErr w:type="spellEnd"/>
            <w:r w:rsidRPr="008C34DE">
              <w:rPr>
                <w:lang w:val="en-US" w:eastAsia="zh-CN"/>
              </w:rPr>
              <w:t xml:space="preserve"> set ID, or the mapping rule between set ID and {</w:t>
            </w:r>
            <w:proofErr w:type="gramStart"/>
            <w:r w:rsidRPr="008C34DE">
              <w:rPr>
                <w:lang w:val="en-US" w:eastAsia="zh-CN"/>
              </w:rPr>
              <w:t>bit(</w:t>
            </w:r>
            <w:proofErr w:type="gramEnd"/>
            <w:r w:rsidRPr="008C34DE">
              <w:rPr>
                <w:lang w:val="en-US" w:eastAsia="zh-CN"/>
              </w:rPr>
              <w:t xml:space="preserve">1, 2,...., n0, n0+1,..., n0+n1, n0+n1+1,..., n0+n1+n2)}, or above bit string carrying set ID information.  If RIM RS does not need to carry set ID information, this parameter </w:t>
            </w:r>
            <w:proofErr w:type="spellStart"/>
            <w:r w:rsidRPr="008C34DE">
              <w:rPr>
                <w:lang w:val="en-US" w:eastAsia="zh-CN"/>
              </w:rPr>
              <w:t>can not</w:t>
            </w:r>
            <w:proofErr w:type="spellEnd"/>
            <w:r w:rsidRPr="008C34DE">
              <w:rPr>
                <w:lang w:val="en-US" w:eastAsia="zh-CN"/>
              </w:rPr>
              <w:t xml:space="preserve"> be configured.</w:t>
            </w:r>
          </w:p>
          <w:p w14:paraId="4624BE1C" w14:textId="77777777" w:rsidR="00F053C2" w:rsidRPr="008C34DE" w:rsidRDefault="00F053C2" w:rsidP="000F294B">
            <w:pPr>
              <w:pStyle w:val="aa"/>
              <w:numPr>
                <w:ilvl w:val="0"/>
                <w:numId w:val="79"/>
              </w:numPr>
              <w:autoSpaceDE w:val="0"/>
              <w:autoSpaceDN w:val="0"/>
              <w:adjustRightInd w:val="0"/>
              <w:snapToGrid w:val="0"/>
              <w:spacing w:after="0"/>
              <w:ind w:firstLineChars="0"/>
              <w:contextualSpacing/>
              <w:jc w:val="both"/>
              <w:rPr>
                <w:lang w:val="en-US" w:eastAsia="zh-CN"/>
              </w:rPr>
            </w:pPr>
            <w:r w:rsidRPr="008C34DE">
              <w:rPr>
                <w:lang w:val="en-US" w:eastAsia="zh-CN"/>
              </w:rPr>
              <w:t>One or more DL-UL switching period carrying RIM-RS in a basic time period or in a RIM RS transmission periodicity. If a DL-UL switching period has a configured RIM RS resource, it can be called a time occasion for RIM RS.</w:t>
            </w:r>
          </w:p>
          <w:p w14:paraId="6DF7A552" w14:textId="77777777" w:rsidR="00F053C2" w:rsidRPr="008C34DE" w:rsidRDefault="00F053C2" w:rsidP="000F294B">
            <w:pPr>
              <w:pStyle w:val="aa"/>
              <w:numPr>
                <w:ilvl w:val="0"/>
                <w:numId w:val="79"/>
              </w:numPr>
              <w:autoSpaceDE w:val="0"/>
              <w:autoSpaceDN w:val="0"/>
              <w:adjustRightInd w:val="0"/>
              <w:snapToGrid w:val="0"/>
              <w:spacing w:after="0"/>
              <w:ind w:firstLineChars="0"/>
              <w:contextualSpacing/>
              <w:jc w:val="both"/>
              <w:rPr>
                <w:lang w:val="en-US" w:eastAsia="zh-CN"/>
              </w:rPr>
            </w:pPr>
            <w:r w:rsidRPr="008C34DE">
              <w:rPr>
                <w:lang w:val="en-US" w:eastAsia="zh-CN"/>
              </w:rPr>
              <w:t xml:space="preserve">The position of DL (1st) transmission boundary and </w:t>
            </w:r>
            <w:proofErr w:type="gramStart"/>
            <w:r w:rsidRPr="008C34DE">
              <w:rPr>
                <w:lang w:val="en-US" w:eastAsia="zh-CN"/>
              </w:rPr>
              <w:t>UL  (</w:t>
            </w:r>
            <w:proofErr w:type="gramEnd"/>
            <w:r w:rsidRPr="008C34DE">
              <w:rPr>
                <w:lang w:val="en-US" w:eastAsia="zh-CN"/>
              </w:rPr>
              <w:t>2nd) transmission boundary within a DL-UL switching period.</w:t>
            </w:r>
          </w:p>
          <w:p w14:paraId="7691CC9C" w14:textId="77777777" w:rsidR="00F053C2" w:rsidRPr="008C34DE" w:rsidRDefault="00F053C2" w:rsidP="000F294B">
            <w:pPr>
              <w:pStyle w:val="aa"/>
              <w:numPr>
                <w:ilvl w:val="0"/>
                <w:numId w:val="79"/>
              </w:numPr>
              <w:autoSpaceDE w:val="0"/>
              <w:autoSpaceDN w:val="0"/>
              <w:adjustRightInd w:val="0"/>
              <w:snapToGrid w:val="0"/>
              <w:spacing w:after="0"/>
              <w:ind w:firstLineChars="0"/>
              <w:contextualSpacing/>
              <w:jc w:val="both"/>
              <w:rPr>
                <w:lang w:val="en-US" w:eastAsia="zh-CN"/>
              </w:rPr>
            </w:pPr>
            <w:r w:rsidRPr="008C34DE">
              <w:rPr>
                <w:lang w:val="en-US" w:eastAsia="zh-CN"/>
              </w:rPr>
              <w:lastRenderedPageBreak/>
              <w:t>RIM RS transmission time position in a DL-UL switching period, which can be obtained by configuring a symbol offset to 1</w:t>
            </w:r>
            <w:r w:rsidRPr="008C34DE">
              <w:rPr>
                <w:vertAlign w:val="superscript"/>
                <w:lang w:val="en-US" w:eastAsia="zh-CN"/>
              </w:rPr>
              <w:t>st</w:t>
            </w:r>
            <w:r w:rsidRPr="008C34DE">
              <w:rPr>
                <w:lang w:val="en-US" w:eastAsia="zh-CN"/>
              </w:rPr>
              <w:t xml:space="preserve"> /2</w:t>
            </w:r>
            <w:r w:rsidRPr="008C34DE">
              <w:rPr>
                <w:vertAlign w:val="superscript"/>
                <w:lang w:val="en-US" w:eastAsia="zh-CN"/>
              </w:rPr>
              <w:t>nd</w:t>
            </w:r>
            <w:r w:rsidRPr="008C34DE">
              <w:rPr>
                <w:lang w:val="en-US" w:eastAsia="zh-CN"/>
              </w:rPr>
              <w:t xml:space="preserve"> transmission </w:t>
            </w:r>
            <w:proofErr w:type="gramStart"/>
            <w:r w:rsidRPr="008C34DE">
              <w:rPr>
                <w:lang w:val="en-US" w:eastAsia="zh-CN"/>
              </w:rPr>
              <w:t>boundary  or</w:t>
            </w:r>
            <w:proofErr w:type="gramEnd"/>
            <w:r w:rsidRPr="008C34DE">
              <w:rPr>
                <w:lang w:val="en-US" w:eastAsia="zh-CN"/>
              </w:rPr>
              <w:t xml:space="preserve"> other ways (e.g. bitmap).</w:t>
            </w:r>
          </w:p>
          <w:p w14:paraId="0DEFF305" w14:textId="48B4AE0C" w:rsidR="00231BC2" w:rsidRPr="008C34DE" w:rsidRDefault="00F053C2" w:rsidP="004F1850">
            <w:pPr>
              <w:pStyle w:val="aa"/>
              <w:numPr>
                <w:ilvl w:val="0"/>
                <w:numId w:val="79"/>
              </w:numPr>
              <w:autoSpaceDE w:val="0"/>
              <w:autoSpaceDN w:val="0"/>
              <w:adjustRightInd w:val="0"/>
              <w:snapToGrid w:val="0"/>
              <w:spacing w:after="0"/>
              <w:ind w:firstLineChars="0"/>
              <w:contextualSpacing/>
              <w:jc w:val="both"/>
              <w:rPr>
                <w:lang w:val="en-US" w:eastAsia="zh-CN"/>
              </w:rPr>
            </w:pPr>
            <w:r w:rsidRPr="008C34DE">
              <w:rPr>
                <w:lang w:val="en-US" w:eastAsia="zh-CN"/>
              </w:rPr>
              <w:t xml:space="preserve">A reference point in frequency domain. In order to solve the problem of misalignment in bandwidths when the </w:t>
            </w:r>
            <w:proofErr w:type="spellStart"/>
            <w:r w:rsidRPr="008C34DE">
              <w:rPr>
                <w:lang w:val="en-US" w:eastAsia="zh-CN"/>
              </w:rPr>
              <w:t>gNBs</w:t>
            </w:r>
            <w:proofErr w:type="spellEnd"/>
            <w:r w:rsidRPr="008C34DE">
              <w:rPr>
                <w:lang w:val="en-US" w:eastAsia="zh-CN"/>
              </w:rPr>
              <w:t xml:space="preserve"> located in different regions or belong to different operators, a common reference point needs to be configured.</w:t>
            </w:r>
          </w:p>
        </w:tc>
      </w:tr>
      <w:tr w:rsidR="00E831A7" w:rsidRPr="008C34DE" w14:paraId="7B5196BA" w14:textId="77777777" w:rsidTr="00F34B16">
        <w:tc>
          <w:tcPr>
            <w:tcW w:w="955" w:type="dxa"/>
            <w:vAlign w:val="center"/>
          </w:tcPr>
          <w:p w14:paraId="149CE272" w14:textId="77777777" w:rsidR="00E831A7" w:rsidRPr="008C34DE" w:rsidRDefault="00E831A7" w:rsidP="004F1850">
            <w:pPr>
              <w:pStyle w:val="B1"/>
              <w:spacing w:after="0"/>
              <w:ind w:left="0" w:firstLine="0"/>
              <w:jc w:val="center"/>
              <w:rPr>
                <w:b/>
                <w:lang w:val="en-US" w:eastAsia="zh-CN"/>
              </w:rPr>
            </w:pPr>
            <w:r w:rsidRPr="008C34DE">
              <w:rPr>
                <w:b/>
                <w:lang w:val="en-US" w:eastAsia="zh-CN"/>
              </w:rPr>
              <w:lastRenderedPageBreak/>
              <w:t>Ericsson (R1-1900760)</w:t>
            </w:r>
          </w:p>
        </w:tc>
        <w:tc>
          <w:tcPr>
            <w:tcW w:w="7341" w:type="dxa"/>
          </w:tcPr>
          <w:p w14:paraId="61A7E091" w14:textId="77777777" w:rsidR="00E831A7" w:rsidRPr="008C34DE" w:rsidRDefault="00E831A7" w:rsidP="004F1850">
            <w:pPr>
              <w:spacing w:after="0"/>
              <w:rPr>
                <w:rFonts w:eastAsia="Malgun Gothic"/>
                <w:b/>
                <w:i/>
                <w:lang w:eastAsia="ko-KR"/>
              </w:rPr>
            </w:pPr>
            <w:r w:rsidRPr="008C34DE">
              <w:rPr>
                <w:noProof/>
              </w:rPr>
              <w:drawing>
                <wp:inline distT="0" distB="0" distL="0" distR="0" wp14:anchorId="751B01F1" wp14:editId="28268266">
                  <wp:extent cx="3272155" cy="1113367"/>
                  <wp:effectExtent l="0" t="0" r="4445" b="0"/>
                  <wp:docPr id="22" name="Pictu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75309" cy="1114440"/>
                          </a:xfrm>
                          <a:prstGeom prst="rect">
                            <a:avLst/>
                          </a:prstGeom>
                          <a:noFill/>
                          <a:ln>
                            <a:noFill/>
                          </a:ln>
                        </pic:spPr>
                      </pic:pic>
                    </a:graphicData>
                  </a:graphic>
                </wp:inline>
              </w:drawing>
            </w:r>
          </w:p>
          <w:p w14:paraId="35DE88B0" w14:textId="77777777" w:rsidR="00AC0EC2" w:rsidRPr="008C34DE" w:rsidRDefault="00AC0EC2" w:rsidP="00AC0EC2">
            <w:pPr>
              <w:pStyle w:val="aa"/>
              <w:numPr>
                <w:ilvl w:val="0"/>
                <w:numId w:val="79"/>
              </w:numPr>
              <w:autoSpaceDE w:val="0"/>
              <w:autoSpaceDN w:val="0"/>
              <w:adjustRightInd w:val="0"/>
              <w:snapToGrid w:val="0"/>
              <w:spacing w:after="0"/>
              <w:ind w:firstLineChars="0"/>
              <w:contextualSpacing/>
              <w:jc w:val="both"/>
              <w:rPr>
                <w:lang w:eastAsia="ja-JP"/>
              </w:rPr>
            </w:pPr>
            <w:r w:rsidRPr="008C34DE">
              <w:t>RIM-RS transmission configuration</w:t>
            </w:r>
          </w:p>
          <w:p w14:paraId="352E8AB3" w14:textId="77777777" w:rsidR="00AC0EC2" w:rsidRPr="008C34DE" w:rsidRDefault="00AC0EC2" w:rsidP="00AC0EC2">
            <w:pPr>
              <w:pStyle w:val="aa"/>
              <w:numPr>
                <w:ilvl w:val="1"/>
                <w:numId w:val="79"/>
              </w:numPr>
              <w:autoSpaceDE w:val="0"/>
              <w:autoSpaceDN w:val="0"/>
              <w:adjustRightInd w:val="0"/>
              <w:snapToGrid w:val="0"/>
              <w:spacing w:after="0"/>
              <w:ind w:firstLineChars="0"/>
              <w:contextualSpacing/>
              <w:jc w:val="both"/>
              <w:rPr>
                <w:lang w:val="en-US" w:eastAsia="x-none"/>
              </w:rPr>
            </w:pPr>
            <w:r w:rsidRPr="008C34DE">
              <w:rPr>
                <w:rFonts w:eastAsia="Times New Roman"/>
                <w:lang w:val="en-US" w:eastAsia="x-none"/>
              </w:rPr>
              <w:t xml:space="preserve">RIM-RS periodicity: </w:t>
            </w:r>
            <m:oMath>
              <m:sSub>
                <m:sSubPr>
                  <m:ctrlPr>
                    <w:rPr>
                      <w:rFonts w:ascii="Cambria Math" w:hAnsi="Cambria Math"/>
                      <w:i/>
                      <w:lang w:eastAsia="x-none"/>
                    </w:rPr>
                  </m:ctrlPr>
                </m:sSubPr>
                <m:e>
                  <m:r>
                    <w:rPr>
                      <w:rFonts w:ascii="Cambria Math" w:eastAsia="Times New Roman" w:hAnsi="Cambria Math"/>
                      <w:lang w:val="en-US" w:eastAsia="x-none"/>
                    </w:rPr>
                    <m:t>T</m:t>
                  </m:r>
                </m:e>
                <m:sub>
                  <m:r>
                    <w:rPr>
                      <w:rFonts w:ascii="Cambria Math" w:eastAsia="Times New Roman" w:hAnsi="Cambria Math"/>
                      <w:lang w:val="en-US" w:eastAsia="x-none"/>
                    </w:rPr>
                    <m:t>RIM</m:t>
                  </m:r>
                </m:sub>
              </m:sSub>
            </m:oMath>
            <w:r w:rsidRPr="008C34DE">
              <w:rPr>
                <w:rFonts w:eastAsia="Times New Roman"/>
                <w:lang w:val="en-US" w:eastAsia="x-none"/>
              </w:rPr>
              <w:t xml:space="preserve"> slots</w:t>
            </w:r>
          </w:p>
          <w:p w14:paraId="558BC8CC" w14:textId="77777777" w:rsidR="00AC0EC2" w:rsidRPr="008C34DE" w:rsidRDefault="00AC0EC2" w:rsidP="00AC0EC2">
            <w:pPr>
              <w:pStyle w:val="aa"/>
              <w:numPr>
                <w:ilvl w:val="1"/>
                <w:numId w:val="79"/>
              </w:numPr>
              <w:autoSpaceDE w:val="0"/>
              <w:autoSpaceDN w:val="0"/>
              <w:adjustRightInd w:val="0"/>
              <w:snapToGrid w:val="0"/>
              <w:spacing w:after="0"/>
              <w:ind w:firstLineChars="0"/>
              <w:contextualSpacing/>
              <w:jc w:val="both"/>
              <w:rPr>
                <w:lang w:val="en-US" w:eastAsia="ja-JP"/>
              </w:rPr>
            </w:pPr>
            <w:proofErr w:type="spellStart"/>
            <w:r w:rsidRPr="008C34DE">
              <w:rPr>
                <w:lang w:val="en-US"/>
              </w:rPr>
              <w:t>gNB</w:t>
            </w:r>
            <w:proofErr w:type="spellEnd"/>
            <w:r w:rsidRPr="008C34DE">
              <w:rPr>
                <w:lang w:val="en-US"/>
              </w:rPr>
              <w:t xml:space="preserve"> set ID 1: </w:t>
            </w:r>
          </w:p>
          <w:p w14:paraId="6EA316CB" w14:textId="77777777" w:rsidR="00AC0EC2" w:rsidRPr="008C34DE" w:rsidRDefault="00AC0EC2" w:rsidP="00AC0EC2">
            <w:pPr>
              <w:pStyle w:val="aa"/>
              <w:numPr>
                <w:ilvl w:val="2"/>
                <w:numId w:val="79"/>
              </w:numPr>
              <w:autoSpaceDE w:val="0"/>
              <w:autoSpaceDN w:val="0"/>
              <w:adjustRightInd w:val="0"/>
              <w:snapToGrid w:val="0"/>
              <w:spacing w:after="0"/>
              <w:ind w:firstLineChars="0"/>
              <w:contextualSpacing/>
              <w:jc w:val="both"/>
              <w:rPr>
                <w:lang w:val="en-US"/>
              </w:rPr>
            </w:pPr>
            <w:r w:rsidRPr="008C34DE">
              <w:t xml:space="preserve">Frequency-position: </w:t>
            </w:r>
          </w:p>
          <w:p w14:paraId="01AE5E0A" w14:textId="77777777" w:rsidR="00AC0EC2" w:rsidRPr="008C34DE" w:rsidRDefault="00AC0EC2" w:rsidP="00AC0EC2">
            <w:pPr>
              <w:pStyle w:val="aa"/>
              <w:numPr>
                <w:ilvl w:val="3"/>
                <w:numId w:val="79"/>
              </w:numPr>
              <w:autoSpaceDE w:val="0"/>
              <w:autoSpaceDN w:val="0"/>
              <w:adjustRightInd w:val="0"/>
              <w:snapToGrid w:val="0"/>
              <w:spacing w:after="0"/>
              <w:ind w:firstLineChars="0"/>
              <w:contextualSpacing/>
              <w:jc w:val="both"/>
              <w:rPr>
                <w:lang w:val="en-US"/>
              </w:rPr>
            </w:pPr>
            <w:r w:rsidRPr="008C34DE">
              <w:t xml:space="preserve">Starting RB </w:t>
            </w:r>
            <m:oMath>
              <m:sSubSup>
                <m:sSubSupPr>
                  <m:ctrlPr>
                    <w:rPr>
                      <w:rFonts w:ascii="Cambria Math" w:eastAsia="宋体" w:hAnsi="Cambria Math"/>
                      <w:i/>
                      <w:szCs w:val="24"/>
                      <w:lang w:eastAsia="ja-JP"/>
                    </w:rPr>
                  </m:ctrlPr>
                </m:sSubSupPr>
                <m:e>
                  <m:r>
                    <w:rPr>
                      <w:rFonts w:ascii="Cambria Math" w:hAnsi="Cambria Math"/>
                    </w:rPr>
                    <m:t>n</m:t>
                  </m:r>
                </m:e>
                <m:sub>
                  <m:r>
                    <w:rPr>
                      <w:rFonts w:ascii="Cambria Math" w:hAnsi="Cambria Math"/>
                    </w:rPr>
                    <m:t>0</m:t>
                  </m:r>
                </m:sub>
                <m:sup>
                  <m:r>
                    <w:rPr>
                      <w:rFonts w:ascii="Cambria Math" w:hAnsi="Cambria Math"/>
                    </w:rPr>
                    <m:t>(1)</m:t>
                  </m:r>
                </m:sup>
              </m:sSubSup>
            </m:oMath>
          </w:p>
          <w:p w14:paraId="195A5584" w14:textId="77777777" w:rsidR="00AC0EC2" w:rsidRPr="008C34DE" w:rsidRDefault="00AC0EC2" w:rsidP="00AC0EC2">
            <w:pPr>
              <w:pStyle w:val="aa"/>
              <w:numPr>
                <w:ilvl w:val="2"/>
                <w:numId w:val="79"/>
              </w:numPr>
              <w:autoSpaceDE w:val="0"/>
              <w:autoSpaceDN w:val="0"/>
              <w:adjustRightInd w:val="0"/>
              <w:snapToGrid w:val="0"/>
              <w:spacing w:after="0"/>
              <w:ind w:firstLineChars="0"/>
              <w:contextualSpacing/>
              <w:jc w:val="both"/>
            </w:pPr>
            <w:r w:rsidRPr="008C34DE">
              <w:t>Time-positions</w:t>
            </w:r>
          </w:p>
          <w:p w14:paraId="398F5F0E" w14:textId="77777777" w:rsidR="00AC0EC2" w:rsidRPr="008C34DE" w:rsidRDefault="00AC0EC2" w:rsidP="00AC0EC2">
            <w:pPr>
              <w:pStyle w:val="aa"/>
              <w:numPr>
                <w:ilvl w:val="3"/>
                <w:numId w:val="79"/>
              </w:numPr>
              <w:autoSpaceDE w:val="0"/>
              <w:autoSpaceDN w:val="0"/>
              <w:adjustRightInd w:val="0"/>
              <w:snapToGrid w:val="0"/>
              <w:spacing w:after="0"/>
              <w:ind w:firstLineChars="0"/>
              <w:contextualSpacing/>
              <w:jc w:val="both"/>
            </w:pPr>
            <w:r w:rsidRPr="008C34DE">
              <w:t xml:space="preserve">Starting TDD period offset: </w:t>
            </w:r>
            <m:oMath>
              <m:sSup>
                <m:sSupPr>
                  <m:ctrlPr>
                    <w:rPr>
                      <w:rFonts w:ascii="Cambria Math" w:hAnsi="Cambria Math"/>
                    </w:rPr>
                  </m:ctrlPr>
                </m:sSupPr>
                <m:e>
                  <m:r>
                    <w:rPr>
                      <w:rFonts w:ascii="Cambria Math" w:hAnsi="Cambria Math"/>
                    </w:rPr>
                    <m:t>o</m:t>
                  </m:r>
                </m:e>
                <m:sup>
                  <m:r>
                    <m:rPr>
                      <m:sty m:val="p"/>
                    </m:rPr>
                    <w:rPr>
                      <w:rFonts w:ascii="Cambria Math" w:hAnsi="Cambria Math"/>
                    </w:rPr>
                    <m:t>(1)</m:t>
                  </m:r>
                </m:sup>
              </m:sSup>
            </m:oMath>
          </w:p>
          <w:p w14:paraId="4C3E6C1C" w14:textId="77777777" w:rsidR="00AC0EC2" w:rsidRPr="008C34DE" w:rsidRDefault="00AC0EC2" w:rsidP="00AC0EC2">
            <w:pPr>
              <w:pStyle w:val="aa"/>
              <w:numPr>
                <w:ilvl w:val="3"/>
                <w:numId w:val="79"/>
              </w:numPr>
              <w:autoSpaceDE w:val="0"/>
              <w:autoSpaceDN w:val="0"/>
              <w:adjustRightInd w:val="0"/>
              <w:snapToGrid w:val="0"/>
              <w:spacing w:after="0"/>
              <w:ind w:firstLineChars="0"/>
              <w:contextualSpacing/>
              <w:jc w:val="both"/>
              <w:rPr>
                <w:lang w:val="en-US"/>
              </w:rPr>
            </w:pPr>
            <w:r w:rsidRPr="008C34DE">
              <w:t>T</w:t>
            </w:r>
            <w:r w:rsidRPr="008C34DE">
              <w:rPr>
                <w:lang w:val="en-US"/>
              </w:rPr>
              <w:t xml:space="preserve">otal number of configurations: </w:t>
            </w:r>
            <m:oMath>
              <m:sSup>
                <m:sSupPr>
                  <m:ctrlPr>
                    <w:rPr>
                      <w:rFonts w:ascii="Cambria Math" w:eastAsia="宋体" w:hAnsi="Cambria Math"/>
                      <w:i/>
                      <w:szCs w:val="24"/>
                      <w:lang w:eastAsia="ja-JP"/>
                    </w:rPr>
                  </m:ctrlPr>
                </m:sSupPr>
                <m:e>
                  <m:r>
                    <w:rPr>
                      <w:rFonts w:ascii="Cambria Math" w:hAnsi="Cambria Math"/>
                    </w:rPr>
                    <m:t>R</m:t>
                  </m:r>
                </m:e>
                <m:sup>
                  <m:r>
                    <w:rPr>
                      <w:rFonts w:ascii="Cambria Math" w:hAnsi="Cambria Math"/>
                    </w:rPr>
                    <m:t>(1)</m:t>
                  </m:r>
                </m:sup>
              </m:sSup>
            </m:oMath>
          </w:p>
          <w:p w14:paraId="11C647B7" w14:textId="77777777" w:rsidR="00AC0EC2" w:rsidRPr="008C34DE" w:rsidRDefault="00AC0EC2" w:rsidP="00AC0EC2">
            <w:pPr>
              <w:pStyle w:val="aa"/>
              <w:numPr>
                <w:ilvl w:val="2"/>
                <w:numId w:val="79"/>
              </w:numPr>
              <w:autoSpaceDE w:val="0"/>
              <w:autoSpaceDN w:val="0"/>
              <w:adjustRightInd w:val="0"/>
              <w:snapToGrid w:val="0"/>
              <w:spacing w:after="0"/>
              <w:ind w:firstLineChars="0"/>
              <w:contextualSpacing/>
              <w:jc w:val="both"/>
              <w:rPr>
                <w:lang w:val="en-US"/>
              </w:rPr>
            </w:pPr>
            <w:r w:rsidRPr="008C34DE">
              <w:t>RS-1:</w:t>
            </w:r>
          </w:p>
          <w:p w14:paraId="7EB9ED47" w14:textId="77777777" w:rsidR="00AC0EC2" w:rsidRPr="008C34DE" w:rsidRDefault="00AC0EC2" w:rsidP="00AC0EC2">
            <w:pPr>
              <w:pStyle w:val="aa"/>
              <w:numPr>
                <w:ilvl w:val="3"/>
                <w:numId w:val="79"/>
              </w:numPr>
              <w:autoSpaceDE w:val="0"/>
              <w:autoSpaceDN w:val="0"/>
              <w:adjustRightInd w:val="0"/>
              <w:snapToGrid w:val="0"/>
              <w:spacing w:after="0"/>
              <w:ind w:firstLineChars="0"/>
              <w:contextualSpacing/>
              <w:jc w:val="both"/>
            </w:pPr>
            <w:r w:rsidRPr="008C34DE">
              <w:t xml:space="preserve">Sequence: </w:t>
            </w:r>
            <m:oMath>
              <m:sSubSup>
                <m:sSubSupPr>
                  <m:ctrlPr>
                    <w:rPr>
                      <w:rFonts w:ascii="Cambria Math" w:hAnsi="Cambria Math"/>
                    </w:rPr>
                  </m:ctrlPr>
                </m:sSubSupPr>
                <m:e>
                  <m:r>
                    <w:rPr>
                      <w:rFonts w:ascii="Cambria Math" w:hAnsi="Cambria Math"/>
                    </w:rPr>
                    <m:t>c</m:t>
                  </m:r>
                </m:e>
                <m:sub>
                  <m:r>
                    <w:rPr>
                      <w:rFonts w:ascii="Cambria Math" w:hAnsi="Cambria Math"/>
                    </w:rPr>
                    <m:t>init</m:t>
                  </m:r>
                </m:sub>
                <m:sup>
                  <m:r>
                    <m:rPr>
                      <m:sty m:val="p"/>
                    </m:rPr>
                    <w:rPr>
                      <w:rFonts w:ascii="Cambria Math" w:hAnsi="Cambria Math"/>
                    </w:rPr>
                    <m:t>(1)</m:t>
                  </m:r>
                </m:sup>
              </m:sSubSup>
            </m:oMath>
          </w:p>
          <w:p w14:paraId="3DD0A6AB" w14:textId="77777777" w:rsidR="00AC0EC2" w:rsidRPr="008C34DE" w:rsidRDefault="00AC0EC2" w:rsidP="00AC0EC2">
            <w:pPr>
              <w:pStyle w:val="aa"/>
              <w:numPr>
                <w:ilvl w:val="3"/>
                <w:numId w:val="79"/>
              </w:numPr>
              <w:autoSpaceDE w:val="0"/>
              <w:autoSpaceDN w:val="0"/>
              <w:adjustRightInd w:val="0"/>
              <w:snapToGrid w:val="0"/>
              <w:spacing w:after="0"/>
              <w:ind w:firstLineChars="0"/>
              <w:contextualSpacing/>
              <w:jc w:val="both"/>
            </w:pPr>
            <w:r w:rsidRPr="008C34DE">
              <w:t xml:space="preserve">Number of configurations: </w:t>
            </w:r>
            <m:oMath>
              <m:sSubSup>
                <m:sSubSupPr>
                  <m:ctrlPr>
                    <w:rPr>
                      <w:rFonts w:ascii="Cambria Math" w:hAnsi="Cambria Math"/>
                    </w:rPr>
                  </m:ctrlPr>
                </m:sSubSupPr>
                <m:e>
                  <m:r>
                    <w:rPr>
                      <w:rFonts w:ascii="Cambria Math" w:hAnsi="Cambria Math"/>
                    </w:rPr>
                    <m:t>R</m:t>
                  </m:r>
                </m:e>
                <m:sub>
                  <m:r>
                    <m:rPr>
                      <m:sty m:val="p"/>
                    </m:rPr>
                    <w:rPr>
                      <w:rFonts w:ascii="Cambria Math" w:hAnsi="Cambria Math"/>
                    </w:rPr>
                    <m:t>1</m:t>
                  </m:r>
                </m:sub>
                <m:sup>
                  <m:r>
                    <m:rPr>
                      <m:sty m:val="p"/>
                    </m:rPr>
                    <w:rPr>
                      <w:rFonts w:ascii="Cambria Math" w:hAnsi="Cambria Math"/>
                    </w:rPr>
                    <m:t>(1)</m:t>
                  </m:r>
                </m:sup>
              </m:sSubSup>
            </m:oMath>
          </w:p>
          <w:p w14:paraId="0896BAED" w14:textId="77777777" w:rsidR="00AC0EC2" w:rsidRPr="008C34DE" w:rsidRDefault="00AC0EC2" w:rsidP="00AC0EC2">
            <w:pPr>
              <w:pStyle w:val="aa"/>
              <w:numPr>
                <w:ilvl w:val="4"/>
                <w:numId w:val="79"/>
              </w:numPr>
              <w:autoSpaceDE w:val="0"/>
              <w:autoSpaceDN w:val="0"/>
              <w:adjustRightInd w:val="0"/>
              <w:snapToGrid w:val="0"/>
              <w:spacing w:after="0"/>
              <w:ind w:firstLineChars="0"/>
              <w:contextualSpacing/>
              <w:jc w:val="both"/>
              <w:rPr>
                <w:lang w:val="en-US"/>
              </w:rPr>
            </w:pPr>
            <w:r w:rsidRPr="008C34DE">
              <w:rPr>
                <w:lang w:val="en-US"/>
              </w:rPr>
              <w:t xml:space="preserve">OFDM symbol index: </w:t>
            </w:r>
            <m:oMath>
              <m:d>
                <m:dPr>
                  <m:begChr m:val="{"/>
                  <m:endChr m:val="}"/>
                  <m:ctrlPr>
                    <w:rPr>
                      <w:rFonts w:ascii="Cambria Math" w:eastAsia="宋体" w:hAnsi="Cambria Math"/>
                      <w:i/>
                      <w:szCs w:val="24"/>
                      <w:lang w:eastAsia="ja-JP"/>
                    </w:rPr>
                  </m:ctrlPr>
                </m:dPr>
                <m:e>
                  <m:sSubSup>
                    <m:sSubSupPr>
                      <m:ctrlPr>
                        <w:rPr>
                          <w:rFonts w:ascii="Cambria Math" w:eastAsia="宋体" w:hAnsi="Cambria Math"/>
                          <w:i/>
                          <w:szCs w:val="24"/>
                          <w:lang w:eastAsia="ja-JP"/>
                        </w:rPr>
                      </m:ctrlPr>
                    </m:sSubSupPr>
                    <m:e>
                      <m:r>
                        <w:rPr>
                          <w:rFonts w:ascii="Cambria Math" w:hAnsi="Cambria Math"/>
                          <w:lang w:val="en-US"/>
                        </w:rPr>
                        <m:t>l</m:t>
                      </m:r>
                    </m:e>
                    <m:sub>
                      <m:r>
                        <w:rPr>
                          <w:rFonts w:ascii="Cambria Math" w:hAnsi="Cambria Math"/>
                          <w:lang w:val="en-US"/>
                        </w:rPr>
                        <m:t>1</m:t>
                      </m:r>
                    </m:sub>
                    <m:sup>
                      <m:r>
                        <w:rPr>
                          <w:rFonts w:ascii="Cambria Math" w:hAnsi="Cambria Math"/>
                          <w:lang w:val="en-US"/>
                        </w:rPr>
                        <m:t>1</m:t>
                      </m:r>
                    </m:sup>
                  </m:sSubSup>
                  <m:r>
                    <w:rPr>
                      <w:rFonts w:ascii="Cambria Math" w:hAnsi="Cambria Math"/>
                      <w:lang w:val="en-US"/>
                    </w:rPr>
                    <m:t>,…</m:t>
                  </m:r>
                  <m:sSubSup>
                    <m:sSubSupPr>
                      <m:ctrlPr>
                        <w:rPr>
                          <w:rFonts w:ascii="Cambria Math" w:eastAsia="宋体" w:hAnsi="Cambria Math"/>
                          <w:i/>
                          <w:szCs w:val="24"/>
                          <w:lang w:eastAsia="ja-JP"/>
                        </w:rPr>
                      </m:ctrlPr>
                    </m:sSubSupPr>
                    <m:e>
                      <m:r>
                        <w:rPr>
                          <w:rFonts w:ascii="Cambria Math" w:hAnsi="Cambria Math"/>
                          <w:lang w:val="en-US"/>
                        </w:rPr>
                        <m:t>l</m:t>
                      </m:r>
                    </m:e>
                    <m:sub>
                      <m:r>
                        <w:rPr>
                          <w:rFonts w:ascii="Cambria Math" w:hAnsi="Cambria Math"/>
                          <w:lang w:val="en-US"/>
                        </w:rPr>
                        <m:t>1</m:t>
                      </m:r>
                    </m:sub>
                    <m:sup>
                      <m:sSubSup>
                        <m:sSubSupPr>
                          <m:ctrlPr>
                            <w:rPr>
                              <w:rFonts w:ascii="Cambria Math" w:eastAsia="宋体" w:hAnsi="Cambria Math"/>
                              <w:i/>
                              <w:szCs w:val="24"/>
                              <w:lang w:eastAsia="ja-JP"/>
                            </w:rPr>
                          </m:ctrlPr>
                        </m:sSubSupPr>
                        <m:e>
                          <m:r>
                            <w:rPr>
                              <w:rFonts w:ascii="Cambria Math" w:hAnsi="Cambria Math"/>
                              <w:lang w:val="en-US"/>
                            </w:rPr>
                            <m:t>R</m:t>
                          </m:r>
                        </m:e>
                        <m:sub>
                          <m:r>
                            <w:rPr>
                              <w:rFonts w:ascii="Cambria Math" w:hAnsi="Cambria Math"/>
                              <w:lang w:val="en-US"/>
                            </w:rPr>
                            <m:t>1</m:t>
                          </m:r>
                        </m:sub>
                        <m:sup>
                          <m:d>
                            <m:dPr>
                              <m:ctrlPr>
                                <w:rPr>
                                  <w:rFonts w:ascii="Cambria Math" w:eastAsia="宋体" w:hAnsi="Cambria Math"/>
                                  <w:i/>
                                  <w:szCs w:val="24"/>
                                  <w:lang w:eastAsia="ja-JP"/>
                                </w:rPr>
                              </m:ctrlPr>
                            </m:dPr>
                            <m:e>
                              <m:r>
                                <w:rPr>
                                  <w:rFonts w:ascii="Cambria Math" w:hAnsi="Cambria Math"/>
                                  <w:lang w:val="en-US"/>
                                </w:rPr>
                                <m:t>1</m:t>
                              </m:r>
                            </m:e>
                          </m:d>
                        </m:sup>
                      </m:sSubSup>
                    </m:sup>
                  </m:sSubSup>
                </m:e>
              </m:d>
              <m:r>
                <w:rPr>
                  <w:rFonts w:ascii="Cambria Math" w:hAnsi="Cambria Math"/>
                  <w:lang w:val="en-US"/>
                </w:rPr>
                <m:t>∈</m:t>
              </m:r>
              <m:d>
                <m:dPr>
                  <m:begChr m:val="{"/>
                  <m:endChr m:val="}"/>
                  <m:ctrlPr>
                    <w:rPr>
                      <w:rFonts w:ascii="Cambria Math" w:eastAsia="宋体" w:hAnsi="Cambria Math"/>
                      <w:i/>
                      <w:szCs w:val="24"/>
                      <w:lang w:eastAsia="ja-JP"/>
                    </w:rPr>
                  </m:ctrlPr>
                </m:dPr>
                <m:e>
                  <m:r>
                    <w:rPr>
                      <w:rFonts w:ascii="Cambria Math" w:hAnsi="Cambria Math"/>
                      <w:lang w:val="en-US"/>
                    </w:rPr>
                    <m:t>0,1,…,13</m:t>
                  </m:r>
                </m:e>
              </m:d>
            </m:oMath>
          </w:p>
          <w:p w14:paraId="198DD08B" w14:textId="77777777" w:rsidR="00AC0EC2" w:rsidRPr="008C34DE" w:rsidRDefault="00AC0EC2" w:rsidP="00AC0EC2">
            <w:pPr>
              <w:pStyle w:val="aa"/>
              <w:numPr>
                <w:ilvl w:val="4"/>
                <w:numId w:val="79"/>
              </w:numPr>
              <w:autoSpaceDE w:val="0"/>
              <w:autoSpaceDN w:val="0"/>
              <w:adjustRightInd w:val="0"/>
              <w:snapToGrid w:val="0"/>
              <w:spacing w:after="0"/>
              <w:ind w:firstLineChars="0"/>
              <w:contextualSpacing/>
              <w:jc w:val="both"/>
              <w:rPr>
                <w:lang w:val="en-US"/>
              </w:rPr>
            </w:pPr>
            <w:r w:rsidRPr="008C34DE">
              <w:rPr>
                <w:lang w:val="en-US"/>
              </w:rPr>
              <w:t xml:space="preserve">Slot offset index </w:t>
            </w:r>
            <m:oMath>
              <m:d>
                <m:dPr>
                  <m:begChr m:val="{"/>
                  <m:endChr m:val="}"/>
                  <m:ctrlPr>
                    <w:rPr>
                      <w:rFonts w:ascii="Cambria Math" w:eastAsia="宋体" w:hAnsi="Cambria Math"/>
                      <w:i/>
                      <w:szCs w:val="24"/>
                      <w:lang w:eastAsia="ja-JP"/>
                    </w:rPr>
                  </m:ctrlPr>
                </m:dPr>
                <m:e>
                  <m:sSubSup>
                    <m:sSubSupPr>
                      <m:ctrlPr>
                        <w:rPr>
                          <w:rFonts w:ascii="Cambria Math" w:eastAsia="宋体" w:hAnsi="Cambria Math"/>
                          <w:i/>
                          <w:szCs w:val="24"/>
                          <w:lang w:eastAsia="ja-JP"/>
                        </w:rPr>
                      </m:ctrlPr>
                    </m:sSubSupPr>
                    <m:e>
                      <m:r>
                        <w:rPr>
                          <w:rFonts w:ascii="Cambria Math" w:hAnsi="Cambria Math"/>
                          <w:lang w:val="en-US"/>
                        </w:rPr>
                        <m:t>s</m:t>
                      </m:r>
                    </m:e>
                    <m:sub>
                      <m:r>
                        <w:rPr>
                          <w:rFonts w:ascii="Cambria Math" w:hAnsi="Cambria Math"/>
                          <w:lang w:val="en-US"/>
                        </w:rPr>
                        <m:t>1</m:t>
                      </m:r>
                    </m:sub>
                    <m:sup>
                      <m:r>
                        <w:rPr>
                          <w:rFonts w:ascii="Cambria Math" w:hAnsi="Cambria Math"/>
                          <w:lang w:val="en-US"/>
                        </w:rPr>
                        <m:t>1</m:t>
                      </m:r>
                    </m:sup>
                  </m:sSubSup>
                  <m:r>
                    <w:rPr>
                      <w:rFonts w:ascii="Cambria Math" w:hAnsi="Cambria Math"/>
                      <w:lang w:val="en-US"/>
                    </w:rPr>
                    <m:t>,…</m:t>
                  </m:r>
                  <m:sSubSup>
                    <m:sSubSupPr>
                      <m:ctrlPr>
                        <w:rPr>
                          <w:rFonts w:ascii="Cambria Math" w:eastAsia="宋体" w:hAnsi="Cambria Math"/>
                          <w:i/>
                          <w:szCs w:val="24"/>
                          <w:lang w:eastAsia="ja-JP"/>
                        </w:rPr>
                      </m:ctrlPr>
                    </m:sSubSupPr>
                    <m:e>
                      <m:r>
                        <w:rPr>
                          <w:rFonts w:ascii="Cambria Math" w:hAnsi="Cambria Math"/>
                          <w:lang w:val="en-US"/>
                        </w:rPr>
                        <m:t>s</m:t>
                      </m:r>
                    </m:e>
                    <m:sub>
                      <m:r>
                        <w:rPr>
                          <w:rFonts w:ascii="Cambria Math" w:hAnsi="Cambria Math"/>
                          <w:lang w:val="en-US"/>
                        </w:rPr>
                        <m:t>1</m:t>
                      </m:r>
                    </m:sub>
                    <m:sup>
                      <m:sSup>
                        <m:sSupPr>
                          <m:ctrlPr>
                            <w:rPr>
                              <w:rFonts w:ascii="Cambria Math" w:eastAsia="宋体" w:hAnsi="Cambria Math"/>
                              <w:i/>
                              <w:szCs w:val="24"/>
                              <w:lang w:eastAsia="ja-JP"/>
                            </w:rPr>
                          </m:ctrlPr>
                        </m:sSupPr>
                        <m:e>
                          <m:sSub>
                            <m:sSubPr>
                              <m:ctrlPr>
                                <w:rPr>
                                  <w:rFonts w:ascii="Cambria Math" w:eastAsia="宋体" w:hAnsi="Cambria Math"/>
                                  <w:i/>
                                  <w:szCs w:val="24"/>
                                  <w:lang w:eastAsia="ja-JP"/>
                                </w:rPr>
                              </m:ctrlPr>
                            </m:sSubPr>
                            <m:e>
                              <m:r>
                                <w:rPr>
                                  <w:rFonts w:ascii="Cambria Math" w:hAnsi="Cambria Math"/>
                                  <w:lang w:val="en-US"/>
                                </w:rPr>
                                <m:t>R</m:t>
                              </m:r>
                            </m:e>
                            <m:sub>
                              <m:r>
                                <w:rPr>
                                  <w:rFonts w:ascii="Cambria Math" w:hAnsi="Cambria Math"/>
                                  <w:lang w:val="en-US"/>
                                </w:rPr>
                                <m:t>!</m:t>
                              </m:r>
                            </m:sub>
                          </m:sSub>
                        </m:e>
                        <m:sup>
                          <m:d>
                            <m:dPr>
                              <m:ctrlPr>
                                <w:rPr>
                                  <w:rFonts w:ascii="Cambria Math" w:eastAsia="宋体" w:hAnsi="Cambria Math"/>
                                  <w:i/>
                                  <w:szCs w:val="24"/>
                                  <w:lang w:eastAsia="ja-JP"/>
                                </w:rPr>
                              </m:ctrlPr>
                            </m:dPr>
                            <m:e>
                              <m:r>
                                <w:rPr>
                                  <w:rFonts w:ascii="Cambria Math" w:hAnsi="Cambria Math"/>
                                  <w:lang w:val="en-US"/>
                                </w:rPr>
                                <m:t>1</m:t>
                              </m:r>
                            </m:e>
                          </m:d>
                        </m:sup>
                      </m:sSup>
                    </m:sup>
                  </m:sSubSup>
                </m:e>
              </m:d>
              <m:r>
                <w:rPr>
                  <w:rFonts w:ascii="Cambria Math" w:hAnsi="Cambria Math"/>
                  <w:lang w:val="en-US"/>
                </w:rPr>
                <m:t>∈</m:t>
              </m:r>
              <m:d>
                <m:dPr>
                  <m:begChr m:val="{"/>
                  <m:endChr m:val="}"/>
                  <m:ctrlPr>
                    <w:rPr>
                      <w:rFonts w:ascii="Cambria Math" w:eastAsia="宋体" w:hAnsi="Cambria Math"/>
                      <w:i/>
                      <w:szCs w:val="24"/>
                      <w:lang w:eastAsia="ja-JP"/>
                    </w:rPr>
                  </m:ctrlPr>
                </m:dPr>
                <m:e>
                  <m:r>
                    <w:rPr>
                      <w:rFonts w:ascii="Cambria Math" w:hAnsi="Cambria Math"/>
                      <w:lang w:val="en-US"/>
                    </w:rPr>
                    <m:t>0,1…</m:t>
                  </m:r>
                </m:e>
              </m:d>
            </m:oMath>
          </w:p>
          <w:p w14:paraId="7086320B" w14:textId="77777777" w:rsidR="00AC0EC2" w:rsidRPr="008C34DE" w:rsidRDefault="00AC0EC2" w:rsidP="00AC0EC2">
            <w:pPr>
              <w:pStyle w:val="aa"/>
              <w:numPr>
                <w:ilvl w:val="2"/>
                <w:numId w:val="79"/>
              </w:numPr>
              <w:autoSpaceDE w:val="0"/>
              <w:autoSpaceDN w:val="0"/>
              <w:adjustRightInd w:val="0"/>
              <w:snapToGrid w:val="0"/>
              <w:spacing w:after="0"/>
              <w:ind w:firstLineChars="0"/>
              <w:contextualSpacing/>
              <w:jc w:val="both"/>
              <w:rPr>
                <w:lang w:val="en-US"/>
              </w:rPr>
            </w:pPr>
            <w:r w:rsidRPr="008C34DE">
              <w:rPr>
                <w:lang w:val="en-US"/>
              </w:rPr>
              <w:t>RS-2:</w:t>
            </w:r>
          </w:p>
          <w:p w14:paraId="673AD01F" w14:textId="77777777" w:rsidR="00AC0EC2" w:rsidRPr="008C34DE" w:rsidRDefault="00AC0EC2" w:rsidP="00AC0EC2">
            <w:pPr>
              <w:pStyle w:val="aa"/>
              <w:numPr>
                <w:ilvl w:val="3"/>
                <w:numId w:val="79"/>
              </w:numPr>
              <w:autoSpaceDE w:val="0"/>
              <w:autoSpaceDN w:val="0"/>
              <w:adjustRightInd w:val="0"/>
              <w:snapToGrid w:val="0"/>
              <w:spacing w:after="0"/>
              <w:ind w:firstLineChars="0"/>
              <w:contextualSpacing/>
              <w:jc w:val="both"/>
            </w:pPr>
            <w:r w:rsidRPr="008C34DE">
              <w:t xml:space="preserve">Sequence: </w:t>
            </w:r>
            <m:oMath>
              <m:sSubSup>
                <m:sSubSupPr>
                  <m:ctrlPr>
                    <w:rPr>
                      <w:rFonts w:ascii="Cambria Math" w:hAnsi="Cambria Math"/>
                    </w:rPr>
                  </m:ctrlPr>
                </m:sSubSupPr>
                <m:e>
                  <m:r>
                    <w:rPr>
                      <w:rFonts w:ascii="Cambria Math" w:hAnsi="Cambria Math"/>
                    </w:rPr>
                    <m:t>c</m:t>
                  </m:r>
                </m:e>
                <m:sub>
                  <m:r>
                    <w:rPr>
                      <w:rFonts w:ascii="Cambria Math" w:hAnsi="Cambria Math"/>
                    </w:rPr>
                    <m:t>init</m:t>
                  </m:r>
                </m:sub>
                <m:sup>
                  <m:r>
                    <m:rPr>
                      <m:sty m:val="p"/>
                    </m:rPr>
                    <w:rPr>
                      <w:rFonts w:ascii="Cambria Math" w:hAnsi="Cambria Math"/>
                    </w:rPr>
                    <m:t>(2)</m:t>
                  </m:r>
                </m:sup>
              </m:sSubSup>
            </m:oMath>
          </w:p>
          <w:p w14:paraId="564F267A" w14:textId="77777777" w:rsidR="00AC0EC2" w:rsidRPr="008C34DE" w:rsidRDefault="00AC0EC2" w:rsidP="00AC0EC2">
            <w:pPr>
              <w:pStyle w:val="aa"/>
              <w:numPr>
                <w:ilvl w:val="3"/>
                <w:numId w:val="79"/>
              </w:numPr>
              <w:autoSpaceDE w:val="0"/>
              <w:autoSpaceDN w:val="0"/>
              <w:adjustRightInd w:val="0"/>
              <w:snapToGrid w:val="0"/>
              <w:spacing w:after="0"/>
              <w:ind w:firstLineChars="0"/>
              <w:contextualSpacing/>
              <w:jc w:val="both"/>
            </w:pPr>
            <w:r w:rsidRPr="008C34DE">
              <w:t xml:space="preserve">Number of configurations: </w:t>
            </w:r>
            <m:oMath>
              <m:sSubSup>
                <m:sSubSupPr>
                  <m:ctrlPr>
                    <w:rPr>
                      <w:rFonts w:ascii="Cambria Math" w:eastAsia="宋体" w:hAnsi="Cambria Math"/>
                      <w:i/>
                      <w:szCs w:val="24"/>
                      <w:lang w:eastAsia="ja-JP"/>
                    </w:rPr>
                  </m:ctrlPr>
                </m:sSubSupPr>
                <m:e>
                  <m:r>
                    <w:rPr>
                      <w:rFonts w:ascii="Cambria Math" w:hAnsi="Cambria Math"/>
                    </w:rPr>
                    <m:t>R</m:t>
                  </m:r>
                </m:e>
                <m:sub>
                  <m:r>
                    <w:rPr>
                      <w:rFonts w:ascii="Cambria Math" w:hAnsi="Cambria Math"/>
                    </w:rPr>
                    <m:t>2</m:t>
                  </m:r>
                </m:sub>
                <m:sup>
                  <m:r>
                    <w:rPr>
                      <w:rFonts w:ascii="Cambria Math" w:hAnsi="Cambria Math"/>
                    </w:rPr>
                    <m:t>(1)</m:t>
                  </m:r>
                </m:sup>
              </m:sSubSup>
            </m:oMath>
          </w:p>
          <w:p w14:paraId="358401C5" w14:textId="77777777" w:rsidR="00AC0EC2" w:rsidRPr="008C34DE" w:rsidRDefault="00AC0EC2" w:rsidP="00AC0EC2">
            <w:pPr>
              <w:pStyle w:val="aa"/>
              <w:numPr>
                <w:ilvl w:val="4"/>
                <w:numId w:val="79"/>
              </w:numPr>
              <w:autoSpaceDE w:val="0"/>
              <w:autoSpaceDN w:val="0"/>
              <w:adjustRightInd w:val="0"/>
              <w:snapToGrid w:val="0"/>
              <w:spacing w:after="0"/>
              <w:ind w:firstLineChars="0"/>
              <w:contextualSpacing/>
              <w:jc w:val="both"/>
              <w:rPr>
                <w:lang w:val="en-US"/>
              </w:rPr>
            </w:pPr>
            <w:r w:rsidRPr="008C34DE">
              <w:rPr>
                <w:lang w:val="en-US"/>
              </w:rPr>
              <w:t xml:space="preserve">OFDM symbol index: </w:t>
            </w:r>
            <m:oMath>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l</m:t>
                      </m:r>
                    </m:e>
                    <m:sub>
                      <m:r>
                        <m:rPr>
                          <m:sty m:val="p"/>
                        </m:rPr>
                        <w:rPr>
                          <w:rFonts w:ascii="Cambria Math" w:hAnsi="Cambria Math"/>
                          <w:lang w:val="en-US"/>
                        </w:rPr>
                        <m:t>2</m:t>
                      </m:r>
                    </m:sub>
                    <m:sup>
                      <m:r>
                        <m:rPr>
                          <m:sty m:val="p"/>
                        </m:rPr>
                        <w:rPr>
                          <w:rFonts w:ascii="Cambria Math" w:hAnsi="Cambria Math"/>
                          <w:lang w:val="en-US"/>
                        </w:rPr>
                        <m:t>1</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l</m:t>
                      </m:r>
                    </m:e>
                    <m:sub>
                      <m:r>
                        <m:rPr>
                          <m:sty m:val="p"/>
                        </m:rPr>
                        <w:rPr>
                          <w:rFonts w:ascii="Cambria Math" w:hAnsi="Cambria Math"/>
                          <w:lang w:val="en-US"/>
                        </w:rPr>
                        <m:t>2</m:t>
                      </m:r>
                    </m:sub>
                    <m:sup>
                      <m:sSubSup>
                        <m:sSubSupPr>
                          <m:ctrlPr>
                            <w:rPr>
                              <w:rFonts w:ascii="Cambria Math" w:hAnsi="Cambria Math"/>
                              <w:lang w:val="en-US"/>
                            </w:rPr>
                          </m:ctrlPr>
                        </m:sSubSupPr>
                        <m:e>
                          <m:r>
                            <w:rPr>
                              <w:rFonts w:ascii="Cambria Math" w:hAnsi="Cambria Math"/>
                              <w:lang w:val="en-US"/>
                            </w:rPr>
                            <m:t>R</m:t>
                          </m:r>
                        </m:e>
                        <m:sub>
                          <m:r>
                            <m:rPr>
                              <m:sty m:val="p"/>
                            </m:rPr>
                            <w:rPr>
                              <w:rFonts w:ascii="Cambria Math" w:hAnsi="Cambria Math"/>
                              <w:lang w:val="en-US"/>
                            </w:rPr>
                            <m:t>2</m:t>
                          </m:r>
                        </m:sub>
                        <m:sup>
                          <m:r>
                            <m:rPr>
                              <m:sty m:val="p"/>
                            </m:rPr>
                            <w:rPr>
                              <w:rFonts w:ascii="Cambria Math" w:hAnsi="Cambria Math"/>
                              <w:lang w:val="en-US"/>
                            </w:rPr>
                            <m:t xml:space="preserve"> </m:t>
                          </m:r>
                          <m:d>
                            <m:dPr>
                              <m:ctrlPr>
                                <w:rPr>
                                  <w:rFonts w:ascii="Cambria Math" w:hAnsi="Cambria Math"/>
                                  <w:lang w:val="en-US"/>
                                </w:rPr>
                              </m:ctrlPr>
                            </m:dPr>
                            <m:e>
                              <m:r>
                                <m:rPr>
                                  <m:sty m:val="p"/>
                                </m:rPr>
                                <w:rPr>
                                  <w:rFonts w:ascii="Cambria Math" w:hAnsi="Cambria Math"/>
                                  <w:lang w:val="en-US"/>
                                </w:rPr>
                                <m:t>1</m:t>
                              </m:r>
                            </m:e>
                          </m:d>
                        </m:sup>
                      </m:sSubSup>
                    </m:sup>
                  </m:sSubSup>
                </m:e>
              </m:d>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0,1,…,13</m:t>
                  </m:r>
                </m:e>
              </m:d>
            </m:oMath>
          </w:p>
          <w:p w14:paraId="2444A82D" w14:textId="77777777" w:rsidR="00AC0EC2" w:rsidRPr="008C34DE" w:rsidRDefault="00AC0EC2" w:rsidP="00AC0EC2">
            <w:pPr>
              <w:pStyle w:val="aa"/>
              <w:numPr>
                <w:ilvl w:val="4"/>
                <w:numId w:val="79"/>
              </w:numPr>
              <w:autoSpaceDE w:val="0"/>
              <w:autoSpaceDN w:val="0"/>
              <w:adjustRightInd w:val="0"/>
              <w:snapToGrid w:val="0"/>
              <w:spacing w:after="0"/>
              <w:ind w:firstLineChars="0"/>
              <w:contextualSpacing/>
              <w:jc w:val="both"/>
              <w:rPr>
                <w:lang w:val="en-US"/>
              </w:rPr>
            </w:pPr>
            <w:r w:rsidRPr="008C34DE">
              <w:rPr>
                <w:lang w:val="en-US"/>
              </w:rPr>
              <w:t xml:space="preserve">Slot offset index </w:t>
            </w:r>
            <m:oMath>
              <m:d>
                <m:dPr>
                  <m:begChr m:val="{"/>
                  <m:endChr m:val="}"/>
                  <m:ctrlPr>
                    <w:rPr>
                      <w:rFonts w:ascii="Cambria Math" w:eastAsia="宋体" w:hAnsi="Cambria Math"/>
                      <w:i/>
                      <w:szCs w:val="24"/>
                      <w:lang w:eastAsia="ja-JP"/>
                    </w:rPr>
                  </m:ctrlPr>
                </m:dPr>
                <m:e>
                  <m:sSubSup>
                    <m:sSubSupPr>
                      <m:ctrlPr>
                        <w:rPr>
                          <w:rFonts w:ascii="Cambria Math" w:eastAsia="宋体" w:hAnsi="Cambria Math"/>
                          <w:i/>
                          <w:szCs w:val="24"/>
                          <w:lang w:eastAsia="ja-JP"/>
                        </w:rPr>
                      </m:ctrlPr>
                    </m:sSubSupPr>
                    <m:e>
                      <m:r>
                        <w:rPr>
                          <w:rFonts w:ascii="Cambria Math" w:hAnsi="Cambria Math"/>
                          <w:lang w:val="en-US"/>
                        </w:rPr>
                        <m:t>s</m:t>
                      </m:r>
                    </m:e>
                    <m:sub>
                      <m:r>
                        <w:rPr>
                          <w:rFonts w:ascii="Cambria Math" w:hAnsi="Cambria Math"/>
                          <w:lang w:val="en-US"/>
                        </w:rPr>
                        <m:t>2</m:t>
                      </m:r>
                    </m:sub>
                    <m:sup>
                      <m:r>
                        <w:rPr>
                          <w:rFonts w:ascii="Cambria Math" w:hAnsi="Cambria Math"/>
                          <w:lang w:val="en-US"/>
                        </w:rPr>
                        <m:t>1</m:t>
                      </m:r>
                    </m:sup>
                  </m:sSubSup>
                  <m:r>
                    <w:rPr>
                      <w:rFonts w:ascii="Cambria Math" w:hAnsi="Cambria Math"/>
                      <w:lang w:val="en-US"/>
                    </w:rPr>
                    <m:t>,…</m:t>
                  </m:r>
                  <m:sSubSup>
                    <m:sSubSupPr>
                      <m:ctrlPr>
                        <w:rPr>
                          <w:rFonts w:ascii="Cambria Math" w:eastAsia="宋体" w:hAnsi="Cambria Math"/>
                          <w:i/>
                          <w:szCs w:val="24"/>
                          <w:lang w:eastAsia="ja-JP"/>
                        </w:rPr>
                      </m:ctrlPr>
                    </m:sSubSupPr>
                    <m:e>
                      <m:r>
                        <w:rPr>
                          <w:rFonts w:ascii="Cambria Math" w:hAnsi="Cambria Math"/>
                          <w:lang w:val="en-US"/>
                        </w:rPr>
                        <m:t>s</m:t>
                      </m:r>
                    </m:e>
                    <m:sub>
                      <m:r>
                        <w:rPr>
                          <w:rFonts w:ascii="Cambria Math" w:hAnsi="Cambria Math"/>
                          <w:lang w:val="en-US"/>
                        </w:rPr>
                        <m:t>2</m:t>
                      </m:r>
                    </m:sub>
                    <m:sup>
                      <m:sSubSup>
                        <m:sSubSupPr>
                          <m:ctrlPr>
                            <w:rPr>
                              <w:rFonts w:ascii="Cambria Math" w:eastAsia="宋体" w:hAnsi="Cambria Math"/>
                              <w:i/>
                              <w:szCs w:val="24"/>
                              <w:lang w:eastAsia="ja-JP"/>
                            </w:rPr>
                          </m:ctrlPr>
                        </m:sSubSupPr>
                        <m:e>
                          <m:r>
                            <w:rPr>
                              <w:rFonts w:ascii="Cambria Math" w:hAnsi="Cambria Math"/>
                              <w:lang w:val="en-US"/>
                            </w:rPr>
                            <m:t>R</m:t>
                          </m:r>
                        </m:e>
                        <m:sub>
                          <m:r>
                            <w:rPr>
                              <w:rFonts w:ascii="Cambria Math" w:hAnsi="Cambria Math"/>
                              <w:lang w:val="en-US"/>
                            </w:rPr>
                            <m:t>2</m:t>
                          </m:r>
                        </m:sub>
                        <m:sup>
                          <m:d>
                            <m:dPr>
                              <m:ctrlPr>
                                <w:rPr>
                                  <w:rFonts w:ascii="Cambria Math" w:eastAsia="宋体" w:hAnsi="Cambria Math"/>
                                  <w:i/>
                                  <w:szCs w:val="24"/>
                                  <w:lang w:eastAsia="ja-JP"/>
                                </w:rPr>
                              </m:ctrlPr>
                            </m:dPr>
                            <m:e/>
                          </m:d>
                        </m:sup>
                      </m:sSubSup>
                    </m:sup>
                  </m:sSubSup>
                </m:e>
              </m:d>
              <m:r>
                <w:rPr>
                  <w:rFonts w:ascii="Cambria Math" w:hAnsi="Cambria Math"/>
                  <w:lang w:val="en-US"/>
                </w:rPr>
                <m:t>∈</m:t>
              </m:r>
              <m:d>
                <m:dPr>
                  <m:begChr m:val="{"/>
                  <m:endChr m:val="}"/>
                  <m:ctrlPr>
                    <w:rPr>
                      <w:rFonts w:ascii="Cambria Math" w:eastAsia="宋体" w:hAnsi="Cambria Math"/>
                      <w:i/>
                      <w:szCs w:val="24"/>
                      <w:lang w:eastAsia="ja-JP"/>
                    </w:rPr>
                  </m:ctrlPr>
                </m:dPr>
                <m:e>
                  <m:r>
                    <w:rPr>
                      <w:rFonts w:ascii="Cambria Math" w:hAnsi="Cambria Math"/>
                      <w:lang w:val="en-US"/>
                    </w:rPr>
                    <m:t>0,1…</m:t>
                  </m:r>
                </m:e>
              </m:d>
            </m:oMath>
          </w:p>
          <w:p w14:paraId="005EFA83" w14:textId="6D1D6540" w:rsidR="00E831A7" w:rsidRPr="008C34DE" w:rsidRDefault="00E831A7" w:rsidP="004F1850">
            <w:pPr>
              <w:pStyle w:val="Proposal"/>
              <w:spacing w:after="0"/>
              <w:ind w:left="0" w:firstLine="0"/>
              <w:rPr>
                <w:b w:val="0"/>
                <w:sz w:val="20"/>
                <w:szCs w:val="20"/>
              </w:rPr>
            </w:pPr>
            <w:r w:rsidRPr="008C34DE">
              <w:rPr>
                <w:sz w:val="20"/>
                <w:szCs w:val="20"/>
              </w:rPr>
              <w:t xml:space="preserve">Proposal 7: </w:t>
            </w:r>
            <w:r w:rsidRPr="008C34DE">
              <w:rPr>
                <w:b w:val="0"/>
                <w:sz w:val="20"/>
                <w:szCs w:val="20"/>
              </w:rPr>
              <w:t>R subsequent DL-UL switching periods allocated for both RIM RS-1 and RS-2 transmission for a certain gNB set ID, where R1&lt;=R periods are allocated for RS-1 and R2=R periods are allocated for RS-2.  Two modes are supported:</w:t>
            </w:r>
          </w:p>
          <w:p w14:paraId="56BD3347"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pPr>
            <w:r w:rsidRPr="008C34DE">
              <w:t>TDM of RS-1 and RS-2: R1+R2 = R</w:t>
            </w:r>
          </w:p>
          <w:p w14:paraId="336513C5" w14:textId="77777777" w:rsidR="00E831A7" w:rsidRPr="008C34DE" w:rsidRDefault="00E831A7" w:rsidP="004F1850">
            <w:pPr>
              <w:pStyle w:val="aa"/>
              <w:numPr>
                <w:ilvl w:val="1"/>
                <w:numId w:val="79"/>
              </w:numPr>
              <w:autoSpaceDE w:val="0"/>
              <w:autoSpaceDN w:val="0"/>
              <w:adjustRightInd w:val="0"/>
              <w:snapToGrid w:val="0"/>
              <w:spacing w:after="0"/>
              <w:ind w:firstLineChars="0"/>
              <w:contextualSpacing/>
              <w:jc w:val="both"/>
            </w:pPr>
            <w:r w:rsidRPr="008C34DE">
              <w:t>The first R1 periods are allocated for RS1 and the subsequent R2 periods are allocated for RS2</w:t>
            </w:r>
          </w:p>
          <w:p w14:paraId="47B440C9"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pPr>
            <w:r w:rsidRPr="008C34DE">
              <w:t>CDM of RS-1 and RS-2: R1=R2=R</w:t>
            </w:r>
          </w:p>
          <w:p w14:paraId="1C107EF8" w14:textId="77777777" w:rsidR="00E831A7" w:rsidRPr="008C34DE" w:rsidRDefault="00E831A7" w:rsidP="004F1850">
            <w:pPr>
              <w:pStyle w:val="aa"/>
              <w:numPr>
                <w:ilvl w:val="1"/>
                <w:numId w:val="79"/>
              </w:numPr>
              <w:autoSpaceDE w:val="0"/>
              <w:autoSpaceDN w:val="0"/>
              <w:adjustRightInd w:val="0"/>
              <w:snapToGrid w:val="0"/>
              <w:spacing w:after="0"/>
              <w:ind w:firstLineChars="0"/>
              <w:contextualSpacing/>
              <w:jc w:val="both"/>
              <w:rPr>
                <w:rFonts w:eastAsia="宋体"/>
                <w:lang w:eastAsia="zh-CN"/>
              </w:rPr>
            </w:pPr>
            <w:r w:rsidRPr="008C34DE">
              <w:t>The entire R periods are allocated for both RS1 and RS2</w:t>
            </w:r>
          </w:p>
          <w:p w14:paraId="1E145F0D" w14:textId="77777777" w:rsidR="00F47633" w:rsidRPr="008C34DE" w:rsidRDefault="00F47633" w:rsidP="00F47633">
            <w:pPr>
              <w:pStyle w:val="Proposal"/>
              <w:spacing w:after="0"/>
              <w:ind w:left="0" w:firstLine="0"/>
              <w:rPr>
                <w:b w:val="0"/>
                <w:szCs w:val="21"/>
                <w:lang w:val="en-US"/>
              </w:rPr>
            </w:pPr>
            <w:r w:rsidRPr="008C34DE">
              <w:rPr>
                <w:szCs w:val="21"/>
                <w:lang w:val="en-US"/>
              </w:rPr>
              <w:t xml:space="preserve">Proposal 10: </w:t>
            </w:r>
            <w:r w:rsidRPr="008C34DE">
              <w:rPr>
                <w:b w:val="0"/>
                <w:szCs w:val="21"/>
                <w:lang w:val="en-US"/>
              </w:rPr>
              <w:t xml:space="preserve">For RIM-RS detection, a </w:t>
            </w:r>
            <w:proofErr w:type="spellStart"/>
            <w:r w:rsidRPr="008C34DE">
              <w:rPr>
                <w:b w:val="0"/>
                <w:szCs w:val="21"/>
                <w:lang w:val="en-US"/>
              </w:rPr>
              <w:t>gNB</w:t>
            </w:r>
            <w:proofErr w:type="spellEnd"/>
            <w:r w:rsidRPr="008C34DE">
              <w:rPr>
                <w:b w:val="0"/>
                <w:szCs w:val="21"/>
                <w:lang w:val="en-US"/>
              </w:rPr>
              <w:t xml:space="preserve"> is configured with one or more RIM-RS search space containing the following information:</w:t>
            </w:r>
          </w:p>
          <w:p w14:paraId="0E8F362A" w14:textId="77777777" w:rsidR="00F47633" w:rsidRPr="008C34DE" w:rsidRDefault="00F47633" w:rsidP="00F47633">
            <w:pPr>
              <w:pStyle w:val="aa"/>
              <w:numPr>
                <w:ilvl w:val="0"/>
                <w:numId w:val="79"/>
              </w:numPr>
              <w:autoSpaceDE w:val="0"/>
              <w:autoSpaceDN w:val="0"/>
              <w:adjustRightInd w:val="0"/>
              <w:snapToGrid w:val="0"/>
              <w:spacing w:after="0"/>
              <w:ind w:firstLineChars="0"/>
              <w:contextualSpacing/>
              <w:jc w:val="both"/>
              <w:rPr>
                <w:sz w:val="21"/>
                <w:szCs w:val="21"/>
                <w:lang w:val="en-US"/>
              </w:rPr>
            </w:pPr>
            <w:r w:rsidRPr="008C34DE">
              <w:rPr>
                <w:sz w:val="21"/>
                <w:szCs w:val="21"/>
                <w:lang w:val="en-US"/>
              </w:rPr>
              <w:t xml:space="preserve">The RIM-RS periodicity </w:t>
            </w:r>
            <m:oMath>
              <m:sSub>
                <m:sSubPr>
                  <m:ctrlPr>
                    <w:rPr>
                      <w:rFonts w:ascii="Cambria Math" w:hAnsi="Cambria Math"/>
                      <w:i/>
                      <w:sz w:val="21"/>
                      <w:szCs w:val="21"/>
                    </w:rPr>
                  </m:ctrlPr>
                </m:sSubPr>
                <m:e>
                  <m:r>
                    <w:rPr>
                      <w:rFonts w:ascii="Cambria Math" w:hAnsi="Cambria Math"/>
                      <w:sz w:val="21"/>
                      <w:szCs w:val="21"/>
                      <w:lang w:val="en-US"/>
                    </w:rPr>
                    <m:t>T</m:t>
                  </m:r>
                </m:e>
                <m:sub>
                  <m:r>
                    <w:rPr>
                      <w:rFonts w:ascii="Cambria Math" w:hAnsi="Cambria Math"/>
                      <w:sz w:val="21"/>
                      <w:szCs w:val="21"/>
                      <w:lang w:val="en-US"/>
                    </w:rPr>
                    <m:t>RIM</m:t>
                  </m:r>
                </m:sub>
              </m:sSub>
            </m:oMath>
          </w:p>
          <w:p w14:paraId="271DA4D4" w14:textId="77777777" w:rsidR="00F47633" w:rsidRPr="008C34DE" w:rsidRDefault="00F47633" w:rsidP="00F47633">
            <w:pPr>
              <w:pStyle w:val="aa"/>
              <w:numPr>
                <w:ilvl w:val="0"/>
                <w:numId w:val="79"/>
              </w:numPr>
              <w:autoSpaceDE w:val="0"/>
              <w:autoSpaceDN w:val="0"/>
              <w:adjustRightInd w:val="0"/>
              <w:snapToGrid w:val="0"/>
              <w:spacing w:after="0"/>
              <w:ind w:firstLineChars="0"/>
              <w:contextualSpacing/>
              <w:jc w:val="both"/>
              <w:rPr>
                <w:sz w:val="21"/>
                <w:szCs w:val="21"/>
                <w:lang w:val="en-US"/>
              </w:rPr>
            </w:pPr>
            <w:r w:rsidRPr="008C34DE">
              <w:rPr>
                <w:sz w:val="21"/>
                <w:szCs w:val="21"/>
                <w:lang w:val="en-US"/>
              </w:rPr>
              <w:t>The type of RIM-RS (i.e. RS-1 or RS-2)</w:t>
            </w:r>
          </w:p>
          <w:p w14:paraId="37491C01" w14:textId="77777777" w:rsidR="00F47633" w:rsidRPr="008C34DE" w:rsidRDefault="00F47633" w:rsidP="00F47633">
            <w:pPr>
              <w:pStyle w:val="aa"/>
              <w:numPr>
                <w:ilvl w:val="0"/>
                <w:numId w:val="79"/>
              </w:numPr>
              <w:autoSpaceDE w:val="0"/>
              <w:autoSpaceDN w:val="0"/>
              <w:adjustRightInd w:val="0"/>
              <w:snapToGrid w:val="0"/>
              <w:spacing w:after="0"/>
              <w:ind w:firstLineChars="0"/>
              <w:contextualSpacing/>
              <w:jc w:val="both"/>
              <w:rPr>
                <w:sz w:val="21"/>
                <w:szCs w:val="21"/>
                <w:lang w:val="en-US"/>
              </w:rPr>
            </w:pPr>
            <w:r w:rsidRPr="008C34DE">
              <w:rPr>
                <w:sz w:val="21"/>
                <w:szCs w:val="21"/>
                <w:lang w:val="en-US"/>
              </w:rPr>
              <w:t xml:space="preserve">A candidate set of sequence initialization seeds </w:t>
            </w:r>
            <m:oMath>
              <m:sSub>
                <m:sSubPr>
                  <m:ctrlPr>
                    <w:rPr>
                      <w:rFonts w:ascii="Cambria Math" w:hAnsi="Cambria Math"/>
                      <w:sz w:val="21"/>
                      <w:szCs w:val="21"/>
                      <w:lang w:val="en-US"/>
                    </w:rPr>
                  </m:ctrlPr>
                </m:sSubPr>
                <m:e>
                  <m:r>
                    <w:rPr>
                      <w:rFonts w:ascii="Cambria Math" w:hAnsi="Cambria Math"/>
                      <w:sz w:val="21"/>
                      <w:szCs w:val="21"/>
                      <w:lang w:val="en-US"/>
                    </w:rPr>
                    <m:t>c</m:t>
                  </m:r>
                </m:e>
                <m:sub>
                  <m:r>
                    <w:rPr>
                      <w:rFonts w:ascii="Cambria Math" w:hAnsi="Cambria Math"/>
                      <w:sz w:val="21"/>
                      <w:szCs w:val="21"/>
                      <w:lang w:val="en-US"/>
                    </w:rPr>
                    <m:t>init</m:t>
                  </m:r>
                </m:sub>
              </m:sSub>
            </m:oMath>
          </w:p>
          <w:p w14:paraId="0AC414AE" w14:textId="77777777" w:rsidR="00F47633" w:rsidRPr="008C34DE" w:rsidRDefault="00F47633" w:rsidP="00F47633">
            <w:pPr>
              <w:pStyle w:val="aa"/>
              <w:numPr>
                <w:ilvl w:val="0"/>
                <w:numId w:val="79"/>
              </w:numPr>
              <w:autoSpaceDE w:val="0"/>
              <w:autoSpaceDN w:val="0"/>
              <w:adjustRightInd w:val="0"/>
              <w:snapToGrid w:val="0"/>
              <w:spacing w:after="0"/>
              <w:ind w:firstLineChars="0"/>
              <w:contextualSpacing/>
              <w:jc w:val="both"/>
              <w:rPr>
                <w:sz w:val="21"/>
                <w:szCs w:val="21"/>
                <w:lang w:val="en-US"/>
              </w:rPr>
            </w:pPr>
            <w:r w:rsidRPr="008C34DE">
              <w:rPr>
                <w:sz w:val="21"/>
                <w:szCs w:val="21"/>
                <w:lang w:val="en-US"/>
              </w:rPr>
              <w:t xml:space="preserve">A candidate set of frequency positions </w:t>
            </w:r>
            <m:oMath>
              <m:sSub>
                <m:sSubPr>
                  <m:ctrlPr>
                    <w:rPr>
                      <w:rFonts w:ascii="Cambria Math" w:hAnsi="Cambria Math"/>
                      <w:sz w:val="21"/>
                      <w:szCs w:val="21"/>
                      <w:lang w:val="en-US"/>
                    </w:rPr>
                  </m:ctrlPr>
                </m:sSubPr>
                <m:e>
                  <m:r>
                    <w:rPr>
                      <w:rFonts w:ascii="Cambria Math" w:hAnsi="Cambria Math"/>
                      <w:sz w:val="21"/>
                      <w:szCs w:val="21"/>
                      <w:lang w:val="en-US"/>
                    </w:rPr>
                    <m:t>n</m:t>
                  </m:r>
                </m:e>
                <m:sub>
                  <m:r>
                    <m:rPr>
                      <m:sty m:val="p"/>
                    </m:rPr>
                    <w:rPr>
                      <w:rFonts w:ascii="Cambria Math" w:hAnsi="Cambria Math"/>
                      <w:sz w:val="21"/>
                      <w:szCs w:val="21"/>
                      <w:lang w:val="en-US"/>
                    </w:rPr>
                    <m:t>0</m:t>
                  </m:r>
                </m:sub>
              </m:sSub>
            </m:oMath>
          </w:p>
          <w:p w14:paraId="69263F26" w14:textId="2271BFD2" w:rsidR="00F47633" w:rsidRPr="008C34DE" w:rsidRDefault="00F47633" w:rsidP="00F47633">
            <w:pPr>
              <w:pStyle w:val="aa"/>
              <w:numPr>
                <w:ilvl w:val="0"/>
                <w:numId w:val="79"/>
              </w:numPr>
              <w:autoSpaceDE w:val="0"/>
              <w:autoSpaceDN w:val="0"/>
              <w:adjustRightInd w:val="0"/>
              <w:snapToGrid w:val="0"/>
              <w:spacing w:after="0"/>
              <w:ind w:firstLineChars="0"/>
              <w:contextualSpacing/>
              <w:jc w:val="both"/>
              <w:rPr>
                <w:sz w:val="21"/>
                <w:szCs w:val="21"/>
                <w:lang w:val="en-US"/>
              </w:rPr>
            </w:pPr>
            <w:r w:rsidRPr="008C34DE">
              <w:rPr>
                <w:sz w:val="21"/>
                <w:szCs w:val="21"/>
                <w:lang w:val="en-US"/>
              </w:rPr>
              <w:t xml:space="preserve">The number R of total configurations for a </w:t>
            </w:r>
            <w:proofErr w:type="spellStart"/>
            <w:r w:rsidRPr="008C34DE">
              <w:rPr>
                <w:sz w:val="21"/>
                <w:szCs w:val="21"/>
                <w:lang w:val="en-US"/>
              </w:rPr>
              <w:t>gNB</w:t>
            </w:r>
            <w:proofErr w:type="spellEnd"/>
            <w:r w:rsidRPr="008C34DE">
              <w:rPr>
                <w:sz w:val="21"/>
                <w:szCs w:val="21"/>
                <w:lang w:val="en-US"/>
              </w:rPr>
              <w:t xml:space="preserve"> set and the number configurations for the RS and their relative time position (slot and OFDM symbol within the UL-DL switching period)</w:t>
            </w:r>
          </w:p>
        </w:tc>
      </w:tr>
      <w:tr w:rsidR="00E831A7" w:rsidRPr="008C34DE" w14:paraId="2FB2C92D" w14:textId="77777777" w:rsidTr="00F34B16">
        <w:tc>
          <w:tcPr>
            <w:tcW w:w="955" w:type="dxa"/>
            <w:vAlign w:val="center"/>
          </w:tcPr>
          <w:p w14:paraId="04105C6E" w14:textId="77777777" w:rsidR="00E831A7" w:rsidRPr="008C34DE" w:rsidRDefault="00E831A7" w:rsidP="004F1850">
            <w:pPr>
              <w:pStyle w:val="B1"/>
              <w:spacing w:after="0"/>
              <w:ind w:left="0" w:firstLine="0"/>
              <w:jc w:val="center"/>
              <w:rPr>
                <w:b/>
                <w:lang w:val="en-US" w:eastAsia="zh-CN"/>
              </w:rPr>
            </w:pPr>
            <w:r w:rsidRPr="008C34DE">
              <w:rPr>
                <w:b/>
                <w:lang w:val="en-US" w:eastAsia="zh-CN"/>
              </w:rPr>
              <w:lastRenderedPageBreak/>
              <w:t>Nokia (R1-1900838)</w:t>
            </w:r>
          </w:p>
        </w:tc>
        <w:tc>
          <w:tcPr>
            <w:tcW w:w="7341" w:type="dxa"/>
          </w:tcPr>
          <w:p w14:paraId="02B68902" w14:textId="77777777" w:rsidR="00E831A7" w:rsidRPr="008C34DE" w:rsidRDefault="00E831A7" w:rsidP="004F1850">
            <w:pPr>
              <w:overflowPunct w:val="0"/>
              <w:autoSpaceDE w:val="0"/>
              <w:autoSpaceDN w:val="0"/>
              <w:adjustRightInd w:val="0"/>
              <w:spacing w:after="0"/>
              <w:textAlignment w:val="baseline"/>
              <w:rPr>
                <w:noProof/>
              </w:rPr>
            </w:pPr>
            <w:r w:rsidRPr="008C34DE">
              <w:rPr>
                <w:rFonts w:eastAsia="宋体"/>
                <w:b/>
                <w:lang w:val="en-US" w:eastAsia="zh-CN"/>
              </w:rPr>
              <w:t xml:space="preserve">Proposal 2: </w:t>
            </w:r>
            <w:r w:rsidRPr="008C34DE">
              <w:rPr>
                <w:rFonts w:eastAsia="宋体"/>
                <w:lang w:val="en-US" w:eastAsia="zh-CN"/>
              </w:rPr>
              <w:t>RIM RS transmission periodicity is implicit derived from gNB set ID and UL-DL transmission periodicity.</w:t>
            </w:r>
          </w:p>
        </w:tc>
      </w:tr>
      <w:tr w:rsidR="00BF7861" w:rsidRPr="008C34DE" w14:paraId="2FE8D0E3" w14:textId="77777777" w:rsidTr="008A4BAF">
        <w:tc>
          <w:tcPr>
            <w:tcW w:w="955" w:type="dxa"/>
            <w:shd w:val="clear" w:color="auto" w:fill="auto"/>
            <w:vAlign w:val="center"/>
          </w:tcPr>
          <w:p w14:paraId="0CB102FF" w14:textId="1F013CED" w:rsidR="00BF7861" w:rsidRPr="008C34DE" w:rsidRDefault="00BF7861" w:rsidP="004F1850">
            <w:pPr>
              <w:pStyle w:val="B1"/>
              <w:spacing w:after="0"/>
              <w:ind w:left="0" w:firstLine="0"/>
              <w:jc w:val="center"/>
              <w:rPr>
                <w:b/>
                <w:lang w:val="en-US" w:eastAsia="zh-CN"/>
              </w:rPr>
            </w:pPr>
            <w:r w:rsidRPr="008C34DE">
              <w:rPr>
                <w:b/>
                <w:lang w:val="en-US" w:eastAsia="zh-CN"/>
              </w:rPr>
              <w:t>Intel</w:t>
            </w:r>
          </w:p>
        </w:tc>
        <w:tc>
          <w:tcPr>
            <w:tcW w:w="7341" w:type="dxa"/>
          </w:tcPr>
          <w:p w14:paraId="30A61959" w14:textId="1B66E450" w:rsidR="00563CDC" w:rsidRPr="008C34DE" w:rsidRDefault="00563CDC" w:rsidP="00563CDC">
            <w:pPr>
              <w:spacing w:after="0"/>
              <w:rPr>
                <w:lang w:val="en-US"/>
              </w:rPr>
            </w:pPr>
            <w:r w:rsidRPr="008C34DE">
              <w:t xml:space="preserve">In order to achieve common understanding among transmitters and receivers on the interpretation of the information (set ID, RS-1/RS-2, “Not enough mitigation” / “Enough mitigation”) encoded in (the time index, the frequency index and sequence index of) the RIM-RS resource configuration, it is desired that the mapping is defined in the specification at least for: RS-1/RS-2 and “Not enough mitigation” / “enough mitigation”. </w:t>
            </w:r>
          </w:p>
          <w:p w14:paraId="4F7327B8" w14:textId="39EA969C" w:rsidR="00563CDC" w:rsidRPr="008C34DE" w:rsidRDefault="00563CDC" w:rsidP="00563CDC">
            <w:pPr>
              <w:spacing w:after="0"/>
              <w:rPr>
                <w:lang w:val="en-US"/>
              </w:rPr>
            </w:pPr>
            <w:r w:rsidRPr="008C34DE">
              <w:t>Moreover, some common understanding among transmitters and receivers can be achieved by configuring some “global” parameters, to avoid blind detection or to avoid ambiguity.</w:t>
            </w:r>
          </w:p>
          <w:p w14:paraId="0FC7918B" w14:textId="77777777" w:rsidR="00563CDC" w:rsidRPr="008C34DE" w:rsidRDefault="00563CDC" w:rsidP="00563CDC">
            <w:pPr>
              <w:spacing w:after="0"/>
              <w:rPr>
                <w:lang w:val="en-US"/>
              </w:rPr>
            </w:pPr>
            <w:r w:rsidRPr="008C34DE">
              <w:rPr>
                <w:lang w:val="en-US"/>
              </w:rPr>
              <w:t xml:space="preserve">All </w:t>
            </w:r>
            <w:proofErr w:type="spellStart"/>
            <w:r w:rsidRPr="008C34DE">
              <w:rPr>
                <w:lang w:val="en-US"/>
              </w:rPr>
              <w:t>gNBs</w:t>
            </w:r>
            <w:proofErr w:type="spellEnd"/>
            <w:r w:rsidRPr="008C34DE">
              <w:rPr>
                <w:lang w:val="en-US"/>
              </w:rPr>
              <w:t xml:space="preserve"> in a network shall be configured with the following global parameters: </w:t>
            </w:r>
          </w:p>
          <w:p w14:paraId="762730D9" w14:textId="77777777" w:rsidR="00563CDC" w:rsidRPr="008C34DE" w:rsidRDefault="00563CDC" w:rsidP="0094727A">
            <w:pPr>
              <w:pStyle w:val="aa"/>
              <w:numPr>
                <w:ilvl w:val="0"/>
                <w:numId w:val="79"/>
              </w:numPr>
              <w:autoSpaceDE w:val="0"/>
              <w:autoSpaceDN w:val="0"/>
              <w:adjustRightInd w:val="0"/>
              <w:snapToGrid w:val="0"/>
              <w:spacing w:after="0"/>
              <w:ind w:firstLineChars="0"/>
              <w:contextualSpacing/>
              <w:jc w:val="both"/>
              <w:rPr>
                <w:lang w:val="en-US"/>
              </w:rPr>
            </w:pPr>
            <w:r w:rsidRPr="008C34DE">
              <w:rPr>
                <w:i/>
                <w:lang w:val="en-US"/>
              </w:rPr>
              <w:t>RIM-RS Transmission Periodicity</w:t>
            </w:r>
            <w:r w:rsidRPr="008C34DE">
              <w:rPr>
                <w:lang w:val="en-US"/>
              </w:rPr>
              <w:t xml:space="preserve">: the periodicity (in </w:t>
            </w:r>
            <w:proofErr w:type="spellStart"/>
            <w:r w:rsidRPr="008C34DE">
              <w:rPr>
                <w:lang w:val="en-US"/>
              </w:rPr>
              <w:t>ms</w:t>
            </w:r>
            <w:proofErr w:type="spellEnd"/>
            <w:r w:rsidRPr="008C34DE">
              <w:rPr>
                <w:lang w:val="en-US"/>
              </w:rPr>
              <w:t>) of the transmission of a basic RIM-RS resource.</w:t>
            </w:r>
          </w:p>
          <w:p w14:paraId="5889ED3E" w14:textId="77777777" w:rsidR="00563CDC" w:rsidRPr="008C34DE" w:rsidRDefault="00563CDC" w:rsidP="0094727A">
            <w:pPr>
              <w:pStyle w:val="aa"/>
              <w:numPr>
                <w:ilvl w:val="0"/>
                <w:numId w:val="79"/>
              </w:numPr>
              <w:autoSpaceDE w:val="0"/>
              <w:autoSpaceDN w:val="0"/>
              <w:adjustRightInd w:val="0"/>
              <w:snapToGrid w:val="0"/>
              <w:spacing w:after="0"/>
              <w:ind w:firstLineChars="0"/>
              <w:contextualSpacing/>
              <w:jc w:val="both"/>
              <w:rPr>
                <w:lang w:val="en-US"/>
              </w:rPr>
            </w:pPr>
            <w:r w:rsidRPr="008C34DE">
              <w:rPr>
                <w:i/>
                <w:lang w:val="en-US"/>
              </w:rPr>
              <w:t>RIM-RS Subcarrier Spacing</w:t>
            </w:r>
            <w:r w:rsidRPr="008C34DE">
              <w:rPr>
                <w:lang w:val="en-US"/>
              </w:rPr>
              <w:t>: the subcarrier spacing used for the transmission RIM-RS.</w:t>
            </w:r>
          </w:p>
          <w:p w14:paraId="3E5F3977" w14:textId="77777777" w:rsidR="00563CDC" w:rsidRPr="008C34DE" w:rsidRDefault="00563CDC" w:rsidP="0094727A">
            <w:pPr>
              <w:pStyle w:val="aa"/>
              <w:numPr>
                <w:ilvl w:val="0"/>
                <w:numId w:val="79"/>
              </w:numPr>
              <w:autoSpaceDE w:val="0"/>
              <w:autoSpaceDN w:val="0"/>
              <w:adjustRightInd w:val="0"/>
              <w:snapToGrid w:val="0"/>
              <w:spacing w:after="0"/>
              <w:ind w:firstLineChars="0"/>
              <w:contextualSpacing/>
              <w:jc w:val="both"/>
              <w:rPr>
                <w:lang w:val="en-US"/>
              </w:rPr>
            </w:pPr>
            <w:r w:rsidRPr="008C34DE">
              <w:rPr>
                <w:i/>
                <w:lang w:val="en-US"/>
              </w:rPr>
              <w:t>Reference Time Offsets</w:t>
            </w:r>
            <w:r w:rsidRPr="008C34DE">
              <w:rPr>
                <w:lang w:val="en-US"/>
              </w:rPr>
              <w:t>: a list of time offsets used as a reference to estimate the propagation delay and therefore, estimate the number of UL symbols impacted by remote interference at the victim. This would be needed if the UL is short and cannot accommodate maximum propagation delay.</w:t>
            </w:r>
          </w:p>
          <w:p w14:paraId="662C712E" w14:textId="77777777" w:rsidR="00563CDC" w:rsidRPr="008C34DE" w:rsidRDefault="00563CDC" w:rsidP="0094727A">
            <w:pPr>
              <w:pStyle w:val="aa"/>
              <w:numPr>
                <w:ilvl w:val="0"/>
                <w:numId w:val="79"/>
              </w:numPr>
              <w:autoSpaceDE w:val="0"/>
              <w:autoSpaceDN w:val="0"/>
              <w:adjustRightInd w:val="0"/>
              <w:snapToGrid w:val="0"/>
              <w:spacing w:after="0"/>
              <w:ind w:firstLineChars="0"/>
              <w:contextualSpacing/>
              <w:jc w:val="both"/>
              <w:rPr>
                <w:lang w:val="en-US"/>
              </w:rPr>
            </w:pPr>
            <w:r w:rsidRPr="008C34DE">
              <w:rPr>
                <w:i/>
                <w:lang w:val="en-US"/>
              </w:rPr>
              <w:t xml:space="preserve">Frequency Offsets </w:t>
            </w:r>
            <w:r w:rsidRPr="008C34DE">
              <w:rPr>
                <w:lang w:val="en-US"/>
              </w:rPr>
              <w:t>(similar to “</w:t>
            </w:r>
            <w:r w:rsidRPr="008C34DE">
              <w:rPr>
                <w:i/>
                <w:lang w:val="en-US"/>
              </w:rPr>
              <w:t>Frequency domain resource pool</w:t>
            </w:r>
            <w:r w:rsidRPr="008C34DE">
              <w:rPr>
                <w:lang w:val="en-US"/>
              </w:rPr>
              <w:t xml:space="preserve">” of CMCC): a list frequency offsets (relative to a common </w:t>
            </w:r>
            <w:r w:rsidRPr="008C34DE">
              <w:rPr>
                <w:i/>
                <w:lang w:val="en-US"/>
              </w:rPr>
              <w:t>Reference Frequency</w:t>
            </w:r>
            <w:r w:rsidRPr="008C34DE">
              <w:rPr>
                <w:lang w:val="en-US"/>
              </w:rPr>
              <w:t xml:space="preserve">) that can be selected from for transmission. A </w:t>
            </w:r>
            <w:proofErr w:type="spellStart"/>
            <w:r w:rsidRPr="008C34DE">
              <w:rPr>
                <w:lang w:val="en-US"/>
              </w:rPr>
              <w:t>gNB</w:t>
            </w:r>
            <w:proofErr w:type="spellEnd"/>
            <w:r w:rsidRPr="008C34DE">
              <w:rPr>
                <w:lang w:val="en-US"/>
              </w:rPr>
              <w:t xml:space="preserve"> also uses this list as candidates of frequency locations during detection of RIM-RS and thus avoid blind detection of the frequency location of the RIM-RS.</w:t>
            </w:r>
          </w:p>
          <w:p w14:paraId="51FEE194" w14:textId="77777777" w:rsidR="00563CDC" w:rsidRPr="008C34DE" w:rsidRDefault="00563CDC" w:rsidP="0094727A">
            <w:pPr>
              <w:pStyle w:val="aa"/>
              <w:numPr>
                <w:ilvl w:val="0"/>
                <w:numId w:val="79"/>
              </w:numPr>
              <w:autoSpaceDE w:val="0"/>
              <w:autoSpaceDN w:val="0"/>
              <w:adjustRightInd w:val="0"/>
              <w:snapToGrid w:val="0"/>
              <w:spacing w:after="0"/>
              <w:ind w:firstLineChars="0"/>
              <w:contextualSpacing/>
              <w:jc w:val="both"/>
              <w:rPr>
                <w:lang w:val="en-US"/>
              </w:rPr>
            </w:pPr>
            <w:r w:rsidRPr="008C34DE">
              <w:rPr>
                <w:i/>
                <w:lang w:val="en-US"/>
              </w:rPr>
              <w:t xml:space="preserve">Sequence Set </w:t>
            </w:r>
            <w:r w:rsidRPr="008C34DE">
              <w:rPr>
                <w:lang w:val="en-US"/>
              </w:rPr>
              <w:t>(similar to “Sequence Pool” of CMCC): the sequences that can be selected from to generate the basic RIM-RS, e.g., this can be a set of initial phases for a Gold sequence.</w:t>
            </w:r>
          </w:p>
          <w:p w14:paraId="3A20CBE0" w14:textId="77777777" w:rsidR="00563CDC" w:rsidRPr="008C34DE" w:rsidRDefault="00563CDC" w:rsidP="0094727A">
            <w:pPr>
              <w:pStyle w:val="aa"/>
              <w:numPr>
                <w:ilvl w:val="0"/>
                <w:numId w:val="79"/>
              </w:numPr>
              <w:autoSpaceDE w:val="0"/>
              <w:autoSpaceDN w:val="0"/>
              <w:adjustRightInd w:val="0"/>
              <w:snapToGrid w:val="0"/>
              <w:spacing w:after="0"/>
              <w:ind w:firstLineChars="0"/>
              <w:contextualSpacing/>
              <w:jc w:val="both"/>
              <w:rPr>
                <w:lang w:val="en-US"/>
              </w:rPr>
            </w:pPr>
            <w:r w:rsidRPr="008C34DE">
              <w:rPr>
                <w:i/>
                <w:lang w:val="en-US"/>
              </w:rPr>
              <w:t>Reference Time Offset Pattern</w:t>
            </w:r>
            <w:r w:rsidRPr="008C34DE">
              <w:rPr>
                <w:lang w:val="en-US"/>
              </w:rPr>
              <w:t xml:space="preserve">: </w:t>
            </w:r>
            <w:r w:rsidRPr="008C34DE">
              <w:t xml:space="preserve">to provide a common understanding to all </w:t>
            </w:r>
            <w:proofErr w:type="spellStart"/>
            <w:r w:rsidRPr="008C34DE">
              <w:t>gNBs</w:t>
            </w:r>
            <w:proofErr w:type="spellEnd"/>
            <w:r w:rsidRPr="008C34DE">
              <w:t xml:space="preserve"> on which </w:t>
            </w:r>
            <w:r w:rsidRPr="008C34DE">
              <w:rPr>
                <w:i/>
              </w:rPr>
              <w:t>Reference Time Offset</w:t>
            </w:r>
            <w:r w:rsidRPr="008C34DE">
              <w:t xml:space="preserve"> (if multiple </w:t>
            </w:r>
            <w:proofErr w:type="gramStart"/>
            <w:r w:rsidRPr="008C34DE">
              <w:t>are</w:t>
            </w:r>
            <w:proofErr w:type="gramEnd"/>
            <w:r w:rsidRPr="008C34DE">
              <w:t xml:space="preserve"> configured) shall be used in a given RIM-RS transmission period for estimating the propagation delay. For example, a </w:t>
            </w:r>
            <w:r w:rsidRPr="008C34DE">
              <w:rPr>
                <w:i/>
              </w:rPr>
              <w:t>Reference Time Offset Pattern</w:t>
            </w:r>
            <w:r w:rsidRPr="008C34DE">
              <w:t xml:space="preserve"> = [1, 1, 1, 1, 2] means that </w:t>
            </w:r>
            <w:r w:rsidRPr="008C34DE">
              <w:rPr>
                <w:i/>
              </w:rPr>
              <w:t xml:space="preserve">ReferenceOffset1 </w:t>
            </w:r>
            <w:r w:rsidRPr="008C34DE">
              <w:t xml:space="preserve">is used for RIM-RS transmission in the first to fourth RIM-RS transmission periods where as </w:t>
            </w:r>
            <w:r w:rsidRPr="008C34DE">
              <w:rPr>
                <w:i/>
              </w:rPr>
              <w:t xml:space="preserve">ReferenceOffset2 </w:t>
            </w:r>
            <w:r w:rsidRPr="008C34DE">
              <w:t>is used for RIM-RS transmission in the fifth RIM-RS transmission.</w:t>
            </w:r>
          </w:p>
          <w:p w14:paraId="2A0878F8" w14:textId="77777777" w:rsidR="00563CDC" w:rsidRPr="008C34DE" w:rsidRDefault="00563CDC" w:rsidP="00563CDC">
            <w:pPr>
              <w:spacing w:after="0"/>
              <w:rPr>
                <w:lang w:val="en-US"/>
              </w:rPr>
            </w:pPr>
            <w:r w:rsidRPr="008C34DE">
              <w:rPr>
                <w:lang w:val="en-US"/>
              </w:rPr>
              <w:t>Each RIM-RS resource configuration contains:</w:t>
            </w:r>
          </w:p>
          <w:p w14:paraId="22158E4C" w14:textId="77777777" w:rsidR="00563CDC" w:rsidRPr="008C34DE" w:rsidRDefault="00563CDC" w:rsidP="0094727A">
            <w:pPr>
              <w:pStyle w:val="aa"/>
              <w:numPr>
                <w:ilvl w:val="0"/>
                <w:numId w:val="79"/>
              </w:numPr>
              <w:autoSpaceDE w:val="0"/>
              <w:autoSpaceDN w:val="0"/>
              <w:adjustRightInd w:val="0"/>
              <w:snapToGrid w:val="0"/>
              <w:spacing w:after="0"/>
              <w:ind w:firstLineChars="0"/>
              <w:contextualSpacing/>
              <w:jc w:val="both"/>
              <w:rPr>
                <w:lang w:val="en-US"/>
              </w:rPr>
            </w:pPr>
            <w:r w:rsidRPr="008C34DE">
              <w:rPr>
                <w:i/>
                <w:lang w:val="en-US"/>
              </w:rPr>
              <w:t>Time Index</w:t>
            </w:r>
            <w:r w:rsidRPr="008C34DE">
              <w:rPr>
                <w:lang w:val="en-US"/>
              </w:rPr>
              <w:t xml:space="preserve">: the index of TDD DL/UL period within the </w:t>
            </w:r>
            <w:r w:rsidRPr="008C34DE">
              <w:rPr>
                <w:i/>
                <w:lang w:val="en-US"/>
              </w:rPr>
              <w:t>RIM-RS Transmission Periodicity</w:t>
            </w:r>
            <w:r w:rsidRPr="008C34DE">
              <w:rPr>
                <w:lang w:val="en-US"/>
              </w:rPr>
              <w:t>, if only one TDD DL/UL pattern is configured. If two TDD DL/UL patterns are configured the TDD DL/UL period is the combined periodicity of the two patterns</w:t>
            </w:r>
          </w:p>
          <w:p w14:paraId="3000C909" w14:textId="77777777" w:rsidR="00563CDC" w:rsidRPr="008C34DE" w:rsidRDefault="00563CDC" w:rsidP="0094727A">
            <w:pPr>
              <w:pStyle w:val="aa"/>
              <w:numPr>
                <w:ilvl w:val="0"/>
                <w:numId w:val="79"/>
              </w:numPr>
              <w:autoSpaceDE w:val="0"/>
              <w:autoSpaceDN w:val="0"/>
              <w:adjustRightInd w:val="0"/>
              <w:snapToGrid w:val="0"/>
              <w:spacing w:after="0"/>
              <w:ind w:firstLineChars="0"/>
              <w:contextualSpacing/>
              <w:jc w:val="both"/>
              <w:rPr>
                <w:lang w:val="en-US"/>
              </w:rPr>
            </w:pPr>
            <w:r w:rsidRPr="008C34DE">
              <w:rPr>
                <w:i/>
                <w:lang w:val="en-US"/>
              </w:rPr>
              <w:t>Reference Time Offset</w:t>
            </w:r>
            <w:r w:rsidRPr="008C34DE">
              <w:rPr>
                <w:lang w:val="en-US"/>
              </w:rPr>
              <w:t xml:space="preserve">: </w:t>
            </w:r>
            <w:proofErr w:type="gramStart"/>
            <w:r w:rsidRPr="008C34DE">
              <w:rPr>
                <w:lang w:val="en-US"/>
              </w:rPr>
              <w:t>a</w:t>
            </w:r>
            <w:proofErr w:type="gramEnd"/>
            <w:r w:rsidRPr="008C34DE">
              <w:rPr>
                <w:lang w:val="en-US"/>
              </w:rPr>
              <w:t xml:space="preserve"> </w:t>
            </w:r>
            <w:r w:rsidRPr="008C34DE">
              <w:rPr>
                <w:i/>
                <w:lang w:val="en-US"/>
              </w:rPr>
              <w:t>Reference Time Offset</w:t>
            </w:r>
            <w:r w:rsidRPr="008C34DE">
              <w:rPr>
                <w:lang w:val="en-US"/>
              </w:rPr>
              <w:t xml:space="preserve"> selected from the configured list of </w:t>
            </w:r>
            <w:r w:rsidRPr="008C34DE">
              <w:rPr>
                <w:i/>
                <w:lang w:val="en-US"/>
              </w:rPr>
              <w:t>Reference Time Offsets</w:t>
            </w:r>
            <w:r w:rsidRPr="008C34DE">
              <w:rPr>
                <w:lang w:val="en-US"/>
              </w:rPr>
              <w:t>.</w:t>
            </w:r>
          </w:p>
          <w:p w14:paraId="292D266D" w14:textId="77777777" w:rsidR="00563CDC" w:rsidRPr="008C34DE" w:rsidRDefault="00563CDC" w:rsidP="0094727A">
            <w:pPr>
              <w:pStyle w:val="aa"/>
              <w:numPr>
                <w:ilvl w:val="0"/>
                <w:numId w:val="79"/>
              </w:numPr>
              <w:autoSpaceDE w:val="0"/>
              <w:autoSpaceDN w:val="0"/>
              <w:adjustRightInd w:val="0"/>
              <w:snapToGrid w:val="0"/>
              <w:spacing w:after="0"/>
              <w:ind w:firstLineChars="0"/>
              <w:contextualSpacing/>
              <w:jc w:val="both"/>
              <w:rPr>
                <w:lang w:val="en-US"/>
              </w:rPr>
            </w:pPr>
            <w:r w:rsidRPr="008C34DE">
              <w:rPr>
                <w:i/>
                <w:lang w:val="en-US"/>
              </w:rPr>
              <w:t xml:space="preserve">Relative Time Offset </w:t>
            </w:r>
            <w:r w:rsidRPr="008C34DE">
              <w:rPr>
                <w:lang w:val="en-US"/>
              </w:rPr>
              <w:t xml:space="preserve">(similar function to “Repetition Indication” of CMCC): the number of OFDM symbols (according to </w:t>
            </w:r>
            <w:r w:rsidRPr="008C34DE">
              <w:rPr>
                <w:i/>
                <w:lang w:val="en-US"/>
              </w:rPr>
              <w:t>RIM-RS Subcarrier Spacing</w:t>
            </w:r>
            <w:r w:rsidRPr="008C34DE">
              <w:rPr>
                <w:lang w:val="en-US"/>
              </w:rPr>
              <w:t xml:space="preserve">) away from the </w:t>
            </w:r>
            <w:r w:rsidRPr="008C34DE">
              <w:rPr>
                <w:i/>
                <w:lang w:val="en-US"/>
              </w:rPr>
              <w:t>Reference Time Offset</w:t>
            </w:r>
            <w:r w:rsidRPr="008C34DE">
              <w:rPr>
                <w:lang w:val="en-US"/>
              </w:rPr>
              <w:t xml:space="preserve"> indicated by the </w:t>
            </w:r>
            <w:r w:rsidRPr="008C34DE">
              <w:rPr>
                <w:i/>
                <w:lang w:val="en-US"/>
              </w:rPr>
              <w:t>Reference Time Index</w:t>
            </w:r>
            <w:r w:rsidRPr="008C34DE">
              <w:rPr>
                <w:lang w:val="en-US"/>
              </w:rPr>
              <w:t>.</w:t>
            </w:r>
          </w:p>
          <w:p w14:paraId="4427FA5D" w14:textId="77777777" w:rsidR="00563CDC" w:rsidRPr="008C34DE" w:rsidRDefault="00563CDC" w:rsidP="0094727A">
            <w:pPr>
              <w:pStyle w:val="aa"/>
              <w:numPr>
                <w:ilvl w:val="0"/>
                <w:numId w:val="79"/>
              </w:numPr>
              <w:autoSpaceDE w:val="0"/>
              <w:autoSpaceDN w:val="0"/>
              <w:adjustRightInd w:val="0"/>
              <w:snapToGrid w:val="0"/>
              <w:spacing w:after="0"/>
              <w:ind w:firstLineChars="0"/>
              <w:contextualSpacing/>
              <w:jc w:val="both"/>
              <w:rPr>
                <w:lang w:val="en-US"/>
              </w:rPr>
            </w:pPr>
            <w:r w:rsidRPr="008C34DE">
              <w:rPr>
                <w:i/>
                <w:lang w:val="en-US"/>
              </w:rPr>
              <w:t>Frequency Index</w:t>
            </w:r>
            <w:r w:rsidRPr="008C34DE">
              <w:rPr>
                <w:lang w:val="en-US"/>
              </w:rPr>
              <w:t xml:space="preserve">: index of the frequency offset selected from the configured list of </w:t>
            </w:r>
            <w:r w:rsidRPr="008C34DE">
              <w:rPr>
                <w:i/>
                <w:lang w:val="en-US"/>
              </w:rPr>
              <w:t>Frequency Offsets</w:t>
            </w:r>
            <w:r w:rsidRPr="008C34DE">
              <w:rPr>
                <w:lang w:val="en-US"/>
              </w:rPr>
              <w:t>.</w:t>
            </w:r>
          </w:p>
          <w:p w14:paraId="7DCCABD4" w14:textId="4CBCA8A9" w:rsidR="00BF7861" w:rsidRPr="008C34DE" w:rsidRDefault="00563CDC" w:rsidP="0094727A">
            <w:pPr>
              <w:pStyle w:val="aa"/>
              <w:numPr>
                <w:ilvl w:val="0"/>
                <w:numId w:val="79"/>
              </w:numPr>
              <w:autoSpaceDE w:val="0"/>
              <w:autoSpaceDN w:val="0"/>
              <w:adjustRightInd w:val="0"/>
              <w:snapToGrid w:val="0"/>
              <w:spacing w:after="0"/>
              <w:ind w:firstLineChars="0"/>
              <w:contextualSpacing/>
              <w:jc w:val="both"/>
              <w:rPr>
                <w:rFonts w:eastAsia="宋体"/>
                <w:b/>
                <w:lang w:val="en-US" w:eastAsia="zh-CN"/>
              </w:rPr>
            </w:pPr>
            <w:r w:rsidRPr="008C34DE">
              <w:rPr>
                <w:i/>
                <w:lang w:val="en-US"/>
              </w:rPr>
              <w:t>Sequence Index</w:t>
            </w:r>
            <w:r w:rsidRPr="008C34DE">
              <w:rPr>
                <w:lang w:val="en-US"/>
              </w:rPr>
              <w:t xml:space="preserve">: index of the sequence selected from </w:t>
            </w:r>
            <w:r w:rsidRPr="008C34DE">
              <w:rPr>
                <w:i/>
                <w:lang w:val="en-US"/>
              </w:rPr>
              <w:t>Sequence Set</w:t>
            </w:r>
            <w:r w:rsidRPr="008C34DE">
              <w:rPr>
                <w:lang w:val="en-US"/>
              </w:rPr>
              <w:t>.</w:t>
            </w:r>
          </w:p>
        </w:tc>
      </w:tr>
    </w:tbl>
    <w:p w14:paraId="38E2172E" w14:textId="52FCA428" w:rsidR="00754A71" w:rsidRPr="008C34DE" w:rsidRDefault="00754A71" w:rsidP="004F1850">
      <w:pPr>
        <w:rPr>
          <w:lang w:eastAsia="zh-CN"/>
        </w:rPr>
      </w:pPr>
    </w:p>
    <w:p w14:paraId="41326D0B" w14:textId="3A3B5148" w:rsidR="005553A9" w:rsidRPr="008C34DE" w:rsidRDefault="00325509" w:rsidP="00325509">
      <w:pPr>
        <w:pStyle w:val="B1"/>
        <w:spacing w:beforeLines="50" w:before="156" w:after="0"/>
        <w:ind w:left="0" w:firstLine="0"/>
        <w:jc w:val="both"/>
        <w:rPr>
          <w:b/>
          <w:u w:val="single"/>
          <w:lang w:val="en-US" w:eastAsia="zh-CN"/>
        </w:rPr>
      </w:pPr>
      <w:r w:rsidRPr="008C34DE">
        <w:rPr>
          <w:b/>
          <w:u w:val="single"/>
          <w:lang w:val="en-US" w:eastAsia="zh-CN"/>
        </w:rPr>
        <w:t>Configuration of OFDM position of basic RIM-RS resource</w:t>
      </w:r>
    </w:p>
    <w:p w14:paraId="78EBAD70" w14:textId="639E9769" w:rsidR="00754A71" w:rsidRPr="008C34DE" w:rsidRDefault="00BF6001" w:rsidP="004F1850">
      <w:pPr>
        <w:pStyle w:val="11"/>
        <w:spacing w:beforeLines="0" w:before="120" w:after="120" w:afterAutospacing="0" w:line="240" w:lineRule="auto"/>
        <w:ind w:leftChars="0" w:left="0"/>
        <w:rPr>
          <w:rFonts w:eastAsia="宋体"/>
          <w:sz w:val="21"/>
          <w:lang w:eastAsia="zh-CN"/>
        </w:rPr>
      </w:pPr>
      <w:r w:rsidRPr="008C34DE">
        <w:rPr>
          <w:rFonts w:eastAsia="宋体"/>
          <w:sz w:val="21"/>
          <w:lang w:eastAsia="zh-CN"/>
        </w:rPr>
        <w:t>S</w:t>
      </w:r>
      <w:r w:rsidR="00754A71" w:rsidRPr="008C34DE">
        <w:rPr>
          <w:rFonts w:eastAsia="宋体"/>
          <w:sz w:val="21"/>
          <w:lang w:eastAsia="zh-CN"/>
        </w:rPr>
        <w:t>everal approaches are considered to configure OFDM positions of basic RIM-RS resources,</w:t>
      </w:r>
    </w:p>
    <w:p w14:paraId="04698FE9" w14:textId="77777777" w:rsidR="00754A71" w:rsidRPr="008C34DE" w:rsidRDefault="00754A71" w:rsidP="004F1850">
      <w:pPr>
        <w:pStyle w:val="11"/>
        <w:numPr>
          <w:ilvl w:val="0"/>
          <w:numId w:val="79"/>
        </w:numPr>
        <w:spacing w:beforeLines="0" w:before="120" w:after="120" w:afterAutospacing="0" w:line="240" w:lineRule="auto"/>
        <w:ind w:leftChars="0"/>
        <w:rPr>
          <w:rFonts w:eastAsia="宋体"/>
          <w:sz w:val="21"/>
          <w:lang w:eastAsia="zh-CN"/>
        </w:rPr>
      </w:pPr>
      <w:r w:rsidRPr="008C34DE">
        <w:rPr>
          <w:rFonts w:eastAsia="宋体"/>
          <w:i/>
          <w:sz w:val="21"/>
          <w:lang w:eastAsia="zh-CN"/>
        </w:rPr>
        <w:lastRenderedPageBreak/>
        <w:t>Approach 1 (supported by ZTE, Nokia, Samsung)</w:t>
      </w:r>
      <w:r w:rsidRPr="008C34DE">
        <w:rPr>
          <w:rFonts w:eastAsia="宋体" w:hint="eastAsia"/>
          <w:sz w:val="21"/>
          <w:lang w:eastAsia="zh-CN"/>
        </w:rPr>
        <w:t>:</w:t>
      </w:r>
      <w:r w:rsidRPr="008C34DE">
        <w:rPr>
          <w:rFonts w:eastAsia="宋体"/>
          <w:sz w:val="21"/>
          <w:lang w:eastAsia="zh-CN"/>
        </w:rPr>
        <w:t xml:space="preserve"> First configure DL transmission boundary (i.e., the 1</w:t>
      </w:r>
      <w:r w:rsidRPr="008C34DE">
        <w:rPr>
          <w:rFonts w:eastAsia="宋体"/>
          <w:sz w:val="21"/>
          <w:vertAlign w:val="superscript"/>
          <w:lang w:eastAsia="zh-CN"/>
        </w:rPr>
        <w:t>st</w:t>
      </w:r>
      <w:r w:rsidRPr="008C34DE">
        <w:rPr>
          <w:rFonts w:eastAsia="宋体"/>
          <w:sz w:val="21"/>
          <w:lang w:eastAsia="zh-CN"/>
        </w:rPr>
        <w:t xml:space="preserve"> reference point) within corresponding TDD DL/UL pattern, and then configure the time offset of RIM-RS(s) (severed for near or far detectio</w:t>
      </w:r>
      <w:r w:rsidRPr="008C34DE">
        <w:rPr>
          <w:rFonts w:eastAsia="宋体" w:hint="eastAsia"/>
          <w:sz w:val="21"/>
          <w:lang w:eastAsia="zh-CN"/>
        </w:rPr>
        <w:t>n)</w:t>
      </w:r>
      <w:r w:rsidRPr="008C34DE">
        <w:rPr>
          <w:rFonts w:eastAsia="宋体"/>
          <w:sz w:val="21"/>
          <w:lang w:eastAsia="zh-CN"/>
        </w:rPr>
        <w:t xml:space="preserve"> relative to the DL transmission boundary;</w:t>
      </w:r>
    </w:p>
    <w:p w14:paraId="60C2989D" w14:textId="77777777" w:rsidR="00754A71" w:rsidRPr="008C34DE" w:rsidRDefault="00754A71" w:rsidP="004F1850">
      <w:pPr>
        <w:pStyle w:val="11"/>
        <w:numPr>
          <w:ilvl w:val="0"/>
          <w:numId w:val="79"/>
        </w:numPr>
        <w:spacing w:beforeLines="0" w:before="120" w:after="120" w:afterAutospacing="0" w:line="240" w:lineRule="auto"/>
        <w:ind w:leftChars="0"/>
        <w:rPr>
          <w:rFonts w:eastAsia="宋体"/>
          <w:sz w:val="21"/>
          <w:lang w:eastAsia="zh-CN"/>
        </w:rPr>
      </w:pPr>
      <w:r w:rsidRPr="008C34DE">
        <w:rPr>
          <w:rFonts w:eastAsia="宋体"/>
          <w:i/>
          <w:sz w:val="21"/>
          <w:lang w:eastAsia="zh-CN"/>
        </w:rPr>
        <w:t>Approach 2 (supported by Intel, Ericsson, CMCC)</w:t>
      </w:r>
      <w:r w:rsidRPr="008C34DE">
        <w:rPr>
          <w:rFonts w:eastAsia="宋体" w:hint="eastAsia"/>
          <w:sz w:val="21"/>
          <w:lang w:eastAsia="zh-CN"/>
        </w:rPr>
        <w:t>:</w:t>
      </w:r>
      <w:r w:rsidRPr="008C34DE">
        <w:rPr>
          <w:rFonts w:eastAsia="宋体"/>
          <w:sz w:val="21"/>
          <w:lang w:eastAsia="zh-CN"/>
        </w:rPr>
        <w:t xml:space="preserve"> Configure time offset of RIM-RS(s) (severed for near or far detectio</w:t>
      </w:r>
      <w:r w:rsidRPr="008C34DE">
        <w:rPr>
          <w:rFonts w:eastAsia="宋体" w:hint="eastAsia"/>
          <w:sz w:val="21"/>
          <w:lang w:eastAsia="zh-CN"/>
        </w:rPr>
        <w:t>n)</w:t>
      </w:r>
      <w:r w:rsidRPr="008C34DE">
        <w:rPr>
          <w:rFonts w:eastAsia="宋体"/>
          <w:sz w:val="21"/>
          <w:lang w:eastAsia="zh-CN"/>
        </w:rPr>
        <w:t xml:space="preserve"> relative to starting boundary of corresponding TDD DL/UL pattern.</w:t>
      </w:r>
    </w:p>
    <w:p w14:paraId="24659701" w14:textId="77777777" w:rsidR="00754A71" w:rsidRPr="008C34DE" w:rsidRDefault="00754A71" w:rsidP="004F1850">
      <w:pPr>
        <w:pStyle w:val="11"/>
        <w:spacing w:beforeLines="0" w:before="120" w:after="120" w:afterAutospacing="0" w:line="240" w:lineRule="auto"/>
        <w:ind w:leftChars="0" w:left="0"/>
        <w:rPr>
          <w:rFonts w:eastAsia="宋体"/>
          <w:sz w:val="21"/>
          <w:lang w:eastAsia="zh-CN"/>
        </w:rPr>
      </w:pPr>
      <w:r w:rsidRPr="008C34DE">
        <w:rPr>
          <w:rFonts w:eastAsia="宋体"/>
          <w:sz w:val="21"/>
          <w:lang w:eastAsia="zh-CN"/>
        </w:rPr>
        <w:t>To compromise above discussions, it may be suggested that,</w:t>
      </w:r>
    </w:p>
    <w:p w14:paraId="685EBE47" w14:textId="37A07A9D" w:rsidR="00754A71" w:rsidRPr="008C34DE" w:rsidRDefault="00754A71" w:rsidP="004F1850">
      <w:pPr>
        <w:pStyle w:val="11"/>
        <w:spacing w:beforeLines="0" w:before="120" w:after="120" w:afterAutospacing="0" w:line="240" w:lineRule="auto"/>
        <w:ind w:leftChars="0" w:left="0"/>
        <w:rPr>
          <w:rFonts w:eastAsia="宋体"/>
          <w:sz w:val="21"/>
          <w:lang w:eastAsia="zh-CN"/>
        </w:rPr>
      </w:pPr>
      <w:r w:rsidRPr="008C34DE">
        <w:rPr>
          <w:rFonts w:hint="eastAsia"/>
          <w:b/>
          <w:i/>
          <w:sz w:val="21"/>
          <w:szCs w:val="21"/>
          <w:u w:val="single"/>
          <w:lang w:eastAsia="zh-CN"/>
        </w:rPr>
        <w:t>P</w:t>
      </w:r>
      <w:r w:rsidRPr="008C34DE">
        <w:rPr>
          <w:b/>
          <w:i/>
          <w:sz w:val="21"/>
          <w:szCs w:val="21"/>
          <w:u w:val="single"/>
          <w:lang w:eastAsia="zh-CN"/>
        </w:rPr>
        <w:t>roposal:</w:t>
      </w:r>
      <w:r w:rsidRPr="008C34DE">
        <w:rPr>
          <w:sz w:val="21"/>
          <w:szCs w:val="21"/>
        </w:rPr>
        <w:t xml:space="preserve"> </w:t>
      </w:r>
      <w:r w:rsidR="00D06483" w:rsidRPr="008C34DE">
        <w:rPr>
          <w:sz w:val="21"/>
          <w:szCs w:val="21"/>
        </w:rPr>
        <w:t>Regarding configuration of OFDM position of basic RIM-RS resource, d</w:t>
      </w:r>
      <w:r w:rsidRPr="008C34DE">
        <w:rPr>
          <w:sz w:val="21"/>
          <w:szCs w:val="21"/>
        </w:rPr>
        <w:t xml:space="preserve">own select the following </w:t>
      </w:r>
      <w:r w:rsidR="00D06483" w:rsidRPr="008C34DE">
        <w:rPr>
          <w:rFonts w:eastAsia="宋体"/>
          <w:sz w:val="21"/>
          <w:lang w:eastAsia="zh-CN"/>
        </w:rPr>
        <w:t>altenatives</w:t>
      </w:r>
      <w:r w:rsidRPr="008C34DE">
        <w:rPr>
          <w:rFonts w:eastAsia="宋体"/>
          <w:sz w:val="21"/>
          <w:lang w:eastAsia="zh-CN"/>
        </w:rPr>
        <w:t>,</w:t>
      </w:r>
    </w:p>
    <w:p w14:paraId="15B69D7C" w14:textId="1DBF8828" w:rsidR="00754A71" w:rsidRPr="008C34DE" w:rsidRDefault="00D06483" w:rsidP="004F1850">
      <w:pPr>
        <w:pStyle w:val="11"/>
        <w:numPr>
          <w:ilvl w:val="0"/>
          <w:numId w:val="79"/>
        </w:numPr>
        <w:spacing w:beforeLines="0" w:before="120" w:after="120" w:afterAutospacing="0" w:line="240" w:lineRule="auto"/>
        <w:ind w:leftChars="0"/>
        <w:rPr>
          <w:rFonts w:eastAsia="宋体"/>
          <w:sz w:val="21"/>
          <w:lang w:eastAsia="zh-CN"/>
        </w:rPr>
      </w:pPr>
      <w:r w:rsidRPr="008C34DE">
        <w:rPr>
          <w:rFonts w:eastAsia="宋体"/>
          <w:sz w:val="21"/>
          <w:lang w:eastAsia="zh-CN"/>
        </w:rPr>
        <w:t>Alt</w:t>
      </w:r>
      <w:r w:rsidR="00754A71" w:rsidRPr="008C34DE">
        <w:rPr>
          <w:rFonts w:eastAsia="宋体"/>
          <w:sz w:val="21"/>
          <w:lang w:eastAsia="zh-CN"/>
        </w:rPr>
        <w:t xml:space="preserve"> 1</w:t>
      </w:r>
      <w:r w:rsidR="00754A71" w:rsidRPr="008C34DE">
        <w:rPr>
          <w:rFonts w:eastAsia="宋体" w:hint="eastAsia"/>
          <w:sz w:val="21"/>
          <w:lang w:eastAsia="zh-CN"/>
        </w:rPr>
        <w:t>:</w:t>
      </w:r>
      <w:r w:rsidR="00754A71" w:rsidRPr="008C34DE">
        <w:rPr>
          <w:rFonts w:eastAsia="宋体"/>
          <w:sz w:val="21"/>
          <w:lang w:eastAsia="zh-CN"/>
        </w:rPr>
        <w:t xml:space="preserve"> First configure DL transmission boundary (i.e., the 1</w:t>
      </w:r>
      <w:r w:rsidR="00754A71" w:rsidRPr="008C34DE">
        <w:rPr>
          <w:rFonts w:eastAsia="宋体"/>
          <w:sz w:val="21"/>
          <w:vertAlign w:val="superscript"/>
          <w:lang w:eastAsia="zh-CN"/>
        </w:rPr>
        <w:t>st</w:t>
      </w:r>
      <w:r w:rsidR="00754A71" w:rsidRPr="008C34DE">
        <w:rPr>
          <w:rFonts w:eastAsia="宋体"/>
          <w:sz w:val="21"/>
          <w:lang w:eastAsia="zh-CN"/>
        </w:rPr>
        <w:t xml:space="preserve"> reference point) within corresponding TDD DL/UL pattern, and then configure the time offset of RIM-RS(s) (severed for near or far detectio</w:t>
      </w:r>
      <w:r w:rsidR="00754A71" w:rsidRPr="008C34DE">
        <w:rPr>
          <w:rFonts w:eastAsia="宋体" w:hint="eastAsia"/>
          <w:sz w:val="21"/>
          <w:lang w:eastAsia="zh-CN"/>
        </w:rPr>
        <w:t>n)</w:t>
      </w:r>
      <w:r w:rsidR="00754A71" w:rsidRPr="008C34DE">
        <w:rPr>
          <w:rFonts w:eastAsia="宋体"/>
          <w:sz w:val="21"/>
          <w:lang w:eastAsia="zh-CN"/>
        </w:rPr>
        <w:t xml:space="preserve"> relative to the DL transmission boundary;</w:t>
      </w:r>
    </w:p>
    <w:p w14:paraId="19C462E9" w14:textId="15BB79DB" w:rsidR="00754A71" w:rsidRPr="008C34DE" w:rsidRDefault="00D06483" w:rsidP="004F1850">
      <w:pPr>
        <w:pStyle w:val="11"/>
        <w:numPr>
          <w:ilvl w:val="0"/>
          <w:numId w:val="79"/>
        </w:numPr>
        <w:spacing w:beforeLines="0" w:before="120" w:after="120" w:afterAutospacing="0" w:line="240" w:lineRule="auto"/>
        <w:ind w:leftChars="0"/>
        <w:rPr>
          <w:rFonts w:eastAsia="宋体"/>
          <w:sz w:val="21"/>
          <w:lang w:eastAsia="zh-CN"/>
        </w:rPr>
      </w:pPr>
      <w:r w:rsidRPr="008C34DE">
        <w:rPr>
          <w:rFonts w:eastAsia="宋体"/>
          <w:sz w:val="21"/>
          <w:lang w:eastAsia="zh-CN"/>
        </w:rPr>
        <w:t>Alt</w:t>
      </w:r>
      <w:r w:rsidR="00754A71" w:rsidRPr="008C34DE">
        <w:rPr>
          <w:rFonts w:eastAsia="宋体"/>
          <w:sz w:val="21"/>
          <w:lang w:eastAsia="zh-CN"/>
        </w:rPr>
        <w:t xml:space="preserve"> 2</w:t>
      </w:r>
      <w:r w:rsidR="00754A71" w:rsidRPr="008C34DE">
        <w:rPr>
          <w:rFonts w:eastAsia="宋体" w:hint="eastAsia"/>
          <w:sz w:val="21"/>
          <w:lang w:eastAsia="zh-CN"/>
        </w:rPr>
        <w:t>:</w:t>
      </w:r>
      <w:r w:rsidR="00754A71" w:rsidRPr="008C34DE">
        <w:rPr>
          <w:rFonts w:eastAsia="宋体"/>
          <w:sz w:val="21"/>
          <w:lang w:eastAsia="zh-CN"/>
        </w:rPr>
        <w:t xml:space="preserve"> Configure time offset of RIM-RS(s) (severed for near or far detectio</w:t>
      </w:r>
      <w:r w:rsidR="00754A71" w:rsidRPr="008C34DE">
        <w:rPr>
          <w:rFonts w:eastAsia="宋体" w:hint="eastAsia"/>
          <w:sz w:val="21"/>
          <w:lang w:eastAsia="zh-CN"/>
        </w:rPr>
        <w:t>n)</w:t>
      </w:r>
      <w:r w:rsidR="00754A71" w:rsidRPr="008C34DE">
        <w:rPr>
          <w:rFonts w:eastAsia="宋体"/>
          <w:sz w:val="21"/>
          <w:lang w:eastAsia="zh-CN"/>
        </w:rPr>
        <w:t xml:space="preserve"> relative to starting boundary of corresponding TDD DL/UL pattern.</w:t>
      </w:r>
    </w:p>
    <w:p w14:paraId="1CD02A18" w14:textId="0A9F03B0" w:rsidR="00754A71" w:rsidRPr="008C34DE" w:rsidRDefault="00754A71" w:rsidP="004F1850">
      <w:pPr>
        <w:rPr>
          <w:lang w:eastAsia="zh-CN"/>
        </w:rPr>
      </w:pPr>
    </w:p>
    <w:p w14:paraId="37B4D9FA" w14:textId="274709F4" w:rsidR="00307E5C" w:rsidRPr="008C34DE" w:rsidRDefault="00307E5C" w:rsidP="00307E5C">
      <w:pPr>
        <w:pStyle w:val="B1"/>
        <w:spacing w:beforeLines="50" w:before="156" w:after="0"/>
        <w:ind w:left="0" w:firstLine="0"/>
        <w:jc w:val="both"/>
        <w:rPr>
          <w:b/>
          <w:u w:val="single"/>
          <w:lang w:val="en-US" w:eastAsia="zh-CN"/>
        </w:rPr>
      </w:pPr>
      <w:r w:rsidRPr="008C34DE">
        <w:rPr>
          <w:b/>
          <w:u w:val="single"/>
          <w:lang w:val="en-US" w:eastAsia="zh-CN"/>
        </w:rPr>
        <w:t>Configuration of time-domain resources</w:t>
      </w:r>
    </w:p>
    <w:p w14:paraId="7A4B49A3" w14:textId="39F7EC9A" w:rsidR="00AB34A7" w:rsidRPr="008C34DE" w:rsidRDefault="009E3201" w:rsidP="004F1850">
      <w:pPr>
        <w:rPr>
          <w:lang w:val="en-US" w:eastAsia="zh-CN"/>
        </w:rPr>
      </w:pPr>
      <w:r w:rsidRPr="008C34DE">
        <w:rPr>
          <w:rFonts w:hint="eastAsia"/>
          <w:lang w:val="en-US" w:eastAsia="zh-CN"/>
        </w:rPr>
        <w:t>R</w:t>
      </w:r>
      <w:r w:rsidRPr="008C34DE">
        <w:rPr>
          <w:lang w:val="en-US" w:eastAsia="zh-CN"/>
        </w:rPr>
        <w:t>egarding configuration of time-domain resources,</w:t>
      </w:r>
      <w:r w:rsidR="002F2504" w:rsidRPr="008C34DE">
        <w:rPr>
          <w:lang w:val="en-US" w:eastAsia="zh-CN"/>
        </w:rPr>
        <w:t xml:space="preserve"> ZTE, Ericsson, Intel, and CMCC provide different solutions.</w:t>
      </w:r>
    </w:p>
    <w:p w14:paraId="5474ED24" w14:textId="4F7884B5" w:rsidR="00061B05" w:rsidRPr="008C34DE" w:rsidRDefault="003F46B9" w:rsidP="00C4417B">
      <w:pPr>
        <w:pStyle w:val="B1"/>
        <w:spacing w:beforeLines="50" w:before="156" w:after="0"/>
        <w:ind w:left="0" w:firstLine="0"/>
        <w:jc w:val="both"/>
        <w:rPr>
          <w:b/>
          <w:i/>
          <w:lang w:val="en-US" w:eastAsia="zh-CN"/>
        </w:rPr>
      </w:pPr>
      <w:r w:rsidRPr="008C34DE">
        <w:rPr>
          <w:b/>
          <w:i/>
          <w:lang w:val="en-US" w:eastAsia="zh-CN"/>
        </w:rPr>
        <w:t xml:space="preserve">Solution </w:t>
      </w:r>
      <w:r w:rsidR="002F0A18" w:rsidRPr="008C34DE">
        <w:rPr>
          <w:b/>
          <w:i/>
          <w:lang w:val="en-US" w:eastAsia="zh-CN"/>
        </w:rPr>
        <w:t xml:space="preserve">contributed by </w:t>
      </w:r>
      <w:r w:rsidR="00061B05" w:rsidRPr="008C34DE">
        <w:rPr>
          <w:b/>
          <w:i/>
          <w:lang w:val="en-US" w:eastAsia="zh-CN"/>
        </w:rPr>
        <w:t>ZTE and Ericsson</w:t>
      </w:r>
    </w:p>
    <w:p w14:paraId="37F601E1" w14:textId="4F6D4107" w:rsidR="00283C2E" w:rsidRPr="008C34DE" w:rsidRDefault="00D60B0F" w:rsidP="00283C2E">
      <w:pPr>
        <w:jc w:val="center"/>
        <w:rPr>
          <w:lang w:val="en-US" w:eastAsia="zh-CN"/>
        </w:rPr>
      </w:pPr>
      <w:r w:rsidRPr="008C34DE">
        <w:rPr>
          <w:noProof/>
        </w:rPr>
        <w:drawing>
          <wp:inline distT="0" distB="0" distL="0" distR="0" wp14:anchorId="2D649A89" wp14:editId="07895051">
            <wp:extent cx="5104130" cy="1482090"/>
            <wp:effectExtent l="0" t="0" r="1270" b="3810"/>
            <wp:docPr id="5" name="Pictu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04130" cy="1482090"/>
                    </a:xfrm>
                    <a:prstGeom prst="rect">
                      <a:avLst/>
                    </a:prstGeom>
                    <a:noFill/>
                    <a:ln>
                      <a:noFill/>
                    </a:ln>
                  </pic:spPr>
                </pic:pic>
              </a:graphicData>
            </a:graphic>
          </wp:inline>
        </w:drawing>
      </w:r>
      <w:r w:rsidR="00283C2E" w:rsidRPr="008C34DE">
        <w:rPr>
          <w:noProof/>
        </w:rPr>
        <w:drawing>
          <wp:inline distT="0" distB="0" distL="0" distR="0" wp14:anchorId="54D5B263" wp14:editId="1EF108FD">
            <wp:extent cx="3227294" cy="1317812"/>
            <wp:effectExtent l="0" t="0" r="0" b="0"/>
            <wp:docPr id="38" name="图片 38" descr="RIM-RS配置-3"/>
            <wp:cNvGraphicFramePr/>
            <a:graphic xmlns:a="http://schemas.openxmlformats.org/drawingml/2006/main">
              <a:graphicData uri="http://schemas.openxmlformats.org/drawingml/2006/picture">
                <pic:pic xmlns:pic="http://schemas.openxmlformats.org/drawingml/2006/picture">
                  <pic:nvPicPr>
                    <pic:cNvPr id="13" name="图片 13" descr="RIM-RS配置-3"/>
                    <pic:cNvPicPr/>
                  </pic:nvPicPr>
                  <pic:blipFill>
                    <a:blip r:embed="rId13"/>
                    <a:stretch>
                      <a:fillRect/>
                    </a:stretch>
                  </pic:blipFill>
                  <pic:spPr>
                    <a:xfrm>
                      <a:off x="0" y="0"/>
                      <a:ext cx="3234975" cy="1320948"/>
                    </a:xfrm>
                    <a:prstGeom prst="rect">
                      <a:avLst/>
                    </a:prstGeom>
                  </pic:spPr>
                </pic:pic>
              </a:graphicData>
            </a:graphic>
          </wp:inline>
        </w:drawing>
      </w:r>
    </w:p>
    <w:p w14:paraId="78DE7CCA" w14:textId="5124BE5E" w:rsidR="0017052F" w:rsidRPr="008C34DE" w:rsidRDefault="0017052F" w:rsidP="00283C2E">
      <w:pPr>
        <w:jc w:val="center"/>
        <w:rPr>
          <w:b/>
          <w:lang w:val="en-US" w:eastAsia="zh-CN"/>
        </w:rPr>
      </w:pPr>
      <w:r w:rsidRPr="008C34DE">
        <w:rPr>
          <w:rFonts w:hint="eastAsia"/>
          <w:b/>
          <w:lang w:val="en-US" w:eastAsia="zh-CN"/>
        </w:rPr>
        <w:t>F</w:t>
      </w:r>
      <w:r w:rsidRPr="008C34DE">
        <w:rPr>
          <w:b/>
          <w:lang w:val="en-US" w:eastAsia="zh-CN"/>
        </w:rPr>
        <w:t>igure 1</w:t>
      </w:r>
      <w:r w:rsidR="00E3390A" w:rsidRPr="008C34DE">
        <w:rPr>
          <w:b/>
          <w:lang w:val="en-US" w:eastAsia="zh-CN"/>
        </w:rPr>
        <w:t>.</w:t>
      </w:r>
    </w:p>
    <w:p w14:paraId="2F596C9F" w14:textId="17C55235" w:rsidR="00D60B0F" w:rsidRPr="008C34DE" w:rsidRDefault="002F2504" w:rsidP="004F1850">
      <w:pPr>
        <w:rPr>
          <w:rFonts w:eastAsia="宋体"/>
          <w:sz w:val="21"/>
        </w:rPr>
      </w:pPr>
      <w:r w:rsidRPr="008C34DE">
        <w:rPr>
          <w:rFonts w:hint="eastAsia"/>
          <w:lang w:val="en-US" w:eastAsia="zh-CN"/>
        </w:rPr>
        <w:t>A</w:t>
      </w:r>
      <w:r w:rsidRPr="008C34DE">
        <w:rPr>
          <w:lang w:val="en-US" w:eastAsia="zh-CN"/>
        </w:rPr>
        <w:t xml:space="preserve">s shown </w:t>
      </w:r>
      <w:r w:rsidR="00E3390A" w:rsidRPr="008C34DE">
        <w:rPr>
          <w:lang w:val="en-US" w:eastAsia="zh-CN"/>
        </w:rPr>
        <w:t>in Figure 1</w:t>
      </w:r>
      <w:r w:rsidR="00283C2E" w:rsidRPr="008C34DE">
        <w:rPr>
          <w:lang w:val="en-US" w:eastAsia="zh-CN"/>
        </w:rPr>
        <w:t xml:space="preserve">, </w:t>
      </w:r>
      <w:r w:rsidR="0075251E" w:rsidRPr="008C34DE">
        <w:rPr>
          <w:lang w:val="en-US" w:eastAsia="zh-CN"/>
        </w:rPr>
        <w:t>ZTE</w:t>
      </w:r>
      <w:r w:rsidR="008F68FB" w:rsidRPr="008C34DE">
        <w:rPr>
          <w:lang w:val="en-US" w:eastAsia="zh-CN"/>
        </w:rPr>
        <w:t xml:space="preserve"> and</w:t>
      </w:r>
      <w:r w:rsidR="0075251E" w:rsidRPr="008C34DE">
        <w:rPr>
          <w:lang w:val="en-US" w:eastAsia="zh-CN"/>
        </w:rPr>
        <w:t xml:space="preserve"> Ericsson </w:t>
      </w:r>
      <w:r w:rsidR="00E74B08" w:rsidRPr="008C34DE">
        <w:rPr>
          <w:lang w:val="en-US" w:eastAsia="zh-CN"/>
        </w:rPr>
        <w:t xml:space="preserve">support that </w:t>
      </w:r>
      <w:r w:rsidR="00697A4A" w:rsidRPr="008C34DE">
        <w:rPr>
          <w:lang w:val="en-US" w:eastAsia="zh-CN"/>
        </w:rPr>
        <w:t xml:space="preserve">up to </w:t>
      </w:r>
      <w:r w:rsidR="00697A4A" w:rsidRPr="008C34DE">
        <w:rPr>
          <w:i/>
          <w:lang w:val="en-US" w:eastAsia="zh-CN"/>
        </w:rPr>
        <w:t>R</w:t>
      </w:r>
      <w:r w:rsidR="00405465" w:rsidRPr="008C34DE">
        <w:rPr>
          <w:lang w:val="en-US" w:eastAsia="zh-CN"/>
        </w:rPr>
        <w:t xml:space="preserve"> subsequent TDD DL/UL patterns</w:t>
      </w:r>
      <w:r w:rsidR="00217CB1" w:rsidRPr="008C34DE">
        <w:rPr>
          <w:lang w:val="en-US" w:eastAsia="zh-CN"/>
        </w:rPr>
        <w:t>,</w:t>
      </w:r>
      <w:r w:rsidR="00405465" w:rsidRPr="008C34DE">
        <w:rPr>
          <w:lang w:val="en-US" w:eastAsia="zh-CN"/>
        </w:rPr>
        <w:t xml:space="preserve"> </w:t>
      </w:r>
      <w:r w:rsidR="00217CB1" w:rsidRPr="008C34DE">
        <w:rPr>
          <w:lang w:val="en-US" w:eastAsia="zh-CN"/>
        </w:rPr>
        <w:t xml:space="preserve">which is named as </w:t>
      </w:r>
      <w:r w:rsidR="00464323" w:rsidRPr="008C34DE">
        <w:rPr>
          <w:lang w:val="en-US" w:eastAsia="zh-CN"/>
        </w:rPr>
        <w:t xml:space="preserve">a </w:t>
      </w:r>
      <w:r w:rsidR="00217CB1" w:rsidRPr="008C34DE">
        <w:rPr>
          <w:lang w:val="en-US" w:eastAsia="zh-CN"/>
        </w:rPr>
        <w:t>“basic time period”</w:t>
      </w:r>
      <w:r w:rsidR="00697A4A" w:rsidRPr="008C34DE">
        <w:rPr>
          <w:lang w:val="en-US" w:eastAsia="zh-CN"/>
        </w:rPr>
        <w:t xml:space="preserve"> </w:t>
      </w:r>
      <w:r w:rsidR="00217CB1" w:rsidRPr="008C34DE">
        <w:rPr>
          <w:lang w:val="en-US" w:eastAsia="zh-CN"/>
        </w:rPr>
        <w:t>by ZTE</w:t>
      </w:r>
      <w:r w:rsidR="00F575FF" w:rsidRPr="008C34DE">
        <w:rPr>
          <w:lang w:val="en-US" w:eastAsia="zh-CN"/>
        </w:rPr>
        <w:t xml:space="preserve">, </w:t>
      </w:r>
      <w:r w:rsidR="00405465" w:rsidRPr="008C34DE">
        <w:rPr>
          <w:lang w:val="en-US" w:eastAsia="zh-CN"/>
        </w:rPr>
        <w:t>are allocated for each set ID</w:t>
      </w:r>
      <w:r w:rsidR="001558BB" w:rsidRPr="008C34DE">
        <w:rPr>
          <w:lang w:val="en-US" w:eastAsia="zh-CN"/>
        </w:rPr>
        <w:t>,</w:t>
      </w:r>
      <w:r w:rsidR="00D60B0F" w:rsidRPr="008C34DE">
        <w:rPr>
          <w:lang w:val="en-US" w:eastAsia="zh-CN"/>
        </w:rPr>
        <w:t xml:space="preserve"> and </w:t>
      </w:r>
      <w:r w:rsidR="00D60B0F" w:rsidRPr="008C34DE">
        <w:rPr>
          <w:i/>
          <w:lang w:val="en-US" w:eastAsia="zh-CN"/>
        </w:rPr>
        <w:t>R</w:t>
      </w:r>
      <w:r w:rsidR="00D60B0F" w:rsidRPr="008C34DE">
        <w:rPr>
          <w:lang w:val="en-US" w:eastAsia="zh-CN"/>
        </w:rPr>
        <w:t xml:space="preserve"> is determined by the number of possible combination of </w:t>
      </w:r>
      <w:r w:rsidR="00D60B0F" w:rsidRPr="008C34DE">
        <w:rPr>
          <w:b/>
          <w:i/>
          <w:lang w:val="en-US" w:eastAsia="zh-CN"/>
        </w:rPr>
        <w:t xml:space="preserve">Causes </w:t>
      </w:r>
      <w:r w:rsidR="00D60B0F" w:rsidRPr="008C34DE">
        <w:rPr>
          <w:rFonts w:eastAsia="宋体"/>
          <w:sz w:val="21"/>
        </w:rPr>
        <w:t xml:space="preserve">(e.g., RS functionality, repetitions, </w:t>
      </w:r>
      <w:r w:rsidR="00D60B0F" w:rsidRPr="008C34DE">
        <w:rPr>
          <w:rFonts w:eastAsia="宋体"/>
          <w:sz w:val="21"/>
          <w:szCs w:val="21"/>
          <w:lang w:eastAsia="zh-CN"/>
        </w:rPr>
        <w:t xml:space="preserve">detectability by near/far </w:t>
      </w:r>
      <w:proofErr w:type="spellStart"/>
      <w:r w:rsidR="00D60B0F" w:rsidRPr="008C34DE">
        <w:rPr>
          <w:rFonts w:eastAsia="宋体"/>
          <w:sz w:val="21"/>
          <w:szCs w:val="21"/>
          <w:lang w:eastAsia="zh-CN"/>
        </w:rPr>
        <w:t>gNBs</w:t>
      </w:r>
      <w:proofErr w:type="spellEnd"/>
      <w:r w:rsidR="00D60B0F" w:rsidRPr="008C34DE">
        <w:rPr>
          <w:rFonts w:eastAsia="宋体"/>
          <w:sz w:val="21"/>
        </w:rPr>
        <w:t>).</w:t>
      </w:r>
    </w:p>
    <w:p w14:paraId="13D5B6F5" w14:textId="033AA3E3" w:rsidR="00D60B0F" w:rsidRPr="008C34DE" w:rsidRDefault="00D60B0F" w:rsidP="004F1850">
      <w:pPr>
        <w:rPr>
          <w:lang w:val="en-US" w:eastAsia="zh-CN"/>
        </w:rPr>
      </w:pPr>
      <w:r w:rsidRPr="008C34DE">
        <w:rPr>
          <w:lang w:val="en-US" w:eastAsia="zh-CN"/>
        </w:rPr>
        <w:t xml:space="preserve">RIM-RS transmission periodicity consists of </w:t>
      </w:r>
      <w:r w:rsidRPr="008C34DE">
        <w:rPr>
          <w:i/>
          <w:lang w:val="en-US" w:eastAsia="zh-CN"/>
        </w:rPr>
        <w:t>n</w:t>
      </w:r>
      <w:r w:rsidRPr="008C34DE">
        <w:rPr>
          <w:lang w:val="en-US" w:eastAsia="zh-CN"/>
        </w:rPr>
        <w:t>0 “basic time period”</w:t>
      </w:r>
      <w:r w:rsidR="004C2B5E" w:rsidRPr="008C34DE">
        <w:rPr>
          <w:lang w:val="en-US" w:eastAsia="zh-CN"/>
        </w:rPr>
        <w:t xml:space="preserve">, </w:t>
      </w:r>
      <w:r w:rsidR="00400D3D" w:rsidRPr="008C34DE">
        <w:rPr>
          <w:lang w:val="en-US" w:eastAsia="zh-CN"/>
        </w:rPr>
        <w:t xml:space="preserve">where </w:t>
      </w:r>
      <w:r w:rsidR="005F378C" w:rsidRPr="008C34DE">
        <w:rPr>
          <w:i/>
          <w:lang w:val="en-US" w:eastAsia="zh-CN"/>
        </w:rPr>
        <w:t>n</w:t>
      </w:r>
      <w:r w:rsidR="005F378C" w:rsidRPr="008C34DE">
        <w:rPr>
          <w:lang w:val="en-US" w:eastAsia="zh-CN"/>
        </w:rPr>
        <w:t xml:space="preserve">0 is </w:t>
      </w:r>
      <w:r w:rsidR="009A2E12" w:rsidRPr="008C34DE">
        <w:rPr>
          <w:lang w:val="en-US" w:eastAsia="zh-CN"/>
        </w:rPr>
        <w:t xml:space="preserve">equal to </w:t>
      </w:r>
      <w:r w:rsidR="005F378C" w:rsidRPr="008C34DE">
        <w:rPr>
          <w:lang w:val="en-US" w:eastAsia="zh-CN"/>
        </w:rPr>
        <w:t>the size of set ID</w:t>
      </w:r>
      <w:r w:rsidR="009A2E12" w:rsidRPr="008C34DE">
        <w:rPr>
          <w:lang w:val="en-US" w:eastAsia="zh-CN"/>
        </w:rPr>
        <w:t xml:space="preserve"> if only one sequence and frequency resource is </w:t>
      </w:r>
      <w:r w:rsidR="0072568F" w:rsidRPr="008C34DE">
        <w:rPr>
          <w:lang w:val="en-US" w:eastAsia="zh-CN"/>
        </w:rPr>
        <w:t>allocated</w:t>
      </w:r>
      <w:r w:rsidR="005F378C" w:rsidRPr="008C34DE">
        <w:rPr>
          <w:lang w:val="en-US" w:eastAsia="zh-CN"/>
        </w:rPr>
        <w:t>.</w:t>
      </w:r>
    </w:p>
    <w:p w14:paraId="2A95DE7A" w14:textId="68C9F57D" w:rsidR="00D60B0F" w:rsidRPr="008C34DE" w:rsidRDefault="000528C2" w:rsidP="004F1850">
      <w:pPr>
        <w:rPr>
          <w:lang w:val="en-US" w:eastAsia="zh-CN"/>
        </w:rPr>
      </w:pPr>
      <w:r w:rsidRPr="008C34DE">
        <w:rPr>
          <w:lang w:val="en-US" w:eastAsia="zh-CN"/>
        </w:rPr>
        <w:lastRenderedPageBreak/>
        <w:t xml:space="preserve">ZTE and Ericsson further </w:t>
      </w:r>
      <w:r w:rsidR="00FA002A" w:rsidRPr="008C34DE">
        <w:rPr>
          <w:lang w:val="en-US" w:eastAsia="zh-CN"/>
        </w:rPr>
        <w:t>suggest</w:t>
      </w:r>
      <w:r w:rsidR="00565D8F" w:rsidRPr="008C34DE">
        <w:rPr>
          <w:lang w:val="en-US" w:eastAsia="zh-CN"/>
        </w:rPr>
        <w:t xml:space="preserve"> that </w:t>
      </w:r>
      <w:r w:rsidR="00565D8F" w:rsidRPr="008C34DE">
        <w:rPr>
          <w:rFonts w:eastAsia="宋体"/>
          <w:sz w:val="21"/>
          <w:szCs w:val="21"/>
          <w:lang w:eastAsia="zh-CN"/>
        </w:rPr>
        <w:t xml:space="preserve">OAM </w:t>
      </w:r>
      <w:r w:rsidR="00565D8F" w:rsidRPr="008C34DE">
        <w:rPr>
          <w:rFonts w:eastAsia="宋体"/>
          <w:sz w:val="21"/>
          <w:szCs w:val="21"/>
        </w:rPr>
        <w:t>configures</w:t>
      </w:r>
      <w:r w:rsidR="005475BA" w:rsidRPr="008C34DE">
        <w:rPr>
          <w:lang w:val="en-US" w:eastAsia="zh-CN"/>
        </w:rPr>
        <w:t xml:space="preserve"> </w:t>
      </w:r>
      <w:r w:rsidR="000B7FFB" w:rsidRPr="008C34DE">
        <w:rPr>
          <w:lang w:val="en-US" w:eastAsia="zh-CN"/>
        </w:rPr>
        <w:t xml:space="preserve">the </w:t>
      </w:r>
      <w:r w:rsidR="00A9194E" w:rsidRPr="008C34DE">
        <w:rPr>
          <w:lang w:val="en-US" w:eastAsia="zh-CN"/>
        </w:rPr>
        <w:t xml:space="preserve">transmission </w:t>
      </w:r>
      <w:r w:rsidR="00580D08" w:rsidRPr="008C34DE">
        <w:rPr>
          <w:lang w:val="en-US" w:eastAsia="zh-CN"/>
        </w:rPr>
        <w:t xml:space="preserve">resources </w:t>
      </w:r>
      <w:r w:rsidR="00397312" w:rsidRPr="008C34DE">
        <w:rPr>
          <w:lang w:val="en-US" w:eastAsia="zh-CN"/>
        </w:rPr>
        <w:t>for</w:t>
      </w:r>
      <w:r w:rsidR="00565D8F" w:rsidRPr="008C34DE">
        <w:rPr>
          <w:lang w:val="en-US" w:eastAsia="zh-CN"/>
        </w:rPr>
        <w:t xml:space="preserve"> </w:t>
      </w:r>
      <w:r w:rsidR="00A9194E" w:rsidRPr="008C34DE">
        <w:rPr>
          <w:lang w:val="en-US" w:eastAsia="zh-CN"/>
        </w:rPr>
        <w:t xml:space="preserve">certain </w:t>
      </w:r>
      <w:r w:rsidR="001432C4" w:rsidRPr="008C34DE">
        <w:rPr>
          <w:lang w:val="en-US" w:eastAsia="zh-CN"/>
        </w:rPr>
        <w:t>transmitter</w:t>
      </w:r>
      <w:r w:rsidR="00987B9F" w:rsidRPr="008C34DE">
        <w:rPr>
          <w:lang w:val="en-US" w:eastAsia="zh-CN"/>
        </w:rPr>
        <w:t xml:space="preserve"> </w:t>
      </w:r>
      <w:proofErr w:type="spellStart"/>
      <w:r w:rsidR="003143A2" w:rsidRPr="008C34DE">
        <w:rPr>
          <w:lang w:val="en-US" w:eastAsia="zh-CN"/>
        </w:rPr>
        <w:t>gNB</w:t>
      </w:r>
      <w:proofErr w:type="spellEnd"/>
      <w:r w:rsidR="003143A2" w:rsidRPr="008C34DE">
        <w:rPr>
          <w:lang w:val="en-US" w:eastAsia="zh-CN"/>
        </w:rPr>
        <w:t xml:space="preserve"> </w:t>
      </w:r>
      <w:r w:rsidR="00987B9F" w:rsidRPr="008C34DE">
        <w:rPr>
          <w:lang w:val="en-US" w:eastAsia="zh-CN"/>
        </w:rPr>
        <w:t>via a set of parameters</w:t>
      </w:r>
      <w:r w:rsidR="00035616" w:rsidRPr="008C34DE">
        <w:rPr>
          <w:lang w:val="en-US" w:eastAsia="zh-CN"/>
        </w:rPr>
        <w:t>,</w:t>
      </w:r>
      <w:r w:rsidR="00E010AE" w:rsidRPr="008C34DE">
        <w:rPr>
          <w:lang w:val="en-US" w:eastAsia="zh-CN"/>
        </w:rPr>
        <w:t xml:space="preserve"> such as,</w:t>
      </w:r>
    </w:p>
    <w:p w14:paraId="26DBB472" w14:textId="29C7F054" w:rsidR="00A14496" w:rsidRPr="008C34DE" w:rsidRDefault="00A14496" w:rsidP="00F25A37">
      <w:pPr>
        <w:pStyle w:val="aa"/>
        <w:numPr>
          <w:ilvl w:val="0"/>
          <w:numId w:val="79"/>
        </w:numPr>
        <w:spacing w:after="0"/>
        <w:ind w:firstLineChars="0"/>
        <w:rPr>
          <w:i/>
          <w:sz w:val="21"/>
          <w:szCs w:val="21"/>
          <w:lang w:val="en-US" w:eastAsia="zh-CN"/>
        </w:rPr>
      </w:pPr>
      <w:r w:rsidRPr="008C34DE">
        <w:rPr>
          <w:i/>
          <w:sz w:val="21"/>
          <w:szCs w:val="21"/>
        </w:rPr>
        <w:t>“global” parameters which is common per network</w:t>
      </w:r>
    </w:p>
    <w:p w14:paraId="112866B7" w14:textId="79E30A2E" w:rsidR="00216849" w:rsidRPr="008C34DE" w:rsidRDefault="006C275B" w:rsidP="00F25A37">
      <w:pPr>
        <w:pStyle w:val="aa"/>
        <w:numPr>
          <w:ilvl w:val="1"/>
          <w:numId w:val="79"/>
        </w:numPr>
        <w:spacing w:after="0"/>
        <w:ind w:firstLineChars="0"/>
        <w:rPr>
          <w:sz w:val="21"/>
          <w:szCs w:val="21"/>
          <w:lang w:val="en-US" w:eastAsia="zh-CN"/>
        </w:rPr>
      </w:pPr>
      <w:r w:rsidRPr="008C34DE">
        <w:rPr>
          <w:i/>
          <w:sz w:val="21"/>
          <w:szCs w:val="21"/>
          <w:lang w:val="en-US" w:eastAsia="zh-CN"/>
        </w:rPr>
        <w:t>TDD DL/UL pattern.</w:t>
      </w:r>
      <w:r w:rsidRPr="008C34DE">
        <w:rPr>
          <w:sz w:val="21"/>
          <w:szCs w:val="21"/>
          <w:lang w:val="en-US" w:eastAsia="zh-CN"/>
        </w:rPr>
        <w:t xml:space="preserve"> The TDD DL/UL pattern corresponds to a DL/UL transmission periodicity</w:t>
      </w:r>
      <w:r w:rsidR="00216849" w:rsidRPr="008C34DE">
        <w:rPr>
          <w:sz w:val="21"/>
          <w:szCs w:val="21"/>
          <w:lang w:val="en-US" w:eastAsia="zh-CN"/>
        </w:rPr>
        <w:t xml:space="preserve">, which consists of indications of </w:t>
      </w:r>
    </w:p>
    <w:p w14:paraId="08D7D810" w14:textId="77777777" w:rsidR="00660B04" w:rsidRPr="008C34DE" w:rsidRDefault="008D05A4" w:rsidP="00F25A37">
      <w:pPr>
        <w:pStyle w:val="aa"/>
        <w:numPr>
          <w:ilvl w:val="2"/>
          <w:numId w:val="79"/>
        </w:numPr>
        <w:spacing w:after="0"/>
        <w:ind w:firstLineChars="0"/>
        <w:rPr>
          <w:sz w:val="21"/>
          <w:szCs w:val="21"/>
          <w:lang w:val="en-US" w:eastAsia="zh-CN"/>
        </w:rPr>
      </w:pPr>
      <w:r w:rsidRPr="008C34DE">
        <w:rPr>
          <w:sz w:val="21"/>
          <w:szCs w:val="21"/>
          <w:lang w:val="en-US" w:eastAsia="zh-CN"/>
        </w:rPr>
        <w:t xml:space="preserve">Alt 1 (supported by ZTE): </w:t>
      </w:r>
    </w:p>
    <w:p w14:paraId="244B5240" w14:textId="0DB96967" w:rsidR="00660B04" w:rsidRPr="008C34DE" w:rsidRDefault="00660B04" w:rsidP="00F25A37">
      <w:pPr>
        <w:pStyle w:val="aa"/>
        <w:numPr>
          <w:ilvl w:val="3"/>
          <w:numId w:val="79"/>
        </w:numPr>
        <w:spacing w:after="0"/>
        <w:ind w:firstLineChars="0"/>
        <w:rPr>
          <w:sz w:val="21"/>
          <w:szCs w:val="21"/>
          <w:lang w:val="en-US" w:eastAsia="zh-CN"/>
        </w:rPr>
      </w:pPr>
      <w:r w:rsidRPr="008C34DE">
        <w:rPr>
          <w:sz w:val="21"/>
          <w:szCs w:val="21"/>
          <w:lang w:val="en-US" w:eastAsia="zh-CN"/>
        </w:rPr>
        <w:t xml:space="preserve">the position of DL (1st) transmission boundary and </w:t>
      </w:r>
      <w:proofErr w:type="gramStart"/>
      <w:r w:rsidRPr="008C34DE">
        <w:rPr>
          <w:sz w:val="21"/>
          <w:szCs w:val="21"/>
          <w:lang w:val="en-US" w:eastAsia="zh-CN"/>
        </w:rPr>
        <w:t>UL  (</w:t>
      </w:r>
      <w:proofErr w:type="gramEnd"/>
      <w:r w:rsidRPr="008C34DE">
        <w:rPr>
          <w:sz w:val="21"/>
          <w:szCs w:val="21"/>
          <w:lang w:val="en-US" w:eastAsia="zh-CN"/>
        </w:rPr>
        <w:t xml:space="preserve">2nd) transmission boundary within a DL-UL switching period, and </w:t>
      </w:r>
    </w:p>
    <w:p w14:paraId="41B0322B" w14:textId="33F07A24" w:rsidR="006C275B" w:rsidRPr="008C34DE" w:rsidRDefault="00660B04" w:rsidP="00F25A37">
      <w:pPr>
        <w:pStyle w:val="aa"/>
        <w:numPr>
          <w:ilvl w:val="3"/>
          <w:numId w:val="79"/>
        </w:numPr>
        <w:spacing w:after="0"/>
        <w:ind w:firstLineChars="0"/>
        <w:rPr>
          <w:sz w:val="21"/>
          <w:szCs w:val="21"/>
          <w:lang w:val="en-US" w:eastAsia="zh-CN"/>
        </w:rPr>
      </w:pPr>
      <w:r w:rsidRPr="008C34DE">
        <w:rPr>
          <w:sz w:val="21"/>
          <w:szCs w:val="21"/>
          <w:lang w:val="en-US" w:eastAsia="zh-CN"/>
        </w:rPr>
        <w:t>t</w:t>
      </w:r>
      <w:r w:rsidR="006C275B" w:rsidRPr="008C34DE">
        <w:rPr>
          <w:sz w:val="21"/>
          <w:szCs w:val="21"/>
          <w:lang w:val="en-US" w:eastAsia="zh-CN"/>
        </w:rPr>
        <w:t xml:space="preserve">he offset of RIM RS relative to the DL boundary within the TDD DL/UL pattern is denoted by </w:t>
      </w:r>
      <w:r w:rsidR="006C275B" w:rsidRPr="008C34DE">
        <w:rPr>
          <w:i/>
          <w:sz w:val="21"/>
          <w:szCs w:val="21"/>
          <w:lang w:val="en-US" w:eastAsia="zh-CN"/>
        </w:rPr>
        <w:t>offset-RS</w:t>
      </w:r>
      <w:r w:rsidR="006C275B" w:rsidRPr="008C34DE">
        <w:rPr>
          <w:sz w:val="21"/>
          <w:szCs w:val="21"/>
          <w:lang w:val="en-US" w:eastAsia="zh-CN"/>
        </w:rPr>
        <w:t>.</w:t>
      </w:r>
    </w:p>
    <w:p w14:paraId="2B8A8681" w14:textId="549B848D" w:rsidR="000E0EFD" w:rsidRPr="008C34DE" w:rsidRDefault="000E0EFD" w:rsidP="00F25A37">
      <w:pPr>
        <w:pStyle w:val="aa"/>
        <w:numPr>
          <w:ilvl w:val="2"/>
          <w:numId w:val="79"/>
        </w:numPr>
        <w:spacing w:after="0"/>
        <w:ind w:firstLineChars="0"/>
        <w:rPr>
          <w:sz w:val="21"/>
          <w:szCs w:val="21"/>
          <w:lang w:val="en-US" w:eastAsia="zh-CN"/>
        </w:rPr>
      </w:pPr>
      <w:r w:rsidRPr="008C34DE">
        <w:rPr>
          <w:rFonts w:hint="eastAsia"/>
          <w:sz w:val="21"/>
          <w:szCs w:val="21"/>
          <w:lang w:val="en-US" w:eastAsia="zh-CN"/>
        </w:rPr>
        <w:t>A</w:t>
      </w:r>
      <w:r w:rsidRPr="008C34DE">
        <w:rPr>
          <w:sz w:val="21"/>
          <w:szCs w:val="21"/>
          <w:lang w:val="en-US" w:eastAsia="zh-CN"/>
        </w:rPr>
        <w:t xml:space="preserve">lt 2 (supported by Ericsson): </w:t>
      </w:r>
      <w:r w:rsidR="00F25A37" w:rsidRPr="008C34DE">
        <w:rPr>
          <w:sz w:val="21"/>
          <w:szCs w:val="21"/>
          <w:lang w:val="en-US"/>
        </w:rPr>
        <w:t>relative time position of basic RIM-RS resource (slot and OFDM symbol within the TDD DL/UL pattern)</w:t>
      </w:r>
    </w:p>
    <w:p w14:paraId="1F816401" w14:textId="109D3D85" w:rsidR="006C275B" w:rsidRPr="008C34DE" w:rsidRDefault="006C275B" w:rsidP="00F25A37">
      <w:pPr>
        <w:pStyle w:val="aa"/>
        <w:numPr>
          <w:ilvl w:val="1"/>
          <w:numId w:val="79"/>
        </w:numPr>
        <w:spacing w:after="0"/>
        <w:ind w:firstLineChars="0"/>
        <w:rPr>
          <w:sz w:val="21"/>
          <w:szCs w:val="21"/>
          <w:lang w:val="en-US" w:eastAsia="zh-CN"/>
        </w:rPr>
      </w:pPr>
      <w:r w:rsidRPr="008C34DE">
        <w:rPr>
          <w:sz w:val="21"/>
          <w:szCs w:val="21"/>
          <w:lang w:val="en-US" w:eastAsia="zh-CN"/>
        </w:rPr>
        <w:t xml:space="preserve">A basic time </w:t>
      </w:r>
      <w:proofErr w:type="gramStart"/>
      <w:r w:rsidR="00216849" w:rsidRPr="008C34DE">
        <w:rPr>
          <w:sz w:val="21"/>
          <w:szCs w:val="21"/>
          <w:lang w:val="en-US" w:eastAsia="zh-CN"/>
        </w:rPr>
        <w:t>period</w:t>
      </w:r>
      <w:proofErr w:type="gramEnd"/>
      <w:r w:rsidRPr="008C34DE">
        <w:rPr>
          <w:sz w:val="21"/>
          <w:szCs w:val="21"/>
          <w:lang w:val="en-US" w:eastAsia="zh-CN"/>
        </w:rPr>
        <w:t xml:space="preserve">. The basic time period is comprised of </w:t>
      </w:r>
      <w:r w:rsidR="00A14496" w:rsidRPr="008C34DE">
        <w:rPr>
          <w:i/>
          <w:sz w:val="21"/>
          <w:szCs w:val="21"/>
          <w:lang w:val="en-US" w:eastAsia="zh-CN"/>
        </w:rPr>
        <w:t>R</w:t>
      </w:r>
      <w:r w:rsidRPr="008C34DE">
        <w:rPr>
          <w:sz w:val="21"/>
          <w:szCs w:val="21"/>
          <w:lang w:val="en-US" w:eastAsia="zh-CN"/>
        </w:rPr>
        <w:t xml:space="preserve"> TDD DL/UL patterns. </w:t>
      </w:r>
    </w:p>
    <w:p w14:paraId="22DF5659" w14:textId="0C272479" w:rsidR="00987B9F" w:rsidRPr="008C34DE" w:rsidRDefault="00C96DC3" w:rsidP="00F25A37">
      <w:pPr>
        <w:pStyle w:val="aa"/>
        <w:numPr>
          <w:ilvl w:val="1"/>
          <w:numId w:val="79"/>
        </w:numPr>
        <w:spacing w:after="0"/>
        <w:ind w:firstLineChars="0"/>
        <w:rPr>
          <w:sz w:val="21"/>
          <w:szCs w:val="21"/>
          <w:lang w:val="en-US" w:eastAsia="zh-CN"/>
        </w:rPr>
      </w:pPr>
      <w:r w:rsidRPr="008C34DE">
        <w:rPr>
          <w:i/>
          <w:sz w:val="21"/>
          <w:szCs w:val="21"/>
          <w:lang w:val="en-US" w:eastAsia="zh-CN"/>
        </w:rPr>
        <w:t>RIM-RS t</w:t>
      </w:r>
      <w:r w:rsidR="006C275B" w:rsidRPr="008C34DE">
        <w:rPr>
          <w:i/>
          <w:sz w:val="21"/>
          <w:szCs w:val="21"/>
          <w:lang w:val="en-US" w:eastAsia="zh-CN"/>
        </w:rPr>
        <w:t>ransmission periodicity</w:t>
      </w:r>
      <w:r w:rsidR="006C275B" w:rsidRPr="008C34DE">
        <w:rPr>
          <w:sz w:val="21"/>
          <w:szCs w:val="21"/>
          <w:lang w:val="en-US" w:eastAsia="zh-CN"/>
        </w:rPr>
        <w:t xml:space="preserve">. The RIM RS transmission periodicity is the sum of multiple RIM RS transmission basic time period. The position of the basic time period in time domain is offset-config set. Each basic time period is associated with </w:t>
      </w:r>
      <w:proofErr w:type="spellStart"/>
      <w:proofErr w:type="gramStart"/>
      <w:r w:rsidR="006C275B" w:rsidRPr="008C34DE">
        <w:rPr>
          <w:sz w:val="21"/>
          <w:szCs w:val="21"/>
          <w:lang w:val="en-US" w:eastAsia="zh-CN"/>
        </w:rPr>
        <w:t>a</w:t>
      </w:r>
      <w:proofErr w:type="spellEnd"/>
      <w:proofErr w:type="gramEnd"/>
      <w:r w:rsidR="006C275B" w:rsidRPr="008C34DE">
        <w:rPr>
          <w:sz w:val="21"/>
          <w:szCs w:val="21"/>
          <w:lang w:val="en-US" w:eastAsia="zh-CN"/>
        </w:rPr>
        <w:t xml:space="preserve"> offset-frequency in frequency domain if FDM is introduced.</w:t>
      </w:r>
    </w:p>
    <w:p w14:paraId="336E7CE1" w14:textId="1750BC8D" w:rsidR="00A14496" w:rsidRPr="008C34DE" w:rsidRDefault="00A14496" w:rsidP="00F25A37">
      <w:pPr>
        <w:pStyle w:val="aa"/>
        <w:numPr>
          <w:ilvl w:val="0"/>
          <w:numId w:val="79"/>
        </w:numPr>
        <w:spacing w:after="0"/>
        <w:ind w:firstLineChars="0"/>
        <w:rPr>
          <w:sz w:val="21"/>
          <w:szCs w:val="21"/>
          <w:lang w:val="en-US" w:eastAsia="zh-CN"/>
        </w:rPr>
      </w:pPr>
      <w:proofErr w:type="spellStart"/>
      <w:r w:rsidRPr="008C34DE">
        <w:rPr>
          <w:i/>
          <w:sz w:val="21"/>
          <w:szCs w:val="21"/>
          <w:lang w:val="en-US" w:eastAsia="zh-CN"/>
        </w:rPr>
        <w:t>gNB</w:t>
      </w:r>
      <w:proofErr w:type="spellEnd"/>
      <w:r w:rsidRPr="008C34DE">
        <w:rPr>
          <w:i/>
          <w:sz w:val="21"/>
          <w:szCs w:val="21"/>
          <w:lang w:val="en-US" w:eastAsia="zh-CN"/>
        </w:rPr>
        <w:t xml:space="preserve"> dedicate parameters</w:t>
      </w:r>
    </w:p>
    <w:p w14:paraId="65339171" w14:textId="12670BE1" w:rsidR="00A14496" w:rsidRPr="008C34DE" w:rsidRDefault="00F305FD" w:rsidP="00F25A37">
      <w:pPr>
        <w:pStyle w:val="aa"/>
        <w:numPr>
          <w:ilvl w:val="1"/>
          <w:numId w:val="79"/>
        </w:numPr>
        <w:spacing w:after="0"/>
        <w:ind w:firstLineChars="0"/>
        <w:rPr>
          <w:sz w:val="21"/>
          <w:szCs w:val="21"/>
          <w:lang w:val="en-US" w:eastAsia="zh-CN"/>
        </w:rPr>
      </w:pPr>
      <w:r w:rsidRPr="008C34DE">
        <w:rPr>
          <w:rFonts w:eastAsia="宋体"/>
          <w:i/>
          <w:sz w:val="21"/>
          <w:szCs w:val="21"/>
          <w:lang w:val="en-US" w:eastAsia="zh-CN"/>
        </w:rPr>
        <w:t>starting TDD DL/UL pattern offset</w:t>
      </w:r>
      <w:r w:rsidR="00A54FB3" w:rsidRPr="008C34DE">
        <w:rPr>
          <w:rFonts w:eastAsia="宋体"/>
          <w:i/>
          <w:sz w:val="21"/>
          <w:szCs w:val="21"/>
          <w:lang w:val="en-US" w:eastAsia="zh-CN"/>
        </w:rPr>
        <w:t>.</w:t>
      </w:r>
    </w:p>
    <w:p w14:paraId="19D4C1FD" w14:textId="7DE7EAAA" w:rsidR="00565D8F" w:rsidRPr="008C34DE" w:rsidRDefault="00565D8F" w:rsidP="004F1850">
      <w:pPr>
        <w:rPr>
          <w:lang w:val="en-US" w:eastAsia="zh-CN"/>
        </w:rPr>
      </w:pPr>
    </w:p>
    <w:p w14:paraId="552E72CE" w14:textId="6FD01BBE" w:rsidR="003F46B9" w:rsidRPr="008C34DE" w:rsidRDefault="003F46B9" w:rsidP="00C4417B">
      <w:pPr>
        <w:pStyle w:val="B1"/>
        <w:spacing w:beforeLines="50" w:before="156" w:after="0"/>
        <w:ind w:left="0" w:firstLine="0"/>
        <w:jc w:val="both"/>
        <w:rPr>
          <w:b/>
          <w:i/>
          <w:lang w:val="en-US" w:eastAsia="zh-CN"/>
        </w:rPr>
      </w:pPr>
      <w:r w:rsidRPr="008C34DE">
        <w:rPr>
          <w:b/>
          <w:i/>
          <w:lang w:val="en-US" w:eastAsia="zh-CN"/>
        </w:rPr>
        <w:t>Solution contributed by CMCC</w:t>
      </w:r>
    </w:p>
    <w:p w14:paraId="4B5E7A4C" w14:textId="138E661E" w:rsidR="00D60B0F" w:rsidRPr="008C34DE" w:rsidRDefault="008C5E84" w:rsidP="008C5E84">
      <w:pPr>
        <w:jc w:val="center"/>
        <w:rPr>
          <w:rFonts w:asciiTheme="minorHAnsi" w:hAnsiTheme="minorHAnsi" w:cstheme="minorBidi"/>
          <w:sz w:val="21"/>
          <w:szCs w:val="24"/>
          <w:lang w:val="en-US" w:eastAsia="zh-CN"/>
        </w:rPr>
      </w:pPr>
      <w:r w:rsidRPr="008C34DE">
        <w:rPr>
          <w:rFonts w:asciiTheme="minorHAnsi" w:hAnsiTheme="minorHAnsi" w:cstheme="minorBidi" w:hint="eastAsia"/>
          <w:sz w:val="21"/>
          <w:szCs w:val="24"/>
          <w:lang w:val="en-US" w:eastAsia="zh-CN"/>
        </w:rPr>
        <w:object w:dxaOrig="6804" w:dyaOrig="3360" w14:anchorId="347B58D4">
          <v:shape id="_x0000_i1028" type="#_x0000_t75" style="width:340.3pt;height:168.1pt" o:ole="">
            <v:imagedata r:id="rId15" o:title=""/>
          </v:shape>
          <o:OLEObject Type="Embed" ProgID="Visio.Drawing.15" ShapeID="_x0000_i1028" DrawAspect="Content" ObjectID="_1609600711" r:id="rId16"/>
        </w:object>
      </w:r>
    </w:p>
    <w:p w14:paraId="5C5A8103" w14:textId="59416DFF" w:rsidR="00362997" w:rsidRPr="008C34DE" w:rsidRDefault="00362997" w:rsidP="008C5E84">
      <w:pPr>
        <w:jc w:val="center"/>
        <w:rPr>
          <w:b/>
          <w:lang w:val="en-US" w:eastAsia="zh-CN"/>
        </w:rPr>
      </w:pPr>
      <w:r w:rsidRPr="008C34DE">
        <w:rPr>
          <w:lang w:val="en-US" w:eastAsia="zh-CN"/>
        </w:rPr>
        <w:object w:dxaOrig="7536" w:dyaOrig="3972" w14:anchorId="403678A9">
          <v:shape id="_x0000_i1029" type="#_x0000_t75" style="width:246pt;height:165.75pt" o:ole="">
            <v:imagedata r:id="rId11" o:title=""/>
          </v:shape>
          <o:OLEObject Type="Embed" ProgID="Visio.Drawing.15" ShapeID="_x0000_i1029" DrawAspect="Content" ObjectID="_1609600712" r:id="rId17"/>
        </w:object>
      </w:r>
    </w:p>
    <w:p w14:paraId="58F053DB" w14:textId="3B343177" w:rsidR="00D01E75" w:rsidRPr="008C34DE" w:rsidRDefault="00D01E75" w:rsidP="008C5E84">
      <w:pPr>
        <w:jc w:val="center"/>
        <w:rPr>
          <w:b/>
          <w:lang w:val="en-US" w:eastAsia="zh-CN"/>
        </w:rPr>
      </w:pPr>
      <w:r w:rsidRPr="008C34DE">
        <w:rPr>
          <w:rFonts w:hint="eastAsia"/>
          <w:b/>
          <w:lang w:val="en-US" w:eastAsia="zh-CN"/>
        </w:rPr>
        <w:lastRenderedPageBreak/>
        <w:t>F</w:t>
      </w:r>
      <w:r w:rsidRPr="008C34DE">
        <w:rPr>
          <w:b/>
          <w:lang w:val="en-US" w:eastAsia="zh-CN"/>
        </w:rPr>
        <w:t>igure 2.</w:t>
      </w:r>
    </w:p>
    <w:p w14:paraId="5653AFE1" w14:textId="77777777" w:rsidR="00914211" w:rsidRPr="008C34DE" w:rsidRDefault="00C36B26" w:rsidP="00C36B26">
      <w:pPr>
        <w:rPr>
          <w:lang w:val="en-US" w:eastAsia="zh-CN"/>
        </w:rPr>
      </w:pPr>
      <w:r w:rsidRPr="008C34DE">
        <w:rPr>
          <w:rFonts w:hint="eastAsia"/>
          <w:lang w:val="en-US" w:eastAsia="zh-CN"/>
        </w:rPr>
        <w:t>A</w:t>
      </w:r>
      <w:r w:rsidRPr="008C34DE">
        <w:rPr>
          <w:lang w:val="en-US" w:eastAsia="zh-CN"/>
        </w:rPr>
        <w:t xml:space="preserve">s shown in Figure </w:t>
      </w:r>
      <w:r w:rsidR="00D01E75" w:rsidRPr="008C34DE">
        <w:rPr>
          <w:lang w:val="en-US" w:eastAsia="zh-CN"/>
        </w:rPr>
        <w:t>2</w:t>
      </w:r>
      <w:r w:rsidRPr="008C34DE">
        <w:rPr>
          <w:lang w:val="en-US" w:eastAsia="zh-CN"/>
        </w:rPr>
        <w:t xml:space="preserve">, </w:t>
      </w:r>
      <w:r w:rsidR="00C50249" w:rsidRPr="008C34DE">
        <w:rPr>
          <w:lang w:val="en-US" w:eastAsia="zh-CN"/>
        </w:rPr>
        <w:t xml:space="preserve">to maximize flexibility of </w:t>
      </w:r>
      <w:r w:rsidR="00F07878" w:rsidRPr="008C34DE">
        <w:rPr>
          <w:lang w:val="en-US" w:eastAsia="zh-CN"/>
        </w:rPr>
        <w:t xml:space="preserve">RIM-RS configuration, CMCC </w:t>
      </w:r>
      <w:r w:rsidR="00B73E89" w:rsidRPr="008C34DE">
        <w:rPr>
          <w:lang w:val="en-US" w:eastAsia="zh-CN"/>
        </w:rPr>
        <w:t xml:space="preserve">supports that </w:t>
      </w:r>
      <w:r w:rsidR="00AE3E54" w:rsidRPr="008C34DE">
        <w:rPr>
          <w:lang w:val="en-US" w:eastAsia="zh-CN"/>
        </w:rPr>
        <w:t xml:space="preserve">each RIM-RS configuration is configured individually, </w:t>
      </w:r>
      <w:r w:rsidR="00322E3D" w:rsidRPr="008C34DE">
        <w:rPr>
          <w:lang w:val="en-US" w:eastAsia="zh-CN"/>
        </w:rPr>
        <w:t xml:space="preserve">and </w:t>
      </w:r>
      <w:r w:rsidR="00D236B3" w:rsidRPr="008C34DE">
        <w:rPr>
          <w:lang w:val="en-US" w:eastAsia="zh-CN"/>
        </w:rPr>
        <w:t xml:space="preserve">multiple RIM-RS configuration are combined to support certain </w:t>
      </w:r>
      <w:r w:rsidR="00D236B3" w:rsidRPr="008C34DE">
        <w:rPr>
          <w:b/>
          <w:i/>
          <w:lang w:val="en-US" w:eastAsia="zh-CN"/>
        </w:rPr>
        <w:t>Causes</w:t>
      </w:r>
      <w:r w:rsidR="00D236B3" w:rsidRPr="008C34DE">
        <w:rPr>
          <w:lang w:val="en-US" w:eastAsia="zh-CN"/>
        </w:rPr>
        <w:t xml:space="preserve"> (e.g., </w:t>
      </w:r>
      <w:r w:rsidR="00F34F80" w:rsidRPr="008C34DE">
        <w:rPr>
          <w:rFonts w:eastAsia="宋体"/>
          <w:sz w:val="21"/>
        </w:rPr>
        <w:t>2</w:t>
      </w:r>
      <w:r w:rsidR="00683766" w:rsidRPr="008C34DE">
        <w:rPr>
          <w:rFonts w:eastAsia="宋体"/>
          <w:sz w:val="21"/>
        </w:rPr>
        <w:t xml:space="preserve"> subsequent </w:t>
      </w:r>
      <w:r w:rsidR="00683766" w:rsidRPr="008C34DE">
        <w:rPr>
          <w:lang w:val="en-US" w:eastAsia="zh-CN"/>
        </w:rPr>
        <w:t>RIM-RS configuration</w:t>
      </w:r>
      <w:r w:rsidR="00D236B3" w:rsidRPr="008C34DE">
        <w:rPr>
          <w:rFonts w:eastAsia="宋体"/>
          <w:sz w:val="21"/>
        </w:rPr>
        <w:t xml:space="preserve"> repetitions</w:t>
      </w:r>
      <w:r w:rsidR="00683766" w:rsidRPr="008C34DE">
        <w:rPr>
          <w:rFonts w:eastAsia="宋体"/>
          <w:sz w:val="21"/>
        </w:rPr>
        <w:t xml:space="preserve"> used to </w:t>
      </w:r>
      <w:r w:rsidR="00F85761" w:rsidRPr="008C34DE">
        <w:rPr>
          <w:rFonts w:eastAsia="宋体"/>
          <w:sz w:val="21"/>
        </w:rPr>
        <w:t xml:space="preserve">represent </w:t>
      </w:r>
      <w:r w:rsidR="00F34F80" w:rsidRPr="008C34DE">
        <w:rPr>
          <w:rFonts w:eastAsia="宋体"/>
          <w:sz w:val="21"/>
        </w:rPr>
        <w:t>2-</w:t>
      </w:r>
      <w:r w:rsidR="00D44DC9" w:rsidRPr="008C34DE">
        <w:rPr>
          <w:rFonts w:eastAsia="宋体"/>
          <w:sz w:val="21"/>
        </w:rPr>
        <w:t>times</w:t>
      </w:r>
      <w:r w:rsidR="00683766" w:rsidRPr="008C34DE">
        <w:rPr>
          <w:rFonts w:eastAsia="宋体"/>
          <w:sz w:val="21"/>
        </w:rPr>
        <w:t xml:space="preserve"> repetition</w:t>
      </w:r>
      <w:r w:rsidR="00D236B3" w:rsidRPr="008C34DE">
        <w:rPr>
          <w:lang w:val="en-US" w:eastAsia="zh-CN"/>
        </w:rPr>
        <w:t>)</w:t>
      </w:r>
      <w:r w:rsidR="00524664" w:rsidRPr="008C34DE">
        <w:rPr>
          <w:lang w:val="en-US" w:eastAsia="zh-CN"/>
        </w:rPr>
        <w:t>.</w:t>
      </w:r>
      <w:r w:rsidR="0038314C" w:rsidRPr="008C34DE">
        <w:rPr>
          <w:lang w:val="en-US" w:eastAsia="zh-CN"/>
        </w:rPr>
        <w:t xml:space="preserve"> </w:t>
      </w:r>
    </w:p>
    <w:p w14:paraId="29384D19" w14:textId="169C7BF8" w:rsidR="00C50249" w:rsidRPr="008C34DE" w:rsidRDefault="00914211" w:rsidP="002C35F0">
      <w:pPr>
        <w:rPr>
          <w:rFonts w:eastAsia="宋体"/>
          <w:sz w:val="21"/>
          <w:szCs w:val="21"/>
          <w:lang w:eastAsia="zh-CN"/>
        </w:rPr>
      </w:pPr>
      <w:r w:rsidRPr="008C34DE">
        <w:rPr>
          <w:rFonts w:hint="eastAsia"/>
          <w:lang w:val="en-US" w:eastAsia="zh-CN"/>
        </w:rPr>
        <w:t>F</w:t>
      </w:r>
      <w:r w:rsidRPr="008C34DE">
        <w:rPr>
          <w:lang w:val="en-US" w:eastAsia="zh-CN"/>
        </w:rPr>
        <w:t xml:space="preserve">urthermore, to </w:t>
      </w:r>
      <w:r w:rsidRPr="008C34DE">
        <w:rPr>
          <w:sz w:val="21"/>
          <w:lang w:eastAsia="zh-CN"/>
        </w:rPr>
        <w:t xml:space="preserve">achieve </w:t>
      </w:r>
      <w:r w:rsidRPr="008C34DE">
        <w:rPr>
          <w:rFonts w:hint="eastAsia"/>
          <w:sz w:val="21"/>
        </w:rPr>
        <w:t>consistent understanding</w:t>
      </w:r>
      <w:r w:rsidRPr="008C34DE">
        <w:rPr>
          <w:sz w:val="21"/>
        </w:rPr>
        <w:t xml:space="preserve"> on </w:t>
      </w:r>
      <w:r w:rsidRPr="008C34DE">
        <w:rPr>
          <w:lang w:val="en-US" w:eastAsia="zh-CN"/>
        </w:rPr>
        <w:t xml:space="preserve">between </w:t>
      </w:r>
      <w:r w:rsidRPr="008C34DE">
        <w:rPr>
          <w:rFonts w:hint="eastAsia"/>
          <w:sz w:val="21"/>
        </w:rPr>
        <w:t>transmitters and receivers on which Set ID should use which transmission resource</w:t>
      </w:r>
      <w:r w:rsidRPr="008C34DE">
        <w:rPr>
          <w:sz w:val="21"/>
        </w:rPr>
        <w:t xml:space="preserve">, </w:t>
      </w:r>
      <w:r w:rsidR="002C35F0" w:rsidRPr="008C34DE">
        <w:rPr>
          <w:sz w:val="21"/>
        </w:rPr>
        <w:t xml:space="preserve">a resource pool is </w:t>
      </w:r>
      <w:r w:rsidR="002C35F0" w:rsidRPr="008C34DE">
        <w:rPr>
          <w:lang w:val="en-US" w:eastAsia="zh-CN"/>
        </w:rPr>
        <w:t xml:space="preserve">individually configured for each RIM-RS configuration, while the configuration itself is </w:t>
      </w:r>
      <w:r w:rsidR="007A197C" w:rsidRPr="008C34DE">
        <w:rPr>
          <w:lang w:val="en-US" w:eastAsia="zh-CN"/>
        </w:rPr>
        <w:t>common per network</w:t>
      </w:r>
      <w:r w:rsidR="004D5CBE" w:rsidRPr="008C34DE">
        <w:rPr>
          <w:rFonts w:hint="eastAsia"/>
          <w:sz w:val="21"/>
        </w:rPr>
        <w:t>.</w:t>
      </w:r>
      <w:r w:rsidR="00D840E0" w:rsidRPr="008C34DE">
        <w:rPr>
          <w:sz w:val="21"/>
        </w:rPr>
        <w:t xml:space="preserve"> </w:t>
      </w:r>
      <w:r w:rsidR="005645EC" w:rsidRPr="008C34DE">
        <w:rPr>
          <w:rFonts w:eastAsia="宋体"/>
          <w:sz w:val="21"/>
          <w:szCs w:val="21"/>
          <w:lang w:eastAsia="zh-CN"/>
        </w:rPr>
        <w:t>A</w:t>
      </w:r>
      <w:r w:rsidR="00791C6F" w:rsidRPr="008C34DE">
        <w:rPr>
          <w:rFonts w:eastAsia="宋体"/>
          <w:sz w:val="21"/>
          <w:szCs w:val="21"/>
          <w:lang w:eastAsia="zh-CN"/>
        </w:rPr>
        <w:t xml:space="preserve"> </w:t>
      </w:r>
      <w:proofErr w:type="spellStart"/>
      <w:r w:rsidR="00791C6F" w:rsidRPr="008C34DE">
        <w:rPr>
          <w:rFonts w:eastAsia="宋体"/>
          <w:sz w:val="21"/>
          <w:szCs w:val="21"/>
          <w:lang w:eastAsia="zh-CN"/>
        </w:rPr>
        <w:t>gNB</w:t>
      </w:r>
      <w:proofErr w:type="spellEnd"/>
      <w:r w:rsidR="00791C6F" w:rsidRPr="008C34DE">
        <w:rPr>
          <w:rFonts w:eastAsia="宋体"/>
          <w:sz w:val="21"/>
          <w:szCs w:val="21"/>
          <w:lang w:eastAsia="zh-CN"/>
        </w:rPr>
        <w:t xml:space="preserve"> can obtain the transmission resources of itself and all other </w:t>
      </w:r>
      <w:proofErr w:type="spellStart"/>
      <w:r w:rsidR="00791C6F" w:rsidRPr="008C34DE">
        <w:rPr>
          <w:rFonts w:eastAsia="宋体"/>
          <w:sz w:val="21"/>
          <w:szCs w:val="21"/>
          <w:lang w:eastAsia="zh-CN"/>
        </w:rPr>
        <w:t>gNBs</w:t>
      </w:r>
      <w:proofErr w:type="spellEnd"/>
      <w:r w:rsidR="00791C6F" w:rsidRPr="008C34DE">
        <w:rPr>
          <w:rFonts w:eastAsia="宋体"/>
          <w:sz w:val="21"/>
          <w:szCs w:val="21"/>
          <w:lang w:eastAsia="zh-CN"/>
        </w:rPr>
        <w:t xml:space="preserve"> within configured resource pools based on given set ID, and set ID can also be determined from received RIM-RS resources via same mapping rule of transmission</w:t>
      </w:r>
      <w:r w:rsidR="000C5920" w:rsidRPr="008C34DE">
        <w:rPr>
          <w:rFonts w:eastAsia="宋体"/>
          <w:sz w:val="21"/>
          <w:szCs w:val="21"/>
          <w:lang w:eastAsia="zh-CN"/>
        </w:rPr>
        <w:t>.</w:t>
      </w:r>
    </w:p>
    <w:p w14:paraId="7DC72FDF" w14:textId="620B26FD" w:rsidR="000C5920" w:rsidRPr="008C34DE" w:rsidRDefault="000C5920" w:rsidP="000C5920">
      <w:pPr>
        <w:rPr>
          <w:lang w:val="en-US" w:eastAsia="zh-CN"/>
        </w:rPr>
      </w:pPr>
      <w:r w:rsidRPr="008C34DE">
        <w:rPr>
          <w:lang w:val="en-US" w:eastAsia="zh-CN"/>
        </w:rPr>
        <w:t xml:space="preserve">CMCC further suggest that </w:t>
      </w:r>
      <w:r w:rsidRPr="008C34DE">
        <w:rPr>
          <w:rFonts w:eastAsia="宋体"/>
          <w:sz w:val="21"/>
          <w:szCs w:val="21"/>
          <w:lang w:eastAsia="zh-CN"/>
        </w:rPr>
        <w:t xml:space="preserve">OAM </w:t>
      </w:r>
      <w:r w:rsidRPr="008C34DE">
        <w:rPr>
          <w:rFonts w:eastAsia="宋体"/>
          <w:sz w:val="21"/>
          <w:szCs w:val="21"/>
        </w:rPr>
        <w:t>configures</w:t>
      </w:r>
      <w:r w:rsidRPr="008C34DE">
        <w:rPr>
          <w:lang w:val="en-US" w:eastAsia="zh-CN"/>
        </w:rPr>
        <w:t xml:space="preserve"> the </w:t>
      </w:r>
      <w:r w:rsidRPr="008C34DE">
        <w:rPr>
          <w:rFonts w:eastAsia="宋体"/>
          <w:sz w:val="21"/>
          <w:szCs w:val="21"/>
        </w:rPr>
        <w:t>transmission resource pool</w:t>
      </w:r>
      <w:r w:rsidR="00F81032" w:rsidRPr="008C34DE">
        <w:rPr>
          <w:rFonts w:eastAsia="宋体"/>
          <w:sz w:val="21"/>
          <w:szCs w:val="21"/>
        </w:rPr>
        <w:t xml:space="preserve"> for each RIM-RS configuration</w:t>
      </w:r>
      <w:r w:rsidR="00B23D11" w:rsidRPr="008C34DE">
        <w:rPr>
          <w:rFonts w:eastAsia="宋体"/>
          <w:sz w:val="21"/>
          <w:szCs w:val="21"/>
        </w:rPr>
        <w:t>, which consists of transmission resource for whole set IDs,</w:t>
      </w:r>
      <w:r w:rsidRPr="008C34DE">
        <w:rPr>
          <w:lang w:val="en-US" w:eastAsia="zh-CN"/>
        </w:rPr>
        <w:t xml:space="preserve"> via a set of parameters, such as,</w:t>
      </w:r>
    </w:p>
    <w:p w14:paraId="0F8A7316" w14:textId="77777777" w:rsidR="00614936" w:rsidRPr="008C34DE" w:rsidRDefault="00614936" w:rsidP="00614936">
      <w:pPr>
        <w:pStyle w:val="aa"/>
        <w:numPr>
          <w:ilvl w:val="0"/>
          <w:numId w:val="79"/>
        </w:numPr>
        <w:spacing w:after="0"/>
        <w:ind w:firstLineChars="0"/>
        <w:rPr>
          <w:i/>
          <w:sz w:val="21"/>
          <w:szCs w:val="21"/>
          <w:lang w:val="en-US" w:eastAsia="zh-CN"/>
        </w:rPr>
      </w:pPr>
      <w:r w:rsidRPr="008C34DE">
        <w:rPr>
          <w:i/>
          <w:sz w:val="21"/>
          <w:szCs w:val="21"/>
        </w:rPr>
        <w:t>“global” parameters which is common per network</w:t>
      </w:r>
    </w:p>
    <w:p w14:paraId="4D6DC605" w14:textId="77777777" w:rsidR="00614936" w:rsidRPr="008C34DE" w:rsidRDefault="00614936" w:rsidP="00614936">
      <w:pPr>
        <w:pStyle w:val="aa"/>
        <w:numPr>
          <w:ilvl w:val="1"/>
          <w:numId w:val="79"/>
        </w:numPr>
        <w:spacing w:after="0"/>
        <w:ind w:firstLineChars="0"/>
        <w:rPr>
          <w:sz w:val="21"/>
          <w:szCs w:val="21"/>
          <w:lang w:val="en-US" w:eastAsia="zh-CN"/>
        </w:rPr>
      </w:pPr>
      <w:r w:rsidRPr="008C34DE">
        <w:rPr>
          <w:i/>
          <w:sz w:val="21"/>
          <w:szCs w:val="21"/>
          <w:lang w:val="en-US" w:eastAsia="zh-CN"/>
        </w:rPr>
        <w:t>TDD DL/UL pattern.</w:t>
      </w:r>
      <w:r w:rsidRPr="008C34DE">
        <w:rPr>
          <w:sz w:val="21"/>
          <w:szCs w:val="21"/>
          <w:lang w:val="en-US" w:eastAsia="zh-CN"/>
        </w:rPr>
        <w:t xml:space="preserve"> The TDD DL/UL pattern corresponds to a DL/UL transmission periodicity, which consists of indications of </w:t>
      </w:r>
    </w:p>
    <w:p w14:paraId="25089275" w14:textId="4F36A862" w:rsidR="00614936" w:rsidRPr="008C34DE" w:rsidRDefault="00614936" w:rsidP="00614936">
      <w:pPr>
        <w:pStyle w:val="aa"/>
        <w:numPr>
          <w:ilvl w:val="2"/>
          <w:numId w:val="79"/>
        </w:numPr>
        <w:spacing w:after="0"/>
        <w:ind w:firstLineChars="0"/>
        <w:rPr>
          <w:sz w:val="21"/>
          <w:szCs w:val="21"/>
          <w:lang w:val="en-US" w:eastAsia="zh-CN"/>
        </w:rPr>
      </w:pPr>
      <w:r w:rsidRPr="008C34DE">
        <w:rPr>
          <w:sz w:val="21"/>
          <w:szCs w:val="21"/>
          <w:lang w:val="en-US"/>
        </w:rPr>
        <w:t>relative time position of basic RIM-RS resource (slot and OFDM symbol within the TDD DL/UL pattern)</w:t>
      </w:r>
    </w:p>
    <w:p w14:paraId="16D78ECD" w14:textId="38EA8C34" w:rsidR="00F860D1" w:rsidRPr="008C34DE" w:rsidRDefault="00C96DC3" w:rsidP="0028123C">
      <w:pPr>
        <w:pStyle w:val="aa"/>
        <w:numPr>
          <w:ilvl w:val="1"/>
          <w:numId w:val="79"/>
        </w:numPr>
        <w:spacing w:after="0"/>
        <w:ind w:firstLineChars="0"/>
        <w:rPr>
          <w:sz w:val="21"/>
          <w:szCs w:val="21"/>
          <w:lang w:val="en-US" w:eastAsia="zh-CN"/>
        </w:rPr>
      </w:pPr>
      <w:r w:rsidRPr="008C34DE">
        <w:rPr>
          <w:i/>
          <w:sz w:val="21"/>
          <w:szCs w:val="21"/>
          <w:lang w:val="en-US" w:eastAsia="zh-CN"/>
        </w:rPr>
        <w:t>RIM-RS t</w:t>
      </w:r>
      <w:r w:rsidR="00614936" w:rsidRPr="008C34DE">
        <w:rPr>
          <w:i/>
          <w:sz w:val="21"/>
          <w:szCs w:val="21"/>
          <w:lang w:val="en-US" w:eastAsia="zh-CN"/>
        </w:rPr>
        <w:t>ransmission periodicity</w:t>
      </w:r>
      <w:r w:rsidR="00614936" w:rsidRPr="008C34DE">
        <w:rPr>
          <w:sz w:val="21"/>
          <w:szCs w:val="21"/>
          <w:lang w:val="en-US" w:eastAsia="zh-CN"/>
        </w:rPr>
        <w:t xml:space="preserve">. The RIM RS transmission periodicity is </w:t>
      </w:r>
      <w:r w:rsidR="00AF4401">
        <w:rPr>
          <w:sz w:val="21"/>
          <w:szCs w:val="21"/>
          <w:lang w:val="en-US" w:eastAsia="zh-CN"/>
        </w:rPr>
        <w:t>jointly determined by</w:t>
      </w:r>
      <w:r w:rsidR="00614936" w:rsidRPr="008C34DE">
        <w:rPr>
          <w:sz w:val="21"/>
          <w:szCs w:val="21"/>
          <w:lang w:val="en-US" w:eastAsia="zh-CN"/>
        </w:rPr>
        <w:t xml:space="preserve"> </w:t>
      </w:r>
      <w:r w:rsidR="00F81032" w:rsidRPr="008C34DE">
        <w:rPr>
          <w:sz w:val="21"/>
          <w:szCs w:val="21"/>
          <w:lang w:val="en-US" w:eastAsia="zh-CN"/>
        </w:rPr>
        <w:t xml:space="preserve">the </w:t>
      </w:r>
      <w:r w:rsidR="00AF4401">
        <w:rPr>
          <w:sz w:val="21"/>
          <w:szCs w:val="21"/>
          <w:lang w:val="en-US" w:eastAsia="zh-CN"/>
        </w:rPr>
        <w:t xml:space="preserve">all the </w:t>
      </w:r>
      <w:r w:rsidR="00F81032" w:rsidRPr="008C34DE">
        <w:rPr>
          <w:sz w:val="21"/>
          <w:szCs w:val="21"/>
          <w:lang w:val="en-US" w:eastAsia="zh-CN"/>
        </w:rPr>
        <w:t xml:space="preserve">resource pool </w:t>
      </w:r>
      <w:r w:rsidR="00AF4401">
        <w:rPr>
          <w:sz w:val="21"/>
          <w:szCs w:val="21"/>
          <w:lang w:val="en-US" w:eastAsia="zh-CN"/>
        </w:rPr>
        <w:t xml:space="preserve">of </w:t>
      </w:r>
      <w:r w:rsidR="0028123C" w:rsidRPr="008C34DE">
        <w:rPr>
          <w:sz w:val="21"/>
          <w:szCs w:val="21"/>
          <w:lang w:val="en-US" w:eastAsia="zh-CN"/>
        </w:rPr>
        <w:t>multiple</w:t>
      </w:r>
      <w:r w:rsidR="00F81032" w:rsidRPr="008C34DE">
        <w:rPr>
          <w:sz w:val="21"/>
          <w:szCs w:val="21"/>
          <w:lang w:val="en-US" w:eastAsia="zh-CN"/>
        </w:rPr>
        <w:t xml:space="preserve"> RIM-RS configuration</w:t>
      </w:r>
      <w:r w:rsidR="0028123C" w:rsidRPr="008C34DE">
        <w:rPr>
          <w:sz w:val="21"/>
          <w:szCs w:val="21"/>
          <w:lang w:val="en-US" w:eastAsia="zh-CN"/>
        </w:rPr>
        <w:t>s</w:t>
      </w:r>
      <w:r w:rsidR="00F81032" w:rsidRPr="008C34DE">
        <w:rPr>
          <w:sz w:val="21"/>
          <w:szCs w:val="21"/>
          <w:lang w:val="en-US" w:eastAsia="zh-CN"/>
        </w:rPr>
        <w:t>.</w:t>
      </w:r>
    </w:p>
    <w:p w14:paraId="6F75EDAC" w14:textId="3FFA29E5" w:rsidR="00F860D1" w:rsidRPr="008C34DE" w:rsidRDefault="00F860D1" w:rsidP="0028123C">
      <w:pPr>
        <w:pStyle w:val="aa"/>
        <w:numPr>
          <w:ilvl w:val="1"/>
          <w:numId w:val="79"/>
        </w:numPr>
        <w:spacing w:after="0"/>
        <w:ind w:firstLineChars="0"/>
        <w:rPr>
          <w:sz w:val="21"/>
          <w:szCs w:val="21"/>
          <w:lang w:val="en-US" w:eastAsia="zh-CN"/>
        </w:rPr>
      </w:pPr>
      <w:r w:rsidRPr="008C34DE">
        <w:rPr>
          <w:rFonts w:eastAsia="宋体"/>
          <w:i/>
          <w:sz w:val="21"/>
          <w:szCs w:val="21"/>
          <w:lang w:val="en-US" w:eastAsia="zh-CN"/>
        </w:rPr>
        <w:t>Start TDD DL/UL pattern offset within the periodicity</w:t>
      </w:r>
      <w:r w:rsidRPr="008C34DE">
        <w:rPr>
          <w:rFonts w:eastAsia="宋体"/>
          <w:sz w:val="21"/>
          <w:szCs w:val="21"/>
          <w:lang w:val="en-US" w:eastAsia="zh-CN"/>
        </w:rPr>
        <w:t xml:space="preserve">. </w:t>
      </w:r>
      <w:r w:rsidR="00E6616B" w:rsidRPr="008C34DE">
        <w:rPr>
          <w:rFonts w:eastAsia="宋体"/>
          <w:sz w:val="21"/>
          <w:szCs w:val="21"/>
          <w:lang w:val="en-US" w:eastAsia="zh-CN"/>
        </w:rPr>
        <w:t>Different RIM-RS configurion pool may have different offset.</w:t>
      </w:r>
    </w:p>
    <w:p w14:paraId="07591FE4" w14:textId="6D28E545" w:rsidR="005A23BE" w:rsidRPr="008C34DE" w:rsidRDefault="005A23BE" w:rsidP="0028123C">
      <w:pPr>
        <w:pStyle w:val="aa"/>
        <w:numPr>
          <w:ilvl w:val="1"/>
          <w:numId w:val="79"/>
        </w:numPr>
        <w:spacing w:after="0"/>
        <w:ind w:firstLineChars="0"/>
        <w:rPr>
          <w:sz w:val="21"/>
          <w:szCs w:val="21"/>
          <w:lang w:val="en-US" w:eastAsia="zh-CN"/>
        </w:rPr>
      </w:pPr>
      <w:r w:rsidRPr="008C34DE">
        <w:rPr>
          <w:i/>
          <w:sz w:val="21"/>
          <w:szCs w:val="21"/>
          <w:lang w:val="en-US" w:eastAsia="zh-CN"/>
        </w:rPr>
        <w:t>Gap between adjacent resource</w:t>
      </w:r>
      <w:r w:rsidRPr="008C34DE">
        <w:rPr>
          <w:sz w:val="21"/>
          <w:szCs w:val="21"/>
          <w:lang w:val="en-US" w:eastAsia="zh-CN"/>
        </w:rPr>
        <w:t xml:space="preserve">. </w:t>
      </w:r>
      <w:r w:rsidR="00477A41" w:rsidRPr="008C34DE">
        <w:rPr>
          <w:sz w:val="21"/>
          <w:szCs w:val="21"/>
          <w:lang w:val="en-US" w:eastAsia="zh-CN"/>
        </w:rPr>
        <w:t xml:space="preserve">The interval </w:t>
      </w:r>
      <w:r w:rsidR="0042582B" w:rsidRPr="008C34DE">
        <w:rPr>
          <w:sz w:val="21"/>
          <w:szCs w:val="21"/>
          <w:lang w:val="en-US" w:eastAsia="zh-CN"/>
        </w:rPr>
        <w:t xml:space="preserve">space </w:t>
      </w:r>
      <w:r w:rsidR="00477A41" w:rsidRPr="008C34DE">
        <w:rPr>
          <w:sz w:val="21"/>
          <w:szCs w:val="21"/>
          <w:lang w:val="en-US" w:eastAsia="zh-CN"/>
        </w:rPr>
        <w:t xml:space="preserve">of </w:t>
      </w:r>
      <w:r w:rsidR="0042582B" w:rsidRPr="008C34DE">
        <w:rPr>
          <w:sz w:val="21"/>
          <w:szCs w:val="21"/>
          <w:lang w:val="en-US" w:eastAsia="zh-CN"/>
        </w:rPr>
        <w:t>adjacent resources</w:t>
      </w:r>
      <w:r w:rsidR="002D3FDE" w:rsidRPr="008C34DE">
        <w:rPr>
          <w:sz w:val="21"/>
          <w:szCs w:val="21"/>
          <w:lang w:val="en-US" w:eastAsia="zh-CN"/>
        </w:rPr>
        <w:t xml:space="preserve">, which is allocated to </w:t>
      </w:r>
      <w:r w:rsidR="00FB177D" w:rsidRPr="008C34DE">
        <w:rPr>
          <w:sz w:val="21"/>
          <w:szCs w:val="21"/>
          <w:lang w:val="en-US" w:eastAsia="zh-CN"/>
        </w:rPr>
        <w:t>different set ID</w:t>
      </w:r>
      <w:r w:rsidR="002D3FDE" w:rsidRPr="008C34DE">
        <w:rPr>
          <w:sz w:val="21"/>
          <w:szCs w:val="21"/>
          <w:lang w:val="en-US" w:eastAsia="zh-CN"/>
        </w:rPr>
        <w:t>,</w:t>
      </w:r>
      <w:r w:rsidR="00FB177D" w:rsidRPr="008C34DE">
        <w:rPr>
          <w:sz w:val="21"/>
          <w:szCs w:val="21"/>
          <w:lang w:val="en-US" w:eastAsia="zh-CN"/>
        </w:rPr>
        <w:t xml:space="preserve"> </w:t>
      </w:r>
      <w:r w:rsidR="0042582B" w:rsidRPr="008C34DE">
        <w:rPr>
          <w:sz w:val="21"/>
          <w:szCs w:val="21"/>
          <w:lang w:val="en-US" w:eastAsia="zh-CN"/>
        </w:rPr>
        <w:t>within time-domain resource pool, in unit of TDD DL/UL pattern.</w:t>
      </w:r>
    </w:p>
    <w:p w14:paraId="36C88BFB" w14:textId="731C598C" w:rsidR="00793121" w:rsidRPr="008C34DE" w:rsidRDefault="00793121" w:rsidP="0028123C">
      <w:pPr>
        <w:pStyle w:val="aa"/>
        <w:numPr>
          <w:ilvl w:val="1"/>
          <w:numId w:val="79"/>
        </w:numPr>
        <w:spacing w:after="0"/>
        <w:ind w:firstLineChars="0"/>
        <w:rPr>
          <w:sz w:val="21"/>
          <w:szCs w:val="21"/>
          <w:lang w:val="en-US" w:eastAsia="zh-CN"/>
        </w:rPr>
      </w:pPr>
      <w:r w:rsidRPr="008C34DE">
        <w:rPr>
          <w:i/>
          <w:sz w:val="21"/>
          <w:szCs w:val="21"/>
          <w:lang w:val="en-US" w:eastAsia="zh-CN"/>
        </w:rPr>
        <w:t xml:space="preserve">Total size of the resource </w:t>
      </w:r>
      <w:proofErr w:type="gramStart"/>
      <w:r w:rsidRPr="008C34DE">
        <w:rPr>
          <w:i/>
          <w:sz w:val="21"/>
          <w:szCs w:val="21"/>
          <w:lang w:val="en-US" w:eastAsia="zh-CN"/>
        </w:rPr>
        <w:t>pool</w:t>
      </w:r>
      <w:r w:rsidR="00D93AE7">
        <w:rPr>
          <w:i/>
          <w:sz w:val="21"/>
          <w:szCs w:val="21"/>
          <w:lang w:val="en-US" w:eastAsia="zh-CN"/>
        </w:rPr>
        <w:t>(</w:t>
      </w:r>
      <w:proofErr w:type="gramEnd"/>
      <w:r w:rsidR="00F6765D">
        <w:rPr>
          <w:i/>
          <w:sz w:val="21"/>
          <w:szCs w:val="21"/>
          <w:lang w:val="en-US" w:eastAsia="zh-CN"/>
        </w:rPr>
        <w:t>per</w:t>
      </w:r>
      <w:r w:rsidR="00D93AE7">
        <w:rPr>
          <w:i/>
          <w:sz w:val="21"/>
          <w:szCs w:val="21"/>
          <w:lang w:val="en-US" w:eastAsia="zh-CN"/>
        </w:rPr>
        <w:t xml:space="preserve"> configuration)</w:t>
      </w:r>
      <w:r w:rsidRPr="008C34DE">
        <w:rPr>
          <w:sz w:val="21"/>
          <w:szCs w:val="21"/>
          <w:lang w:val="en-US" w:eastAsia="zh-CN"/>
        </w:rPr>
        <w:t xml:space="preserve">. The size of resource pool is determined by set ID </w:t>
      </w:r>
      <w:r w:rsidR="00D6377A" w:rsidRPr="008C34DE">
        <w:rPr>
          <w:sz w:val="21"/>
          <w:szCs w:val="21"/>
          <w:lang w:val="en-US" w:eastAsia="zh-CN"/>
        </w:rPr>
        <w:t>number.</w:t>
      </w:r>
      <w:r w:rsidRPr="008C34DE">
        <w:rPr>
          <w:sz w:val="21"/>
          <w:szCs w:val="21"/>
          <w:lang w:val="en-US" w:eastAsia="zh-CN"/>
        </w:rPr>
        <w:t xml:space="preserve"> </w:t>
      </w:r>
    </w:p>
    <w:p w14:paraId="04436C26" w14:textId="77777777" w:rsidR="00614936" w:rsidRPr="008C34DE" w:rsidRDefault="00614936" w:rsidP="00614936">
      <w:pPr>
        <w:pStyle w:val="aa"/>
        <w:numPr>
          <w:ilvl w:val="0"/>
          <w:numId w:val="79"/>
        </w:numPr>
        <w:spacing w:after="0"/>
        <w:ind w:firstLineChars="0"/>
        <w:rPr>
          <w:sz w:val="21"/>
          <w:szCs w:val="21"/>
          <w:lang w:val="en-US" w:eastAsia="zh-CN"/>
        </w:rPr>
      </w:pPr>
      <w:proofErr w:type="spellStart"/>
      <w:r w:rsidRPr="008C34DE">
        <w:rPr>
          <w:i/>
          <w:sz w:val="21"/>
          <w:szCs w:val="21"/>
          <w:lang w:val="en-US" w:eastAsia="zh-CN"/>
        </w:rPr>
        <w:t>gNB</w:t>
      </w:r>
      <w:proofErr w:type="spellEnd"/>
      <w:r w:rsidRPr="008C34DE">
        <w:rPr>
          <w:i/>
          <w:sz w:val="21"/>
          <w:szCs w:val="21"/>
          <w:lang w:val="en-US" w:eastAsia="zh-CN"/>
        </w:rPr>
        <w:t xml:space="preserve"> dedicate parameters</w:t>
      </w:r>
    </w:p>
    <w:p w14:paraId="2998A15B" w14:textId="2D5BA14F" w:rsidR="00614936" w:rsidRPr="008C34DE" w:rsidRDefault="00CC1274" w:rsidP="00614936">
      <w:pPr>
        <w:pStyle w:val="aa"/>
        <w:numPr>
          <w:ilvl w:val="1"/>
          <w:numId w:val="79"/>
        </w:numPr>
        <w:spacing w:after="0"/>
        <w:ind w:firstLineChars="0"/>
        <w:rPr>
          <w:sz w:val="21"/>
          <w:szCs w:val="21"/>
          <w:lang w:val="en-US" w:eastAsia="zh-CN"/>
        </w:rPr>
      </w:pPr>
      <w:r w:rsidRPr="008C34DE">
        <w:rPr>
          <w:rFonts w:eastAsia="宋体"/>
          <w:i/>
          <w:sz w:val="21"/>
          <w:szCs w:val="21"/>
          <w:lang w:val="en-US" w:eastAsia="zh-CN"/>
        </w:rPr>
        <w:t>Null</w:t>
      </w:r>
      <w:r w:rsidR="00614936" w:rsidRPr="008C34DE">
        <w:rPr>
          <w:rFonts w:eastAsia="宋体"/>
          <w:i/>
          <w:sz w:val="21"/>
          <w:szCs w:val="21"/>
          <w:lang w:val="en-US" w:eastAsia="zh-CN"/>
        </w:rPr>
        <w:t>.</w:t>
      </w:r>
    </w:p>
    <w:p w14:paraId="75645CFD" w14:textId="47678A7B" w:rsidR="003B1D06" w:rsidRPr="008C34DE" w:rsidRDefault="003B1D06" w:rsidP="00C36B26">
      <w:pPr>
        <w:rPr>
          <w:lang w:val="en-US" w:eastAsia="zh-CN"/>
        </w:rPr>
      </w:pPr>
    </w:p>
    <w:p w14:paraId="77D4BC52" w14:textId="30ECE7DD" w:rsidR="002F0A18" w:rsidRPr="008C34DE" w:rsidRDefault="002F0A18" w:rsidP="00C4417B">
      <w:pPr>
        <w:pStyle w:val="B1"/>
        <w:spacing w:beforeLines="50" w:before="156" w:after="0"/>
        <w:ind w:left="0" w:firstLine="0"/>
        <w:jc w:val="both"/>
        <w:rPr>
          <w:b/>
          <w:i/>
          <w:lang w:val="en-US" w:eastAsia="zh-CN"/>
        </w:rPr>
      </w:pPr>
      <w:r w:rsidRPr="008C34DE">
        <w:rPr>
          <w:b/>
          <w:i/>
          <w:lang w:val="en-US" w:eastAsia="zh-CN"/>
        </w:rPr>
        <w:t>Solution contributed by Intel</w:t>
      </w:r>
    </w:p>
    <w:p w14:paraId="1875BCB2" w14:textId="089CFBB5" w:rsidR="002F0A18" w:rsidRPr="008C34DE" w:rsidRDefault="002F0A18" w:rsidP="00C36B26">
      <w:pPr>
        <w:rPr>
          <w:lang w:val="en-US" w:eastAsia="zh-CN"/>
        </w:rPr>
      </w:pPr>
      <w:r w:rsidRPr="008C34DE">
        <w:rPr>
          <w:rFonts w:hint="eastAsia"/>
          <w:lang w:val="en-US" w:eastAsia="zh-CN"/>
        </w:rPr>
        <w:t>I</w:t>
      </w:r>
      <w:r w:rsidRPr="008C34DE">
        <w:rPr>
          <w:lang w:val="en-US" w:eastAsia="zh-CN"/>
        </w:rPr>
        <w:t xml:space="preserve">ntel </w:t>
      </w:r>
      <w:r w:rsidR="00453E2D" w:rsidRPr="008C34DE">
        <w:rPr>
          <w:lang w:val="en-US" w:eastAsia="zh-CN"/>
        </w:rPr>
        <w:t xml:space="preserve">suggests </w:t>
      </w:r>
      <w:r w:rsidR="005B1DD1" w:rsidRPr="008C34DE">
        <w:rPr>
          <w:rFonts w:eastAsia="宋体"/>
          <w:sz w:val="21"/>
          <w:szCs w:val="21"/>
          <w:lang w:eastAsia="zh-CN"/>
        </w:rPr>
        <w:t xml:space="preserve">OAM </w:t>
      </w:r>
      <w:r w:rsidR="005B1DD1" w:rsidRPr="008C34DE">
        <w:rPr>
          <w:rFonts w:eastAsia="宋体"/>
          <w:sz w:val="21"/>
          <w:szCs w:val="21"/>
        </w:rPr>
        <w:t>configures</w:t>
      </w:r>
      <w:r w:rsidR="005B1DD1" w:rsidRPr="008C34DE">
        <w:rPr>
          <w:lang w:val="en-US" w:eastAsia="zh-CN"/>
        </w:rPr>
        <w:t xml:space="preserve"> the transmission resources for certain transmitter </w:t>
      </w:r>
      <w:proofErr w:type="spellStart"/>
      <w:r w:rsidR="005B1DD1" w:rsidRPr="008C34DE">
        <w:rPr>
          <w:lang w:val="en-US" w:eastAsia="zh-CN"/>
        </w:rPr>
        <w:t>gNB</w:t>
      </w:r>
      <w:proofErr w:type="spellEnd"/>
      <w:r w:rsidR="005B1DD1" w:rsidRPr="008C34DE">
        <w:rPr>
          <w:lang w:val="en-US" w:eastAsia="zh-CN"/>
        </w:rPr>
        <w:t xml:space="preserve"> via a set of parameters, such as,</w:t>
      </w:r>
    </w:p>
    <w:p w14:paraId="0888C3FA" w14:textId="77777777" w:rsidR="005B1DD1" w:rsidRPr="008C34DE" w:rsidRDefault="005B1DD1" w:rsidP="005B1DD1">
      <w:pPr>
        <w:pStyle w:val="aa"/>
        <w:numPr>
          <w:ilvl w:val="0"/>
          <w:numId w:val="79"/>
        </w:numPr>
        <w:spacing w:after="0"/>
        <w:ind w:firstLineChars="0"/>
        <w:rPr>
          <w:i/>
          <w:sz w:val="21"/>
          <w:szCs w:val="21"/>
          <w:lang w:val="en-US" w:eastAsia="zh-CN"/>
        </w:rPr>
      </w:pPr>
      <w:r w:rsidRPr="008C34DE">
        <w:rPr>
          <w:i/>
          <w:sz w:val="21"/>
          <w:szCs w:val="21"/>
        </w:rPr>
        <w:t>“global” parameters which is common per network</w:t>
      </w:r>
    </w:p>
    <w:p w14:paraId="024947B6" w14:textId="76DCAF1A" w:rsidR="005B1DD1" w:rsidRPr="008C34DE" w:rsidRDefault="005B1DD1" w:rsidP="005B1DD1">
      <w:pPr>
        <w:pStyle w:val="aa"/>
        <w:numPr>
          <w:ilvl w:val="1"/>
          <w:numId w:val="79"/>
        </w:numPr>
        <w:spacing w:after="0"/>
        <w:ind w:firstLineChars="0"/>
        <w:rPr>
          <w:sz w:val="21"/>
          <w:szCs w:val="21"/>
          <w:lang w:val="en-US" w:eastAsia="zh-CN"/>
        </w:rPr>
      </w:pPr>
      <w:r w:rsidRPr="008C34DE">
        <w:rPr>
          <w:i/>
          <w:lang w:val="en-US"/>
        </w:rPr>
        <w:t>Reference Time Offsets</w:t>
      </w:r>
      <w:r w:rsidRPr="008C34DE">
        <w:rPr>
          <w:lang w:val="en-US"/>
        </w:rPr>
        <w:t>: a list of time offsets used as a reference to estimate the propagation delay and therefore, estimate the number of UL symbols impacted by remote interference at the victim. This would be needed if the UL is short and cannot accommodate maximum propagation delay.</w:t>
      </w:r>
    </w:p>
    <w:p w14:paraId="01D314B5" w14:textId="08D8DAA9" w:rsidR="005B1DD1" w:rsidRPr="008C34DE" w:rsidRDefault="005B1DD1" w:rsidP="005B1DD1">
      <w:pPr>
        <w:pStyle w:val="aa"/>
        <w:numPr>
          <w:ilvl w:val="1"/>
          <w:numId w:val="79"/>
        </w:numPr>
        <w:spacing w:after="0"/>
        <w:ind w:firstLineChars="0"/>
        <w:rPr>
          <w:sz w:val="21"/>
          <w:szCs w:val="21"/>
          <w:lang w:val="en-US" w:eastAsia="zh-CN"/>
        </w:rPr>
      </w:pPr>
      <w:r w:rsidRPr="008C34DE">
        <w:rPr>
          <w:i/>
          <w:sz w:val="21"/>
          <w:szCs w:val="21"/>
          <w:lang w:val="en-US" w:eastAsia="zh-CN"/>
        </w:rPr>
        <w:t>TDD DL/UL pattern.</w:t>
      </w:r>
      <w:r w:rsidRPr="008C34DE">
        <w:rPr>
          <w:sz w:val="21"/>
          <w:szCs w:val="21"/>
          <w:lang w:val="en-US" w:eastAsia="zh-CN"/>
        </w:rPr>
        <w:t xml:space="preserve"> The TDD DL/UL pattern corresponds to a DL/UL transmission periodicity, which consists of indications of </w:t>
      </w:r>
    </w:p>
    <w:p w14:paraId="19CE10CA" w14:textId="499A92DB" w:rsidR="005B1DD1" w:rsidRPr="008C34DE" w:rsidRDefault="005B1DD1" w:rsidP="005B1DD1">
      <w:pPr>
        <w:pStyle w:val="aa"/>
        <w:numPr>
          <w:ilvl w:val="2"/>
          <w:numId w:val="79"/>
        </w:numPr>
        <w:spacing w:after="0"/>
        <w:ind w:firstLineChars="0"/>
        <w:rPr>
          <w:sz w:val="21"/>
          <w:szCs w:val="21"/>
          <w:lang w:val="en-US" w:eastAsia="zh-CN"/>
        </w:rPr>
      </w:pPr>
      <w:r w:rsidRPr="008C34DE">
        <w:rPr>
          <w:i/>
          <w:lang w:val="en-US"/>
        </w:rPr>
        <w:lastRenderedPageBreak/>
        <w:t>Reference Time Offset Pattern</w:t>
      </w:r>
      <w:r w:rsidRPr="008C34DE">
        <w:rPr>
          <w:sz w:val="21"/>
          <w:szCs w:val="21"/>
          <w:lang w:val="en-US" w:eastAsia="zh-CN"/>
        </w:rPr>
        <w:t xml:space="preserve">: </w:t>
      </w:r>
      <w:r w:rsidRPr="008C34DE">
        <w:t xml:space="preserve">to provide a common understanding to all </w:t>
      </w:r>
      <w:proofErr w:type="spellStart"/>
      <w:r w:rsidRPr="008C34DE">
        <w:t>gNBs</w:t>
      </w:r>
      <w:proofErr w:type="spellEnd"/>
      <w:r w:rsidRPr="008C34DE">
        <w:t xml:space="preserve"> on which </w:t>
      </w:r>
      <w:r w:rsidRPr="008C34DE">
        <w:rPr>
          <w:i/>
        </w:rPr>
        <w:t>Reference Time Offset</w:t>
      </w:r>
      <w:r w:rsidRPr="008C34DE">
        <w:t xml:space="preserve"> (if multiple </w:t>
      </w:r>
      <w:proofErr w:type="gramStart"/>
      <w:r w:rsidRPr="008C34DE">
        <w:t>are</w:t>
      </w:r>
      <w:proofErr w:type="gramEnd"/>
      <w:r w:rsidRPr="008C34DE">
        <w:t xml:space="preserve"> configured) shall be used in a given RIM-RS transmission period for estimating the propagation delay. For example, a </w:t>
      </w:r>
      <w:r w:rsidRPr="008C34DE">
        <w:rPr>
          <w:i/>
        </w:rPr>
        <w:t>Reference Time Offset Pattern</w:t>
      </w:r>
      <w:r w:rsidRPr="008C34DE">
        <w:t xml:space="preserve"> = [1, 1, 1, 1, 2] means that </w:t>
      </w:r>
      <w:r w:rsidRPr="008C34DE">
        <w:rPr>
          <w:i/>
        </w:rPr>
        <w:t xml:space="preserve">ReferenceOffset1 </w:t>
      </w:r>
      <w:r w:rsidRPr="008C34DE">
        <w:t xml:space="preserve">is used for RIM-RS transmission in the first to fourth RIM-RS transmission periods where as </w:t>
      </w:r>
      <w:r w:rsidRPr="008C34DE">
        <w:rPr>
          <w:i/>
        </w:rPr>
        <w:t xml:space="preserve">ReferenceOffset2 </w:t>
      </w:r>
      <w:r w:rsidRPr="008C34DE">
        <w:t>is used for RIM-RS transmission in the fifth RIM-RS transmission.</w:t>
      </w:r>
    </w:p>
    <w:p w14:paraId="017A7EED" w14:textId="2E012F35" w:rsidR="005B1DD1" w:rsidRPr="008C34DE" w:rsidRDefault="005B1DD1" w:rsidP="005B1DD1">
      <w:pPr>
        <w:pStyle w:val="aa"/>
        <w:numPr>
          <w:ilvl w:val="1"/>
          <w:numId w:val="79"/>
        </w:numPr>
        <w:spacing w:after="0"/>
        <w:ind w:firstLineChars="0"/>
        <w:rPr>
          <w:sz w:val="21"/>
          <w:szCs w:val="21"/>
          <w:lang w:val="en-US" w:eastAsia="zh-CN"/>
        </w:rPr>
      </w:pPr>
      <w:r w:rsidRPr="008C34DE">
        <w:rPr>
          <w:i/>
          <w:sz w:val="21"/>
          <w:szCs w:val="21"/>
          <w:lang w:val="en-US" w:eastAsia="zh-CN"/>
        </w:rPr>
        <w:t>RIM-RS transmission periodicity</w:t>
      </w:r>
      <w:r w:rsidRPr="008C34DE">
        <w:rPr>
          <w:sz w:val="21"/>
          <w:szCs w:val="21"/>
          <w:lang w:val="en-US" w:eastAsia="zh-CN"/>
        </w:rPr>
        <w:t>. The RIM RS transmission periodicity is the sum of multiple RIM RS transmission basic time period.</w:t>
      </w:r>
    </w:p>
    <w:p w14:paraId="5363F601" w14:textId="77777777" w:rsidR="005B1DD1" w:rsidRPr="008C34DE" w:rsidRDefault="005B1DD1" w:rsidP="005B1DD1">
      <w:pPr>
        <w:pStyle w:val="aa"/>
        <w:numPr>
          <w:ilvl w:val="0"/>
          <w:numId w:val="79"/>
        </w:numPr>
        <w:spacing w:after="0"/>
        <w:ind w:firstLineChars="0"/>
        <w:rPr>
          <w:sz w:val="21"/>
          <w:szCs w:val="21"/>
          <w:lang w:val="en-US" w:eastAsia="zh-CN"/>
        </w:rPr>
      </w:pPr>
      <w:proofErr w:type="spellStart"/>
      <w:r w:rsidRPr="008C34DE">
        <w:rPr>
          <w:i/>
          <w:sz w:val="21"/>
          <w:szCs w:val="21"/>
          <w:lang w:val="en-US" w:eastAsia="zh-CN"/>
        </w:rPr>
        <w:t>gNB</w:t>
      </w:r>
      <w:proofErr w:type="spellEnd"/>
      <w:r w:rsidRPr="008C34DE">
        <w:rPr>
          <w:i/>
          <w:sz w:val="21"/>
          <w:szCs w:val="21"/>
          <w:lang w:val="en-US" w:eastAsia="zh-CN"/>
        </w:rPr>
        <w:t xml:space="preserve"> dedicate parameters</w:t>
      </w:r>
    </w:p>
    <w:p w14:paraId="509281E9" w14:textId="23A2E204" w:rsidR="005B1DD1" w:rsidRPr="008C34DE" w:rsidRDefault="005B1DD1" w:rsidP="005B1DD1">
      <w:pPr>
        <w:pStyle w:val="aa"/>
        <w:numPr>
          <w:ilvl w:val="1"/>
          <w:numId w:val="79"/>
        </w:numPr>
        <w:spacing w:after="0"/>
        <w:ind w:firstLineChars="0"/>
        <w:rPr>
          <w:sz w:val="21"/>
          <w:szCs w:val="21"/>
          <w:lang w:val="en-US" w:eastAsia="zh-CN"/>
        </w:rPr>
      </w:pPr>
      <w:r w:rsidRPr="008C34DE">
        <w:rPr>
          <w:i/>
          <w:lang w:val="en-US"/>
        </w:rPr>
        <w:t>Time Index</w:t>
      </w:r>
      <w:r w:rsidRPr="008C34DE">
        <w:rPr>
          <w:lang w:val="en-US"/>
        </w:rPr>
        <w:t xml:space="preserve">: the index of TDD DL/UL period within the </w:t>
      </w:r>
      <w:r w:rsidRPr="008C34DE">
        <w:rPr>
          <w:i/>
          <w:lang w:val="en-US"/>
        </w:rPr>
        <w:t>RIM-RS Transmission Periodicity</w:t>
      </w:r>
      <w:r w:rsidRPr="008C34DE">
        <w:rPr>
          <w:lang w:val="en-US"/>
        </w:rPr>
        <w:t>, if only one TDD DL/UL pattern is configured. If two TDD DL/UL patterns are configured the TDD DL/UL period is the combined periodicity of the two patterns</w:t>
      </w:r>
    </w:p>
    <w:p w14:paraId="46E45244" w14:textId="77777777" w:rsidR="005B1DD1" w:rsidRPr="008C34DE" w:rsidRDefault="005B1DD1" w:rsidP="005B1DD1">
      <w:pPr>
        <w:pStyle w:val="aa"/>
        <w:numPr>
          <w:ilvl w:val="1"/>
          <w:numId w:val="79"/>
        </w:numPr>
        <w:spacing w:after="0"/>
        <w:ind w:firstLineChars="0"/>
        <w:rPr>
          <w:lang w:val="en-US"/>
        </w:rPr>
      </w:pPr>
      <w:r w:rsidRPr="008C34DE">
        <w:rPr>
          <w:i/>
          <w:lang w:val="en-US"/>
        </w:rPr>
        <w:t>Reference Time Offset</w:t>
      </w:r>
      <w:r w:rsidRPr="008C34DE">
        <w:rPr>
          <w:lang w:val="en-US"/>
        </w:rPr>
        <w:t xml:space="preserve">: </w:t>
      </w:r>
      <w:proofErr w:type="gramStart"/>
      <w:r w:rsidRPr="008C34DE">
        <w:rPr>
          <w:lang w:val="en-US"/>
        </w:rPr>
        <w:t>a</w:t>
      </w:r>
      <w:proofErr w:type="gramEnd"/>
      <w:r w:rsidRPr="008C34DE">
        <w:rPr>
          <w:lang w:val="en-US"/>
        </w:rPr>
        <w:t xml:space="preserve"> </w:t>
      </w:r>
      <w:r w:rsidRPr="008C34DE">
        <w:rPr>
          <w:i/>
          <w:lang w:val="en-US"/>
        </w:rPr>
        <w:t>Reference Time Offset</w:t>
      </w:r>
      <w:r w:rsidRPr="008C34DE">
        <w:rPr>
          <w:lang w:val="en-US"/>
        </w:rPr>
        <w:t xml:space="preserve"> selected from the configured list of </w:t>
      </w:r>
      <w:r w:rsidRPr="008C34DE">
        <w:rPr>
          <w:i/>
          <w:lang w:val="en-US"/>
        </w:rPr>
        <w:t>Reference Time Offsets</w:t>
      </w:r>
      <w:r w:rsidRPr="008C34DE">
        <w:rPr>
          <w:lang w:val="en-US"/>
        </w:rPr>
        <w:t>.</w:t>
      </w:r>
    </w:p>
    <w:p w14:paraId="4034C482" w14:textId="75E043DF" w:rsidR="005B1DD1" w:rsidRPr="008C34DE" w:rsidRDefault="005B1DD1" w:rsidP="005B1DD1">
      <w:pPr>
        <w:pStyle w:val="aa"/>
        <w:numPr>
          <w:ilvl w:val="1"/>
          <w:numId w:val="79"/>
        </w:numPr>
        <w:spacing w:after="0"/>
        <w:ind w:firstLineChars="0"/>
        <w:rPr>
          <w:lang w:val="en-US"/>
        </w:rPr>
      </w:pPr>
      <w:r w:rsidRPr="008C34DE">
        <w:rPr>
          <w:i/>
          <w:lang w:val="en-US"/>
        </w:rPr>
        <w:t>Relative Time Offset</w:t>
      </w:r>
      <w:r w:rsidRPr="008C34DE">
        <w:rPr>
          <w:lang w:val="en-US"/>
        </w:rPr>
        <w:t xml:space="preserve">: the number of OFDM symbols (according to </w:t>
      </w:r>
      <w:r w:rsidRPr="008C34DE">
        <w:rPr>
          <w:i/>
          <w:lang w:val="en-US"/>
        </w:rPr>
        <w:t>RIM-RS Subcarrier Spacing</w:t>
      </w:r>
      <w:r w:rsidRPr="008C34DE">
        <w:rPr>
          <w:lang w:val="en-US"/>
        </w:rPr>
        <w:t xml:space="preserve">) away from the </w:t>
      </w:r>
      <w:r w:rsidRPr="008C34DE">
        <w:rPr>
          <w:i/>
          <w:lang w:val="en-US"/>
        </w:rPr>
        <w:t>Reference Time Offset</w:t>
      </w:r>
      <w:r w:rsidRPr="008C34DE">
        <w:rPr>
          <w:lang w:val="en-US"/>
        </w:rPr>
        <w:t xml:space="preserve"> indicated by the </w:t>
      </w:r>
      <w:r w:rsidRPr="008C34DE">
        <w:rPr>
          <w:i/>
          <w:lang w:val="en-US"/>
        </w:rPr>
        <w:t>Reference Time Index</w:t>
      </w:r>
      <w:r w:rsidRPr="008C34DE">
        <w:rPr>
          <w:lang w:val="en-US"/>
        </w:rPr>
        <w:t>.</w:t>
      </w:r>
    </w:p>
    <w:p w14:paraId="097104C8" w14:textId="118E07A9" w:rsidR="005B1DD1" w:rsidRPr="008C34DE" w:rsidRDefault="005B1DD1" w:rsidP="00C36B26">
      <w:pPr>
        <w:rPr>
          <w:lang w:val="en-US" w:eastAsia="zh-CN"/>
        </w:rPr>
      </w:pPr>
    </w:p>
    <w:p w14:paraId="1AD6C8BD" w14:textId="008146D3" w:rsidR="00E831A7" w:rsidRPr="008C34DE" w:rsidRDefault="00E831A7" w:rsidP="004F1850">
      <w:pPr>
        <w:rPr>
          <w:lang w:eastAsia="zh-CN"/>
        </w:rPr>
      </w:pPr>
      <w:r w:rsidRPr="008C34DE">
        <w:rPr>
          <w:lang w:eastAsia="zh-CN"/>
        </w:rPr>
        <w:t xml:space="preserve">Based on the </w:t>
      </w:r>
      <w:r w:rsidR="005033C5" w:rsidRPr="008C34DE">
        <w:rPr>
          <w:lang w:eastAsia="zh-CN"/>
        </w:rPr>
        <w:t xml:space="preserve">above </w:t>
      </w:r>
      <w:r w:rsidRPr="008C34DE">
        <w:rPr>
          <w:lang w:eastAsia="zh-CN"/>
        </w:rPr>
        <w:t xml:space="preserve">contributions of ZTE, Ericsson, </w:t>
      </w:r>
      <w:r w:rsidR="005033C5" w:rsidRPr="008C34DE">
        <w:rPr>
          <w:lang w:eastAsia="zh-CN"/>
        </w:rPr>
        <w:t xml:space="preserve">Intel </w:t>
      </w:r>
      <w:r w:rsidRPr="008C34DE">
        <w:rPr>
          <w:lang w:eastAsia="zh-CN"/>
        </w:rPr>
        <w:t>and CMCC, it is suggested that,</w:t>
      </w:r>
    </w:p>
    <w:p w14:paraId="3CDFAD03" w14:textId="77777777" w:rsidR="00E831A7" w:rsidRPr="008C34DE" w:rsidRDefault="00E831A7" w:rsidP="004F1850">
      <w:pPr>
        <w:pStyle w:val="11"/>
        <w:spacing w:beforeLines="0" w:before="120" w:after="120" w:afterAutospacing="0" w:line="240" w:lineRule="auto"/>
        <w:ind w:leftChars="0" w:left="0"/>
        <w:rPr>
          <w:rFonts w:eastAsia="宋体"/>
          <w:sz w:val="21"/>
          <w:szCs w:val="21"/>
        </w:rPr>
      </w:pPr>
      <w:r w:rsidRPr="008C34DE">
        <w:rPr>
          <w:b/>
          <w:i/>
          <w:sz w:val="21"/>
          <w:szCs w:val="21"/>
          <w:u w:val="single"/>
          <w:lang w:eastAsia="zh-CN"/>
        </w:rPr>
        <w:t>Proposal:</w:t>
      </w:r>
      <w:r w:rsidRPr="008C34DE">
        <w:rPr>
          <w:sz w:val="21"/>
          <w:szCs w:val="21"/>
        </w:rPr>
        <w:t xml:space="preserve"> Down select a set of the </w:t>
      </w:r>
      <w:r w:rsidRPr="008C34DE">
        <w:rPr>
          <w:rFonts w:eastAsia="宋体"/>
          <w:sz w:val="21"/>
          <w:szCs w:val="21"/>
        </w:rPr>
        <w:t>time-domain parameters to be configured by OAM,</w:t>
      </w:r>
    </w:p>
    <w:p w14:paraId="6BFD2853" w14:textId="414808E3" w:rsidR="00E831A7" w:rsidRPr="008C34DE" w:rsidRDefault="00E831A7" w:rsidP="004F1850">
      <w:pPr>
        <w:pStyle w:val="11"/>
        <w:numPr>
          <w:ilvl w:val="0"/>
          <w:numId w:val="79"/>
        </w:numPr>
        <w:spacing w:beforeLines="0" w:before="120" w:after="120" w:afterAutospacing="0" w:line="240" w:lineRule="auto"/>
        <w:ind w:leftChars="0"/>
        <w:rPr>
          <w:rFonts w:eastAsiaTheme="minorEastAsia"/>
          <w:sz w:val="21"/>
          <w:szCs w:val="21"/>
          <w:lang w:eastAsia="zh-CN"/>
        </w:rPr>
      </w:pPr>
      <w:r w:rsidRPr="008C34DE">
        <w:rPr>
          <w:rFonts w:eastAsiaTheme="minorEastAsia"/>
          <w:sz w:val="21"/>
          <w:szCs w:val="21"/>
          <w:lang w:eastAsia="zh-CN"/>
        </w:rPr>
        <w:t>Alt 1</w:t>
      </w:r>
      <w:r w:rsidR="00A81C1D" w:rsidRPr="008C34DE">
        <w:rPr>
          <w:rFonts w:eastAsiaTheme="minorEastAsia"/>
          <w:sz w:val="21"/>
          <w:szCs w:val="21"/>
          <w:lang w:eastAsia="zh-CN"/>
        </w:rPr>
        <w:t xml:space="preserve">: </w:t>
      </w:r>
      <w:r w:rsidR="00306B35" w:rsidRPr="008C34DE">
        <w:rPr>
          <w:rFonts w:eastAsiaTheme="minorEastAsia"/>
          <w:sz w:val="21"/>
          <w:szCs w:val="21"/>
          <w:lang w:eastAsia="zh-CN"/>
        </w:rPr>
        <w:t>A</w:t>
      </w:r>
      <w:r w:rsidR="00A81C1D" w:rsidRPr="008C34DE">
        <w:rPr>
          <w:rFonts w:eastAsiaTheme="minorEastAsia"/>
          <w:sz w:val="21"/>
          <w:szCs w:val="21"/>
          <w:lang w:eastAsia="zh-CN"/>
        </w:rPr>
        <w:t xml:space="preserve"> resource pool</w:t>
      </w:r>
      <w:r w:rsidR="0065490A" w:rsidRPr="008C34DE">
        <w:rPr>
          <w:rFonts w:eastAsiaTheme="minorEastAsia"/>
          <w:sz w:val="21"/>
          <w:szCs w:val="21"/>
          <w:lang w:eastAsia="zh-CN"/>
        </w:rPr>
        <w:t>,</w:t>
      </w:r>
      <w:r w:rsidR="00A81C1D" w:rsidRPr="008C34DE">
        <w:rPr>
          <w:rFonts w:eastAsiaTheme="minorEastAsia"/>
          <w:sz w:val="21"/>
          <w:szCs w:val="21"/>
          <w:lang w:eastAsia="zh-CN"/>
        </w:rPr>
        <w:t xml:space="preserve"> </w:t>
      </w:r>
      <w:r w:rsidR="0065490A" w:rsidRPr="008C34DE">
        <w:rPr>
          <w:rFonts w:eastAsiaTheme="minorEastAsia"/>
          <w:sz w:val="21"/>
          <w:szCs w:val="21"/>
          <w:lang w:eastAsia="zh-CN"/>
        </w:rPr>
        <w:t xml:space="preserve">which consists of transmission resource for whole set IDs, </w:t>
      </w:r>
      <w:r w:rsidR="00A81C1D" w:rsidRPr="008C34DE">
        <w:rPr>
          <w:rFonts w:eastAsiaTheme="minorEastAsia"/>
          <w:sz w:val="21"/>
          <w:szCs w:val="21"/>
          <w:lang w:eastAsia="zh-CN"/>
        </w:rPr>
        <w:t>is individually configured for each RIM-RS configuration, while the configuration itself is common per network</w:t>
      </w:r>
    </w:p>
    <w:p w14:paraId="5744731C" w14:textId="77777777" w:rsidR="00823B66" w:rsidRPr="008C34DE" w:rsidRDefault="00823B66" w:rsidP="00823B66">
      <w:pPr>
        <w:pStyle w:val="aa"/>
        <w:numPr>
          <w:ilvl w:val="1"/>
          <w:numId w:val="79"/>
        </w:numPr>
        <w:spacing w:after="0"/>
        <w:ind w:firstLineChars="0"/>
        <w:rPr>
          <w:i/>
          <w:sz w:val="21"/>
          <w:szCs w:val="21"/>
          <w:lang w:val="en-US" w:eastAsia="zh-CN"/>
        </w:rPr>
      </w:pPr>
      <w:r w:rsidRPr="008C34DE">
        <w:rPr>
          <w:i/>
          <w:sz w:val="21"/>
          <w:szCs w:val="21"/>
        </w:rPr>
        <w:t>“global” parameters which is common per network</w:t>
      </w:r>
    </w:p>
    <w:p w14:paraId="6AE152AE" w14:textId="77777777" w:rsidR="00823B66" w:rsidRPr="008C34DE" w:rsidRDefault="00823B66" w:rsidP="00823B66">
      <w:pPr>
        <w:pStyle w:val="aa"/>
        <w:numPr>
          <w:ilvl w:val="2"/>
          <w:numId w:val="79"/>
        </w:numPr>
        <w:spacing w:after="0"/>
        <w:ind w:firstLineChars="0"/>
        <w:rPr>
          <w:sz w:val="21"/>
          <w:szCs w:val="21"/>
          <w:lang w:val="en-US" w:eastAsia="zh-CN"/>
        </w:rPr>
      </w:pPr>
      <w:r w:rsidRPr="008C34DE">
        <w:rPr>
          <w:i/>
          <w:sz w:val="21"/>
          <w:szCs w:val="21"/>
          <w:lang w:val="en-US" w:eastAsia="zh-CN"/>
        </w:rPr>
        <w:t>TDD DL/UL pattern.</w:t>
      </w:r>
      <w:r w:rsidRPr="008C34DE">
        <w:rPr>
          <w:sz w:val="21"/>
          <w:szCs w:val="21"/>
          <w:lang w:val="en-US" w:eastAsia="zh-CN"/>
        </w:rPr>
        <w:t xml:space="preserve"> The TDD DL/UL pattern corresponds to a DL/UL transmission periodicity, which consists of indications of </w:t>
      </w:r>
    </w:p>
    <w:p w14:paraId="612DD29F" w14:textId="77777777" w:rsidR="00823B66" w:rsidRPr="008C34DE" w:rsidRDefault="00823B66" w:rsidP="00823B66">
      <w:pPr>
        <w:pStyle w:val="aa"/>
        <w:numPr>
          <w:ilvl w:val="3"/>
          <w:numId w:val="79"/>
        </w:numPr>
        <w:spacing w:after="0"/>
        <w:ind w:firstLineChars="0"/>
        <w:rPr>
          <w:sz w:val="21"/>
          <w:szCs w:val="21"/>
          <w:lang w:val="en-US" w:eastAsia="zh-CN"/>
        </w:rPr>
      </w:pPr>
      <w:r w:rsidRPr="008C34DE">
        <w:rPr>
          <w:sz w:val="21"/>
          <w:szCs w:val="21"/>
          <w:lang w:val="en-US"/>
        </w:rPr>
        <w:t>relative time position of basic RIM-RS resource (slot and OFDM symbol within the TDD DL/UL pattern)</w:t>
      </w:r>
    </w:p>
    <w:p w14:paraId="35F60FE1" w14:textId="77777777" w:rsidR="00823B66" w:rsidRPr="008C34DE" w:rsidRDefault="00823B66" w:rsidP="00823B66">
      <w:pPr>
        <w:pStyle w:val="aa"/>
        <w:numPr>
          <w:ilvl w:val="2"/>
          <w:numId w:val="79"/>
        </w:numPr>
        <w:spacing w:after="0"/>
        <w:ind w:firstLineChars="0"/>
        <w:rPr>
          <w:sz w:val="21"/>
          <w:szCs w:val="21"/>
          <w:lang w:val="en-US" w:eastAsia="zh-CN"/>
        </w:rPr>
      </w:pPr>
      <w:r w:rsidRPr="008C34DE">
        <w:rPr>
          <w:i/>
          <w:sz w:val="21"/>
          <w:szCs w:val="21"/>
          <w:lang w:val="en-US" w:eastAsia="zh-CN"/>
        </w:rPr>
        <w:t>RIM-RS transmission periodicity</w:t>
      </w:r>
      <w:r w:rsidRPr="008C34DE">
        <w:rPr>
          <w:sz w:val="21"/>
          <w:szCs w:val="21"/>
          <w:lang w:val="en-US" w:eastAsia="zh-CN"/>
        </w:rPr>
        <w:t>. The RIM RS transmission periodicity is the sum of the resource pool size of multiple RIM-RS configurations.</w:t>
      </w:r>
    </w:p>
    <w:p w14:paraId="3BCBF6B7" w14:textId="77777777" w:rsidR="00823B66" w:rsidRPr="008C34DE" w:rsidRDefault="00823B66" w:rsidP="00823B66">
      <w:pPr>
        <w:pStyle w:val="aa"/>
        <w:numPr>
          <w:ilvl w:val="2"/>
          <w:numId w:val="79"/>
        </w:numPr>
        <w:spacing w:after="0"/>
        <w:ind w:firstLineChars="0"/>
        <w:rPr>
          <w:sz w:val="21"/>
          <w:szCs w:val="21"/>
          <w:lang w:val="en-US" w:eastAsia="zh-CN"/>
        </w:rPr>
      </w:pPr>
      <w:r w:rsidRPr="008C34DE">
        <w:rPr>
          <w:rFonts w:eastAsia="宋体"/>
          <w:i/>
          <w:sz w:val="21"/>
          <w:szCs w:val="21"/>
          <w:lang w:val="en-US" w:eastAsia="zh-CN"/>
        </w:rPr>
        <w:t>Start TDD DL/UL pattern offset within the periodicity</w:t>
      </w:r>
      <w:r w:rsidRPr="008C34DE">
        <w:rPr>
          <w:rFonts w:eastAsia="宋体"/>
          <w:sz w:val="21"/>
          <w:szCs w:val="21"/>
          <w:lang w:val="en-US" w:eastAsia="zh-CN"/>
        </w:rPr>
        <w:t xml:space="preserve">. Different RIM-RS </w:t>
      </w:r>
      <w:proofErr w:type="spellStart"/>
      <w:r w:rsidRPr="008C34DE">
        <w:rPr>
          <w:rFonts w:eastAsia="宋体"/>
          <w:sz w:val="21"/>
          <w:szCs w:val="21"/>
          <w:lang w:val="en-US" w:eastAsia="zh-CN"/>
        </w:rPr>
        <w:t>configurion</w:t>
      </w:r>
      <w:proofErr w:type="spellEnd"/>
      <w:r w:rsidRPr="008C34DE">
        <w:rPr>
          <w:rFonts w:eastAsia="宋体"/>
          <w:sz w:val="21"/>
          <w:szCs w:val="21"/>
          <w:lang w:val="en-US" w:eastAsia="zh-CN"/>
        </w:rPr>
        <w:t xml:space="preserve"> pool may have different offset.</w:t>
      </w:r>
    </w:p>
    <w:p w14:paraId="1AC4AB5E" w14:textId="77777777" w:rsidR="00823B66" w:rsidRPr="008C34DE" w:rsidRDefault="00823B66" w:rsidP="00823B66">
      <w:pPr>
        <w:pStyle w:val="aa"/>
        <w:numPr>
          <w:ilvl w:val="2"/>
          <w:numId w:val="79"/>
        </w:numPr>
        <w:spacing w:after="0"/>
        <w:ind w:firstLineChars="0"/>
        <w:rPr>
          <w:sz w:val="21"/>
          <w:szCs w:val="21"/>
          <w:lang w:val="en-US" w:eastAsia="zh-CN"/>
        </w:rPr>
      </w:pPr>
      <w:r w:rsidRPr="008C34DE">
        <w:rPr>
          <w:i/>
          <w:sz w:val="21"/>
          <w:szCs w:val="21"/>
          <w:lang w:val="en-US" w:eastAsia="zh-CN"/>
        </w:rPr>
        <w:t>Gap between adjacent resource</w:t>
      </w:r>
      <w:r w:rsidRPr="008C34DE">
        <w:rPr>
          <w:sz w:val="21"/>
          <w:szCs w:val="21"/>
          <w:lang w:val="en-US" w:eastAsia="zh-CN"/>
        </w:rPr>
        <w:t>. The interval space of adjacent resources, which is allocated to different set ID, within time-domain resource pool, in unit of TDD DL/UL pattern.</w:t>
      </w:r>
    </w:p>
    <w:p w14:paraId="05EEE34F" w14:textId="77777777" w:rsidR="00823B66" w:rsidRPr="008C34DE" w:rsidRDefault="00823B66" w:rsidP="00823B66">
      <w:pPr>
        <w:pStyle w:val="aa"/>
        <w:numPr>
          <w:ilvl w:val="2"/>
          <w:numId w:val="79"/>
        </w:numPr>
        <w:spacing w:after="0"/>
        <w:ind w:firstLineChars="0"/>
        <w:rPr>
          <w:sz w:val="21"/>
          <w:szCs w:val="21"/>
          <w:lang w:val="en-US" w:eastAsia="zh-CN"/>
        </w:rPr>
      </w:pPr>
      <w:r w:rsidRPr="008C34DE">
        <w:rPr>
          <w:i/>
          <w:sz w:val="21"/>
          <w:szCs w:val="21"/>
          <w:lang w:val="en-US" w:eastAsia="zh-CN"/>
        </w:rPr>
        <w:t>Total size of the resource pool</w:t>
      </w:r>
      <w:r w:rsidRPr="008C34DE">
        <w:rPr>
          <w:sz w:val="21"/>
          <w:szCs w:val="21"/>
          <w:lang w:val="en-US" w:eastAsia="zh-CN"/>
        </w:rPr>
        <w:t xml:space="preserve">. The size of resource pool is determined by set ID number. </w:t>
      </w:r>
    </w:p>
    <w:p w14:paraId="3892FCFB" w14:textId="77777777" w:rsidR="00823B66" w:rsidRPr="008C34DE" w:rsidRDefault="00823B66" w:rsidP="00823B66">
      <w:pPr>
        <w:pStyle w:val="aa"/>
        <w:numPr>
          <w:ilvl w:val="1"/>
          <w:numId w:val="79"/>
        </w:numPr>
        <w:spacing w:after="0"/>
        <w:ind w:firstLineChars="0"/>
        <w:rPr>
          <w:sz w:val="21"/>
          <w:szCs w:val="21"/>
          <w:lang w:val="en-US" w:eastAsia="zh-CN"/>
        </w:rPr>
      </w:pPr>
      <w:proofErr w:type="spellStart"/>
      <w:r w:rsidRPr="008C34DE">
        <w:rPr>
          <w:i/>
          <w:sz w:val="21"/>
          <w:szCs w:val="21"/>
          <w:lang w:val="en-US" w:eastAsia="zh-CN"/>
        </w:rPr>
        <w:t>gNB</w:t>
      </w:r>
      <w:proofErr w:type="spellEnd"/>
      <w:r w:rsidRPr="008C34DE">
        <w:rPr>
          <w:i/>
          <w:sz w:val="21"/>
          <w:szCs w:val="21"/>
          <w:lang w:val="en-US" w:eastAsia="zh-CN"/>
        </w:rPr>
        <w:t xml:space="preserve"> dedicate parameters</w:t>
      </w:r>
    </w:p>
    <w:p w14:paraId="79FFF442" w14:textId="77777777" w:rsidR="00823B66" w:rsidRPr="008C34DE" w:rsidRDefault="00823B66" w:rsidP="00823B66">
      <w:pPr>
        <w:pStyle w:val="aa"/>
        <w:numPr>
          <w:ilvl w:val="2"/>
          <w:numId w:val="79"/>
        </w:numPr>
        <w:spacing w:after="0"/>
        <w:ind w:firstLineChars="0"/>
        <w:rPr>
          <w:sz w:val="21"/>
          <w:szCs w:val="21"/>
          <w:lang w:val="en-US" w:eastAsia="zh-CN"/>
        </w:rPr>
      </w:pPr>
      <w:r w:rsidRPr="008C34DE">
        <w:rPr>
          <w:rFonts w:eastAsia="宋体"/>
          <w:i/>
          <w:sz w:val="21"/>
          <w:szCs w:val="21"/>
          <w:lang w:val="en-US" w:eastAsia="zh-CN"/>
        </w:rPr>
        <w:t>Null.</w:t>
      </w:r>
    </w:p>
    <w:p w14:paraId="0389C482" w14:textId="7FC1DF41" w:rsidR="00823B66" w:rsidRPr="008C34DE" w:rsidRDefault="00C403D1" w:rsidP="004F1850">
      <w:pPr>
        <w:pStyle w:val="11"/>
        <w:numPr>
          <w:ilvl w:val="0"/>
          <w:numId w:val="79"/>
        </w:numPr>
        <w:spacing w:beforeLines="0" w:before="120" w:after="120" w:afterAutospacing="0" w:line="240" w:lineRule="auto"/>
        <w:ind w:leftChars="0"/>
        <w:rPr>
          <w:rFonts w:eastAsiaTheme="minorEastAsia"/>
          <w:sz w:val="21"/>
          <w:szCs w:val="21"/>
          <w:lang w:eastAsia="zh-CN"/>
        </w:rPr>
      </w:pPr>
      <w:r w:rsidRPr="008C34DE">
        <w:rPr>
          <w:rFonts w:eastAsiaTheme="minorEastAsia"/>
          <w:sz w:val="21"/>
          <w:szCs w:val="21"/>
          <w:lang w:eastAsia="zh-CN"/>
        </w:rPr>
        <w:t>Alt 2: up to R subsequent TDD DL/UL patterns, which is named as a “basic time period”, are allocated for each set ID, and R is determined by the number of possible combination of Causes</w:t>
      </w:r>
    </w:p>
    <w:p w14:paraId="6C602848" w14:textId="77777777" w:rsidR="00C403D1" w:rsidRPr="008C34DE" w:rsidRDefault="00C403D1" w:rsidP="00C403D1">
      <w:pPr>
        <w:pStyle w:val="aa"/>
        <w:numPr>
          <w:ilvl w:val="1"/>
          <w:numId w:val="79"/>
        </w:numPr>
        <w:spacing w:after="0"/>
        <w:ind w:firstLineChars="0"/>
        <w:rPr>
          <w:i/>
          <w:sz w:val="21"/>
          <w:szCs w:val="21"/>
          <w:lang w:val="en-US" w:eastAsia="zh-CN"/>
        </w:rPr>
      </w:pPr>
      <w:r w:rsidRPr="008C34DE">
        <w:rPr>
          <w:i/>
          <w:sz w:val="21"/>
          <w:szCs w:val="21"/>
        </w:rPr>
        <w:t>“global” parameters which is common per network</w:t>
      </w:r>
    </w:p>
    <w:p w14:paraId="3FF63B35" w14:textId="77777777" w:rsidR="00C403D1" w:rsidRPr="008C34DE" w:rsidRDefault="00C403D1" w:rsidP="00C403D1">
      <w:pPr>
        <w:pStyle w:val="aa"/>
        <w:numPr>
          <w:ilvl w:val="2"/>
          <w:numId w:val="79"/>
        </w:numPr>
        <w:spacing w:after="0"/>
        <w:ind w:firstLineChars="0"/>
        <w:rPr>
          <w:sz w:val="21"/>
          <w:szCs w:val="21"/>
          <w:lang w:val="en-US" w:eastAsia="zh-CN"/>
        </w:rPr>
      </w:pPr>
      <w:r w:rsidRPr="008C34DE">
        <w:rPr>
          <w:i/>
          <w:sz w:val="21"/>
          <w:szCs w:val="21"/>
          <w:lang w:val="en-US" w:eastAsia="zh-CN"/>
        </w:rPr>
        <w:t>TDD DL/UL pattern.</w:t>
      </w:r>
      <w:r w:rsidRPr="008C34DE">
        <w:rPr>
          <w:sz w:val="21"/>
          <w:szCs w:val="21"/>
          <w:lang w:val="en-US" w:eastAsia="zh-CN"/>
        </w:rPr>
        <w:t xml:space="preserve"> The TDD DL/UL pattern corresponds to a DL/UL transmission periodicity, which consists of indications of </w:t>
      </w:r>
    </w:p>
    <w:p w14:paraId="644A2D34" w14:textId="77777777" w:rsidR="00C403D1" w:rsidRPr="008C34DE" w:rsidRDefault="00C403D1" w:rsidP="00C403D1">
      <w:pPr>
        <w:pStyle w:val="aa"/>
        <w:numPr>
          <w:ilvl w:val="3"/>
          <w:numId w:val="79"/>
        </w:numPr>
        <w:spacing w:after="0"/>
        <w:ind w:firstLineChars="0"/>
        <w:rPr>
          <w:sz w:val="21"/>
          <w:szCs w:val="21"/>
          <w:lang w:val="en-US" w:eastAsia="zh-CN"/>
        </w:rPr>
      </w:pPr>
      <w:r w:rsidRPr="008C34DE">
        <w:rPr>
          <w:sz w:val="21"/>
          <w:szCs w:val="21"/>
          <w:lang w:val="en-US" w:eastAsia="zh-CN"/>
        </w:rPr>
        <w:lastRenderedPageBreak/>
        <w:t xml:space="preserve">Alt 1 (supported by ZTE): </w:t>
      </w:r>
    </w:p>
    <w:p w14:paraId="0CB512A3" w14:textId="77777777" w:rsidR="00C403D1" w:rsidRPr="008C34DE" w:rsidRDefault="00C403D1" w:rsidP="00C403D1">
      <w:pPr>
        <w:pStyle w:val="aa"/>
        <w:numPr>
          <w:ilvl w:val="4"/>
          <w:numId w:val="79"/>
        </w:numPr>
        <w:spacing w:after="0"/>
        <w:ind w:firstLineChars="0"/>
        <w:rPr>
          <w:sz w:val="21"/>
          <w:szCs w:val="21"/>
          <w:lang w:val="en-US" w:eastAsia="zh-CN"/>
        </w:rPr>
      </w:pPr>
      <w:r w:rsidRPr="008C34DE">
        <w:rPr>
          <w:sz w:val="21"/>
          <w:szCs w:val="21"/>
          <w:lang w:val="en-US" w:eastAsia="zh-CN"/>
        </w:rPr>
        <w:t xml:space="preserve">the position of DL (1st) transmission boundary and </w:t>
      </w:r>
      <w:proofErr w:type="gramStart"/>
      <w:r w:rsidRPr="008C34DE">
        <w:rPr>
          <w:sz w:val="21"/>
          <w:szCs w:val="21"/>
          <w:lang w:val="en-US" w:eastAsia="zh-CN"/>
        </w:rPr>
        <w:t>UL  (</w:t>
      </w:r>
      <w:proofErr w:type="gramEnd"/>
      <w:r w:rsidRPr="008C34DE">
        <w:rPr>
          <w:sz w:val="21"/>
          <w:szCs w:val="21"/>
          <w:lang w:val="en-US" w:eastAsia="zh-CN"/>
        </w:rPr>
        <w:t xml:space="preserve">2nd) transmission boundary within a DL-UL switching period, and </w:t>
      </w:r>
    </w:p>
    <w:p w14:paraId="1998BC87" w14:textId="77777777" w:rsidR="00C403D1" w:rsidRPr="008C34DE" w:rsidRDefault="00C403D1" w:rsidP="00C403D1">
      <w:pPr>
        <w:pStyle w:val="aa"/>
        <w:numPr>
          <w:ilvl w:val="4"/>
          <w:numId w:val="79"/>
        </w:numPr>
        <w:spacing w:after="0"/>
        <w:ind w:firstLineChars="0"/>
        <w:rPr>
          <w:sz w:val="21"/>
          <w:szCs w:val="21"/>
          <w:lang w:val="en-US" w:eastAsia="zh-CN"/>
        </w:rPr>
      </w:pPr>
      <w:r w:rsidRPr="008C34DE">
        <w:rPr>
          <w:sz w:val="21"/>
          <w:szCs w:val="21"/>
          <w:lang w:val="en-US" w:eastAsia="zh-CN"/>
        </w:rPr>
        <w:t xml:space="preserve">the offset of RIM RS relative to the DL boundary within the TDD DL/UL pattern is denoted by </w:t>
      </w:r>
      <w:r w:rsidRPr="008C34DE">
        <w:rPr>
          <w:i/>
          <w:sz w:val="21"/>
          <w:szCs w:val="21"/>
          <w:lang w:val="en-US" w:eastAsia="zh-CN"/>
        </w:rPr>
        <w:t>offset-RS</w:t>
      </w:r>
      <w:r w:rsidRPr="008C34DE">
        <w:rPr>
          <w:sz w:val="21"/>
          <w:szCs w:val="21"/>
          <w:lang w:val="en-US" w:eastAsia="zh-CN"/>
        </w:rPr>
        <w:t>.</w:t>
      </w:r>
    </w:p>
    <w:p w14:paraId="13853B32" w14:textId="77777777" w:rsidR="00C403D1" w:rsidRPr="008C34DE" w:rsidRDefault="00C403D1" w:rsidP="00C403D1">
      <w:pPr>
        <w:pStyle w:val="aa"/>
        <w:numPr>
          <w:ilvl w:val="3"/>
          <w:numId w:val="79"/>
        </w:numPr>
        <w:spacing w:after="0"/>
        <w:ind w:firstLineChars="0"/>
        <w:rPr>
          <w:sz w:val="21"/>
          <w:szCs w:val="21"/>
          <w:lang w:val="en-US" w:eastAsia="zh-CN"/>
        </w:rPr>
      </w:pPr>
      <w:r w:rsidRPr="008C34DE">
        <w:rPr>
          <w:rFonts w:hint="eastAsia"/>
          <w:sz w:val="21"/>
          <w:szCs w:val="21"/>
          <w:lang w:val="en-US" w:eastAsia="zh-CN"/>
        </w:rPr>
        <w:t>A</w:t>
      </w:r>
      <w:r w:rsidRPr="008C34DE">
        <w:rPr>
          <w:sz w:val="21"/>
          <w:szCs w:val="21"/>
          <w:lang w:val="en-US" w:eastAsia="zh-CN"/>
        </w:rPr>
        <w:t xml:space="preserve">lt 2 (supported by Ericsson): </w:t>
      </w:r>
      <w:r w:rsidRPr="008C34DE">
        <w:rPr>
          <w:sz w:val="21"/>
          <w:szCs w:val="21"/>
          <w:lang w:val="en-US"/>
        </w:rPr>
        <w:t>relative time position of basic RIM-RS resource (slot and OFDM symbol within the TDD DL/UL pattern)</w:t>
      </w:r>
    </w:p>
    <w:p w14:paraId="793CB0D2" w14:textId="77777777" w:rsidR="00C403D1" w:rsidRPr="008C34DE" w:rsidRDefault="00C403D1" w:rsidP="00C403D1">
      <w:pPr>
        <w:pStyle w:val="aa"/>
        <w:numPr>
          <w:ilvl w:val="2"/>
          <w:numId w:val="79"/>
        </w:numPr>
        <w:spacing w:after="0"/>
        <w:ind w:firstLineChars="0"/>
        <w:rPr>
          <w:sz w:val="21"/>
          <w:szCs w:val="21"/>
          <w:lang w:val="en-US" w:eastAsia="zh-CN"/>
        </w:rPr>
      </w:pPr>
      <w:r w:rsidRPr="008C34DE">
        <w:rPr>
          <w:sz w:val="21"/>
          <w:szCs w:val="21"/>
          <w:lang w:val="en-US" w:eastAsia="zh-CN"/>
        </w:rPr>
        <w:t xml:space="preserve">A basic time </w:t>
      </w:r>
      <w:proofErr w:type="gramStart"/>
      <w:r w:rsidRPr="008C34DE">
        <w:rPr>
          <w:sz w:val="21"/>
          <w:szCs w:val="21"/>
          <w:lang w:val="en-US" w:eastAsia="zh-CN"/>
        </w:rPr>
        <w:t>period</w:t>
      </w:r>
      <w:proofErr w:type="gramEnd"/>
      <w:r w:rsidRPr="008C34DE">
        <w:rPr>
          <w:sz w:val="21"/>
          <w:szCs w:val="21"/>
          <w:lang w:val="en-US" w:eastAsia="zh-CN"/>
        </w:rPr>
        <w:t xml:space="preserve">. The basic time period is comprised of </w:t>
      </w:r>
      <w:r w:rsidRPr="008C34DE">
        <w:rPr>
          <w:i/>
          <w:sz w:val="21"/>
          <w:szCs w:val="21"/>
          <w:lang w:val="en-US" w:eastAsia="zh-CN"/>
        </w:rPr>
        <w:t>R</w:t>
      </w:r>
      <w:r w:rsidRPr="008C34DE">
        <w:rPr>
          <w:sz w:val="21"/>
          <w:szCs w:val="21"/>
          <w:lang w:val="en-US" w:eastAsia="zh-CN"/>
        </w:rPr>
        <w:t xml:space="preserve"> TDD DL/UL patterns. </w:t>
      </w:r>
    </w:p>
    <w:p w14:paraId="28586951" w14:textId="77777777" w:rsidR="00C403D1" w:rsidRPr="008C34DE" w:rsidRDefault="00C403D1" w:rsidP="00C403D1">
      <w:pPr>
        <w:pStyle w:val="aa"/>
        <w:numPr>
          <w:ilvl w:val="2"/>
          <w:numId w:val="79"/>
        </w:numPr>
        <w:spacing w:after="0"/>
        <w:ind w:firstLineChars="0"/>
        <w:rPr>
          <w:sz w:val="21"/>
          <w:szCs w:val="21"/>
          <w:lang w:val="en-US" w:eastAsia="zh-CN"/>
        </w:rPr>
      </w:pPr>
      <w:r w:rsidRPr="008C34DE">
        <w:rPr>
          <w:i/>
          <w:sz w:val="21"/>
          <w:szCs w:val="21"/>
          <w:lang w:val="en-US" w:eastAsia="zh-CN"/>
        </w:rPr>
        <w:t>RIM-RS transmission periodicity</w:t>
      </w:r>
      <w:r w:rsidRPr="008C34DE">
        <w:rPr>
          <w:sz w:val="21"/>
          <w:szCs w:val="21"/>
          <w:lang w:val="en-US" w:eastAsia="zh-CN"/>
        </w:rPr>
        <w:t xml:space="preserve">. The RIM RS transmission periodicity is the sum of multiple RIM RS transmission basic time period. The position of the basic time period in time domain is offset-config set. Each basic time period is associated with </w:t>
      </w:r>
      <w:proofErr w:type="spellStart"/>
      <w:proofErr w:type="gramStart"/>
      <w:r w:rsidRPr="008C34DE">
        <w:rPr>
          <w:sz w:val="21"/>
          <w:szCs w:val="21"/>
          <w:lang w:val="en-US" w:eastAsia="zh-CN"/>
        </w:rPr>
        <w:t>a</w:t>
      </w:r>
      <w:proofErr w:type="spellEnd"/>
      <w:proofErr w:type="gramEnd"/>
      <w:r w:rsidRPr="008C34DE">
        <w:rPr>
          <w:sz w:val="21"/>
          <w:szCs w:val="21"/>
          <w:lang w:val="en-US" w:eastAsia="zh-CN"/>
        </w:rPr>
        <w:t xml:space="preserve"> offset-frequency in frequency domain if FDM is introduced.</w:t>
      </w:r>
    </w:p>
    <w:p w14:paraId="62CD1A2C" w14:textId="77777777" w:rsidR="00C403D1" w:rsidRPr="008C34DE" w:rsidRDefault="00C403D1" w:rsidP="00C403D1">
      <w:pPr>
        <w:pStyle w:val="aa"/>
        <w:numPr>
          <w:ilvl w:val="1"/>
          <w:numId w:val="79"/>
        </w:numPr>
        <w:spacing w:after="0"/>
        <w:ind w:firstLineChars="0"/>
        <w:rPr>
          <w:sz w:val="21"/>
          <w:szCs w:val="21"/>
          <w:lang w:val="en-US" w:eastAsia="zh-CN"/>
        </w:rPr>
      </w:pPr>
      <w:proofErr w:type="spellStart"/>
      <w:r w:rsidRPr="008C34DE">
        <w:rPr>
          <w:i/>
          <w:sz w:val="21"/>
          <w:szCs w:val="21"/>
          <w:lang w:val="en-US" w:eastAsia="zh-CN"/>
        </w:rPr>
        <w:t>gNB</w:t>
      </w:r>
      <w:proofErr w:type="spellEnd"/>
      <w:r w:rsidRPr="008C34DE">
        <w:rPr>
          <w:i/>
          <w:sz w:val="21"/>
          <w:szCs w:val="21"/>
          <w:lang w:val="en-US" w:eastAsia="zh-CN"/>
        </w:rPr>
        <w:t xml:space="preserve"> dedicate parameters</w:t>
      </w:r>
    </w:p>
    <w:p w14:paraId="7171EA57" w14:textId="77777777" w:rsidR="00C403D1" w:rsidRPr="008C34DE" w:rsidRDefault="00C403D1" w:rsidP="00C403D1">
      <w:pPr>
        <w:pStyle w:val="aa"/>
        <w:numPr>
          <w:ilvl w:val="2"/>
          <w:numId w:val="79"/>
        </w:numPr>
        <w:spacing w:after="0"/>
        <w:ind w:firstLineChars="0"/>
        <w:rPr>
          <w:sz w:val="21"/>
          <w:szCs w:val="21"/>
          <w:lang w:val="en-US" w:eastAsia="zh-CN"/>
        </w:rPr>
      </w:pPr>
      <w:r w:rsidRPr="008C34DE">
        <w:rPr>
          <w:rFonts w:eastAsia="宋体"/>
          <w:i/>
          <w:sz w:val="21"/>
          <w:szCs w:val="21"/>
          <w:lang w:val="en-US" w:eastAsia="zh-CN"/>
        </w:rPr>
        <w:t>starting TDD DL/UL pattern offset.</w:t>
      </w:r>
    </w:p>
    <w:p w14:paraId="37FC4EE2" w14:textId="3CBC28FE" w:rsidR="00C403D1" w:rsidRPr="008C34DE" w:rsidRDefault="003E6BC7" w:rsidP="00C403D1">
      <w:pPr>
        <w:pStyle w:val="11"/>
        <w:numPr>
          <w:ilvl w:val="0"/>
          <w:numId w:val="79"/>
        </w:numPr>
        <w:spacing w:beforeLines="0" w:before="120" w:after="120" w:afterAutospacing="0" w:line="240" w:lineRule="auto"/>
        <w:ind w:leftChars="0"/>
        <w:rPr>
          <w:rFonts w:eastAsiaTheme="minorEastAsia"/>
          <w:sz w:val="21"/>
          <w:szCs w:val="21"/>
          <w:lang w:eastAsia="zh-CN"/>
        </w:rPr>
      </w:pPr>
      <w:r w:rsidRPr="008C34DE">
        <w:rPr>
          <w:rFonts w:eastAsiaTheme="minorEastAsia" w:hint="eastAsia"/>
          <w:sz w:val="21"/>
          <w:szCs w:val="21"/>
          <w:lang w:eastAsia="zh-CN"/>
        </w:rPr>
        <w:t>A</w:t>
      </w:r>
      <w:r w:rsidRPr="008C34DE">
        <w:rPr>
          <w:rFonts w:eastAsiaTheme="minorEastAsia"/>
          <w:sz w:val="21"/>
          <w:szCs w:val="21"/>
          <w:lang w:eastAsia="zh-CN"/>
        </w:rPr>
        <w:t>lt 3.</w:t>
      </w:r>
    </w:p>
    <w:p w14:paraId="2DC704BE" w14:textId="77777777" w:rsidR="003E6BC7" w:rsidRPr="008C34DE" w:rsidRDefault="003E6BC7" w:rsidP="003E6BC7">
      <w:pPr>
        <w:pStyle w:val="aa"/>
        <w:numPr>
          <w:ilvl w:val="1"/>
          <w:numId w:val="79"/>
        </w:numPr>
        <w:spacing w:after="0"/>
        <w:ind w:firstLineChars="0"/>
        <w:rPr>
          <w:i/>
          <w:sz w:val="21"/>
          <w:szCs w:val="21"/>
          <w:lang w:val="en-US" w:eastAsia="zh-CN"/>
        </w:rPr>
      </w:pPr>
      <w:r w:rsidRPr="008C34DE">
        <w:rPr>
          <w:i/>
          <w:sz w:val="21"/>
          <w:szCs w:val="21"/>
        </w:rPr>
        <w:t>“global” parameters which is common per network</w:t>
      </w:r>
    </w:p>
    <w:p w14:paraId="470DBA46" w14:textId="77777777" w:rsidR="003E6BC7" w:rsidRPr="008C34DE" w:rsidRDefault="003E6BC7" w:rsidP="003E6BC7">
      <w:pPr>
        <w:pStyle w:val="aa"/>
        <w:numPr>
          <w:ilvl w:val="2"/>
          <w:numId w:val="79"/>
        </w:numPr>
        <w:spacing w:after="0"/>
        <w:ind w:firstLineChars="0"/>
        <w:rPr>
          <w:sz w:val="21"/>
          <w:szCs w:val="21"/>
          <w:lang w:val="en-US" w:eastAsia="zh-CN"/>
        </w:rPr>
      </w:pPr>
      <w:r w:rsidRPr="008C34DE">
        <w:rPr>
          <w:i/>
          <w:lang w:val="en-US"/>
        </w:rPr>
        <w:t>Reference Time Offsets</w:t>
      </w:r>
      <w:r w:rsidRPr="008C34DE">
        <w:rPr>
          <w:lang w:val="en-US"/>
        </w:rPr>
        <w:t>: a list of time offsets used as a reference to estimate the propagation delay and therefore, estimate the number of UL symbols impacted by remote interference at the victim. This would be needed if the UL is short and cannot accommodate maximum propagation delay.</w:t>
      </w:r>
    </w:p>
    <w:p w14:paraId="74AFF3AE" w14:textId="77777777" w:rsidR="003E6BC7" w:rsidRPr="008C34DE" w:rsidRDefault="003E6BC7" w:rsidP="003E6BC7">
      <w:pPr>
        <w:pStyle w:val="aa"/>
        <w:numPr>
          <w:ilvl w:val="2"/>
          <w:numId w:val="79"/>
        </w:numPr>
        <w:spacing w:after="0"/>
        <w:ind w:firstLineChars="0"/>
        <w:rPr>
          <w:sz w:val="21"/>
          <w:szCs w:val="21"/>
          <w:lang w:val="en-US" w:eastAsia="zh-CN"/>
        </w:rPr>
      </w:pPr>
      <w:r w:rsidRPr="008C34DE">
        <w:rPr>
          <w:i/>
          <w:sz w:val="21"/>
          <w:szCs w:val="21"/>
          <w:lang w:val="en-US" w:eastAsia="zh-CN"/>
        </w:rPr>
        <w:t>TDD DL/UL pattern.</w:t>
      </w:r>
      <w:r w:rsidRPr="008C34DE">
        <w:rPr>
          <w:sz w:val="21"/>
          <w:szCs w:val="21"/>
          <w:lang w:val="en-US" w:eastAsia="zh-CN"/>
        </w:rPr>
        <w:t xml:space="preserve"> The TDD DL/UL pattern corresponds to a DL/UL transmission periodicity, which consists of indications of </w:t>
      </w:r>
    </w:p>
    <w:p w14:paraId="1D245BC4" w14:textId="77777777" w:rsidR="003E6BC7" w:rsidRPr="008C34DE" w:rsidRDefault="003E6BC7" w:rsidP="003E6BC7">
      <w:pPr>
        <w:pStyle w:val="aa"/>
        <w:numPr>
          <w:ilvl w:val="3"/>
          <w:numId w:val="79"/>
        </w:numPr>
        <w:spacing w:after="0"/>
        <w:ind w:firstLineChars="0"/>
        <w:rPr>
          <w:sz w:val="21"/>
          <w:szCs w:val="21"/>
          <w:lang w:val="en-US" w:eastAsia="zh-CN"/>
        </w:rPr>
      </w:pPr>
      <w:r w:rsidRPr="008C34DE">
        <w:rPr>
          <w:i/>
          <w:lang w:val="en-US"/>
        </w:rPr>
        <w:t>Reference Time Offset Pattern</w:t>
      </w:r>
      <w:r w:rsidRPr="008C34DE">
        <w:rPr>
          <w:sz w:val="21"/>
          <w:szCs w:val="21"/>
          <w:lang w:val="en-US" w:eastAsia="zh-CN"/>
        </w:rPr>
        <w:t xml:space="preserve">: </w:t>
      </w:r>
      <w:r w:rsidRPr="008C34DE">
        <w:t xml:space="preserve">to provide a common understanding to all </w:t>
      </w:r>
      <w:proofErr w:type="spellStart"/>
      <w:r w:rsidRPr="008C34DE">
        <w:t>gNBs</w:t>
      </w:r>
      <w:proofErr w:type="spellEnd"/>
      <w:r w:rsidRPr="008C34DE">
        <w:t xml:space="preserve"> on which </w:t>
      </w:r>
      <w:r w:rsidRPr="008C34DE">
        <w:rPr>
          <w:i/>
        </w:rPr>
        <w:t>Reference Time Offset</w:t>
      </w:r>
      <w:r w:rsidRPr="008C34DE">
        <w:t xml:space="preserve"> (if multiple </w:t>
      </w:r>
      <w:proofErr w:type="gramStart"/>
      <w:r w:rsidRPr="008C34DE">
        <w:t>are</w:t>
      </w:r>
      <w:proofErr w:type="gramEnd"/>
      <w:r w:rsidRPr="008C34DE">
        <w:t xml:space="preserve"> configured) shall be used in a given RIM-RS transmission period for estimating the propagation delay. For example, a </w:t>
      </w:r>
      <w:r w:rsidRPr="008C34DE">
        <w:rPr>
          <w:i/>
        </w:rPr>
        <w:t>Reference Time Offset Pattern</w:t>
      </w:r>
      <w:r w:rsidRPr="008C34DE">
        <w:t xml:space="preserve"> = [1, 1, 1, 1, 2] means that </w:t>
      </w:r>
      <w:r w:rsidRPr="008C34DE">
        <w:rPr>
          <w:i/>
        </w:rPr>
        <w:t xml:space="preserve">ReferenceOffset1 </w:t>
      </w:r>
      <w:r w:rsidRPr="008C34DE">
        <w:t xml:space="preserve">is used for RIM-RS transmission in the first to fourth RIM-RS transmission periods where as </w:t>
      </w:r>
      <w:r w:rsidRPr="008C34DE">
        <w:rPr>
          <w:i/>
        </w:rPr>
        <w:t xml:space="preserve">ReferenceOffset2 </w:t>
      </w:r>
      <w:r w:rsidRPr="008C34DE">
        <w:t>is used for RIM-RS transmission in the fifth RIM-RS transmission.</w:t>
      </w:r>
    </w:p>
    <w:p w14:paraId="16E123EE" w14:textId="77777777" w:rsidR="003E6BC7" w:rsidRPr="008C34DE" w:rsidRDefault="003E6BC7" w:rsidP="003E6BC7">
      <w:pPr>
        <w:pStyle w:val="aa"/>
        <w:numPr>
          <w:ilvl w:val="2"/>
          <w:numId w:val="79"/>
        </w:numPr>
        <w:spacing w:after="0"/>
        <w:ind w:firstLineChars="0"/>
        <w:rPr>
          <w:sz w:val="21"/>
          <w:szCs w:val="21"/>
          <w:lang w:val="en-US" w:eastAsia="zh-CN"/>
        </w:rPr>
      </w:pPr>
      <w:r w:rsidRPr="008C34DE">
        <w:rPr>
          <w:i/>
          <w:sz w:val="21"/>
          <w:szCs w:val="21"/>
          <w:lang w:val="en-US" w:eastAsia="zh-CN"/>
        </w:rPr>
        <w:t>RIM-RS transmission periodicity</w:t>
      </w:r>
      <w:r w:rsidRPr="008C34DE">
        <w:rPr>
          <w:sz w:val="21"/>
          <w:szCs w:val="21"/>
          <w:lang w:val="en-US" w:eastAsia="zh-CN"/>
        </w:rPr>
        <w:t>. The RIM RS transmission periodicity is the sum of multiple RIM RS transmission basic time period.</w:t>
      </w:r>
    </w:p>
    <w:p w14:paraId="562C1E01" w14:textId="77777777" w:rsidR="003E6BC7" w:rsidRPr="008C34DE" w:rsidRDefault="003E6BC7" w:rsidP="003E6BC7">
      <w:pPr>
        <w:pStyle w:val="aa"/>
        <w:numPr>
          <w:ilvl w:val="1"/>
          <w:numId w:val="79"/>
        </w:numPr>
        <w:spacing w:after="0"/>
        <w:ind w:firstLineChars="0"/>
        <w:rPr>
          <w:sz w:val="21"/>
          <w:szCs w:val="21"/>
          <w:lang w:val="en-US" w:eastAsia="zh-CN"/>
        </w:rPr>
      </w:pPr>
      <w:proofErr w:type="spellStart"/>
      <w:r w:rsidRPr="008C34DE">
        <w:rPr>
          <w:i/>
          <w:sz w:val="21"/>
          <w:szCs w:val="21"/>
          <w:lang w:val="en-US" w:eastAsia="zh-CN"/>
        </w:rPr>
        <w:t>gNB</w:t>
      </w:r>
      <w:proofErr w:type="spellEnd"/>
      <w:r w:rsidRPr="008C34DE">
        <w:rPr>
          <w:i/>
          <w:sz w:val="21"/>
          <w:szCs w:val="21"/>
          <w:lang w:val="en-US" w:eastAsia="zh-CN"/>
        </w:rPr>
        <w:t xml:space="preserve"> dedicate parameters</w:t>
      </w:r>
    </w:p>
    <w:p w14:paraId="7587DD35" w14:textId="77777777" w:rsidR="003E6BC7" w:rsidRPr="008C34DE" w:rsidRDefault="003E6BC7" w:rsidP="003E6BC7">
      <w:pPr>
        <w:pStyle w:val="aa"/>
        <w:numPr>
          <w:ilvl w:val="2"/>
          <w:numId w:val="79"/>
        </w:numPr>
        <w:spacing w:after="0"/>
        <w:ind w:firstLineChars="0"/>
        <w:rPr>
          <w:sz w:val="21"/>
          <w:szCs w:val="21"/>
          <w:lang w:val="en-US" w:eastAsia="zh-CN"/>
        </w:rPr>
      </w:pPr>
      <w:r w:rsidRPr="008C34DE">
        <w:rPr>
          <w:i/>
          <w:lang w:val="en-US"/>
        </w:rPr>
        <w:t>Time Index</w:t>
      </w:r>
      <w:r w:rsidRPr="008C34DE">
        <w:rPr>
          <w:lang w:val="en-US"/>
        </w:rPr>
        <w:t xml:space="preserve">: the index of TDD DL/UL period within the </w:t>
      </w:r>
      <w:r w:rsidRPr="008C34DE">
        <w:rPr>
          <w:i/>
          <w:lang w:val="en-US"/>
        </w:rPr>
        <w:t>RIM-RS Transmission Periodicity</w:t>
      </w:r>
      <w:r w:rsidRPr="008C34DE">
        <w:rPr>
          <w:lang w:val="en-US"/>
        </w:rPr>
        <w:t>, if only one TDD DL/UL pattern is configured. If two TDD DL/UL patterns are configured the TDD DL/UL period is the combined periodicity of the two patterns</w:t>
      </w:r>
    </w:p>
    <w:p w14:paraId="783E3A14" w14:textId="77777777" w:rsidR="003E6BC7" w:rsidRPr="008C34DE" w:rsidRDefault="003E6BC7" w:rsidP="003E6BC7">
      <w:pPr>
        <w:pStyle w:val="aa"/>
        <w:numPr>
          <w:ilvl w:val="2"/>
          <w:numId w:val="79"/>
        </w:numPr>
        <w:spacing w:after="0"/>
        <w:ind w:firstLineChars="0"/>
        <w:rPr>
          <w:lang w:val="en-US"/>
        </w:rPr>
      </w:pPr>
      <w:r w:rsidRPr="008C34DE">
        <w:rPr>
          <w:i/>
          <w:lang w:val="en-US"/>
        </w:rPr>
        <w:t>Reference Time Offset</w:t>
      </w:r>
      <w:r w:rsidRPr="008C34DE">
        <w:rPr>
          <w:lang w:val="en-US"/>
        </w:rPr>
        <w:t xml:space="preserve">: </w:t>
      </w:r>
      <w:proofErr w:type="gramStart"/>
      <w:r w:rsidRPr="008C34DE">
        <w:rPr>
          <w:lang w:val="en-US"/>
        </w:rPr>
        <w:t>a</w:t>
      </w:r>
      <w:proofErr w:type="gramEnd"/>
      <w:r w:rsidRPr="008C34DE">
        <w:rPr>
          <w:lang w:val="en-US"/>
        </w:rPr>
        <w:t xml:space="preserve"> </w:t>
      </w:r>
      <w:r w:rsidRPr="008C34DE">
        <w:rPr>
          <w:i/>
          <w:lang w:val="en-US"/>
        </w:rPr>
        <w:t>Reference Time Offset</w:t>
      </w:r>
      <w:r w:rsidRPr="008C34DE">
        <w:rPr>
          <w:lang w:val="en-US"/>
        </w:rPr>
        <w:t xml:space="preserve"> selected from the configured list of </w:t>
      </w:r>
      <w:r w:rsidRPr="008C34DE">
        <w:rPr>
          <w:i/>
          <w:lang w:val="en-US"/>
        </w:rPr>
        <w:t>Reference Time Offsets</w:t>
      </w:r>
      <w:r w:rsidRPr="008C34DE">
        <w:rPr>
          <w:lang w:val="en-US"/>
        </w:rPr>
        <w:t>.</w:t>
      </w:r>
    </w:p>
    <w:p w14:paraId="06470CFA" w14:textId="77777777" w:rsidR="003E6BC7" w:rsidRPr="008C34DE" w:rsidRDefault="003E6BC7" w:rsidP="003E6BC7">
      <w:pPr>
        <w:pStyle w:val="aa"/>
        <w:numPr>
          <w:ilvl w:val="2"/>
          <w:numId w:val="79"/>
        </w:numPr>
        <w:spacing w:after="0"/>
        <w:ind w:firstLineChars="0"/>
        <w:rPr>
          <w:lang w:val="en-US"/>
        </w:rPr>
      </w:pPr>
      <w:r w:rsidRPr="008C34DE">
        <w:rPr>
          <w:i/>
          <w:lang w:val="en-US"/>
        </w:rPr>
        <w:t>Relative Time Offset</w:t>
      </w:r>
      <w:r w:rsidRPr="008C34DE">
        <w:rPr>
          <w:lang w:val="en-US"/>
        </w:rPr>
        <w:t xml:space="preserve">: the number of OFDM symbols (according to </w:t>
      </w:r>
      <w:r w:rsidRPr="008C34DE">
        <w:rPr>
          <w:i/>
          <w:lang w:val="en-US"/>
        </w:rPr>
        <w:t>RIM-RS Subcarrier Spacing</w:t>
      </w:r>
      <w:r w:rsidRPr="008C34DE">
        <w:rPr>
          <w:lang w:val="en-US"/>
        </w:rPr>
        <w:t xml:space="preserve">) away from the </w:t>
      </w:r>
      <w:r w:rsidRPr="008C34DE">
        <w:rPr>
          <w:i/>
          <w:lang w:val="en-US"/>
        </w:rPr>
        <w:t>Reference Time Offset</w:t>
      </w:r>
      <w:r w:rsidRPr="008C34DE">
        <w:rPr>
          <w:lang w:val="en-US"/>
        </w:rPr>
        <w:t xml:space="preserve"> indicated by the </w:t>
      </w:r>
      <w:r w:rsidRPr="008C34DE">
        <w:rPr>
          <w:i/>
          <w:lang w:val="en-US"/>
        </w:rPr>
        <w:t>Reference Time Index</w:t>
      </w:r>
      <w:r w:rsidRPr="008C34DE">
        <w:rPr>
          <w:lang w:val="en-US"/>
        </w:rPr>
        <w:t>.</w:t>
      </w:r>
    </w:p>
    <w:p w14:paraId="36C71D7A" w14:textId="77777777" w:rsidR="00E831A7" w:rsidRPr="008C34DE" w:rsidRDefault="00E831A7" w:rsidP="004F1850">
      <w:pPr>
        <w:rPr>
          <w:lang w:eastAsia="zh-CN"/>
        </w:rPr>
      </w:pPr>
    </w:p>
    <w:p w14:paraId="0FC29EA6" w14:textId="77777777" w:rsidR="00E831A7" w:rsidRPr="008C34DE" w:rsidRDefault="00E831A7" w:rsidP="004F1850">
      <w:pPr>
        <w:pStyle w:val="3"/>
        <w:spacing w:line="240" w:lineRule="auto"/>
      </w:pPr>
      <w:r w:rsidRPr="008C34DE">
        <w:t>Frequency-domain resource configuration</w:t>
      </w:r>
    </w:p>
    <w:tbl>
      <w:tblPr>
        <w:tblStyle w:val="af1"/>
        <w:tblW w:w="0" w:type="auto"/>
        <w:tblLook w:val="04A0" w:firstRow="1" w:lastRow="0" w:firstColumn="1" w:lastColumn="0" w:noHBand="0" w:noVBand="1"/>
      </w:tblPr>
      <w:tblGrid>
        <w:gridCol w:w="1161"/>
        <w:gridCol w:w="7135"/>
      </w:tblGrid>
      <w:tr w:rsidR="00E831A7" w:rsidRPr="008C34DE" w14:paraId="12B5498B" w14:textId="77777777" w:rsidTr="00F34B16">
        <w:tc>
          <w:tcPr>
            <w:tcW w:w="933" w:type="dxa"/>
          </w:tcPr>
          <w:p w14:paraId="384D0B2A" w14:textId="77777777" w:rsidR="00E831A7" w:rsidRPr="008C34DE" w:rsidRDefault="00E831A7" w:rsidP="004F1850">
            <w:pPr>
              <w:pStyle w:val="B1"/>
              <w:spacing w:after="0"/>
              <w:ind w:left="0" w:firstLine="0"/>
              <w:jc w:val="center"/>
              <w:rPr>
                <w:b/>
                <w:lang w:val="en-US" w:eastAsia="zh-CN"/>
              </w:rPr>
            </w:pPr>
            <w:r w:rsidRPr="008C34DE">
              <w:rPr>
                <w:b/>
                <w:lang w:val="en-US" w:eastAsia="zh-CN"/>
              </w:rPr>
              <w:t>Company</w:t>
            </w:r>
          </w:p>
        </w:tc>
        <w:tc>
          <w:tcPr>
            <w:tcW w:w="7363" w:type="dxa"/>
            <w:vAlign w:val="center"/>
          </w:tcPr>
          <w:p w14:paraId="7EB22152" w14:textId="77777777" w:rsidR="00E831A7" w:rsidRPr="008C34DE" w:rsidRDefault="00E831A7" w:rsidP="004F1850">
            <w:pPr>
              <w:pStyle w:val="B1"/>
              <w:spacing w:after="0"/>
              <w:ind w:left="0" w:firstLine="0"/>
              <w:jc w:val="center"/>
              <w:rPr>
                <w:b/>
                <w:lang w:val="en-US" w:eastAsia="zh-CN"/>
              </w:rPr>
            </w:pPr>
            <w:r w:rsidRPr="008C34DE">
              <w:rPr>
                <w:b/>
                <w:lang w:val="en-US" w:eastAsia="zh-CN"/>
              </w:rPr>
              <w:t>Proposal</w:t>
            </w:r>
          </w:p>
        </w:tc>
      </w:tr>
      <w:tr w:rsidR="00E831A7" w:rsidRPr="008C34DE" w14:paraId="2299891A" w14:textId="77777777" w:rsidTr="00F34B16">
        <w:tc>
          <w:tcPr>
            <w:tcW w:w="933" w:type="dxa"/>
          </w:tcPr>
          <w:p w14:paraId="4FD30B9F" w14:textId="77777777" w:rsidR="00E831A7" w:rsidRPr="008C34DE" w:rsidRDefault="00E831A7" w:rsidP="004F1850">
            <w:pPr>
              <w:pStyle w:val="B1"/>
              <w:spacing w:after="0"/>
              <w:ind w:left="0" w:firstLine="0"/>
              <w:jc w:val="center"/>
              <w:rPr>
                <w:b/>
                <w:lang w:val="en-US" w:eastAsia="zh-CN"/>
              </w:rPr>
            </w:pPr>
            <w:r w:rsidRPr="008C34DE">
              <w:rPr>
                <w:b/>
                <w:lang w:val="en-US" w:eastAsia="zh-CN"/>
              </w:rPr>
              <w:lastRenderedPageBreak/>
              <w:t>CMCC (R1-1900410)</w:t>
            </w:r>
          </w:p>
        </w:tc>
        <w:tc>
          <w:tcPr>
            <w:tcW w:w="7363" w:type="dxa"/>
          </w:tcPr>
          <w:p w14:paraId="6E71C074" w14:textId="77777777" w:rsidR="00E831A7" w:rsidRPr="008C34DE" w:rsidRDefault="00E831A7" w:rsidP="004F1850">
            <w:pPr>
              <w:pStyle w:val="11"/>
              <w:spacing w:beforeLines="0" w:after="0" w:afterAutospacing="0" w:line="240" w:lineRule="auto"/>
              <w:ind w:leftChars="0" w:left="0"/>
              <w:rPr>
                <w:rFonts w:eastAsia="宋体"/>
                <w:sz w:val="20"/>
                <w:lang w:val="en-US" w:eastAsia="zh-CN"/>
              </w:rPr>
            </w:pPr>
            <w:r w:rsidRPr="008C34DE">
              <w:rPr>
                <w:rFonts w:eastAsia="宋体"/>
                <w:b/>
                <w:i/>
                <w:sz w:val="20"/>
                <w:u w:val="single"/>
                <w:lang w:val="en-US" w:eastAsia="zh-CN"/>
              </w:rPr>
              <w:t xml:space="preserve">Proposal 6: </w:t>
            </w:r>
            <w:r w:rsidRPr="008C34DE">
              <w:rPr>
                <w:rFonts w:eastAsia="宋体"/>
                <w:sz w:val="20"/>
                <w:lang w:val="en-US" w:eastAsia="zh-CN"/>
              </w:rPr>
              <w:t>The frequency-domain resource pool is characterized by the following parameters:</w:t>
            </w:r>
          </w:p>
          <w:p w14:paraId="1CF11F59"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lang w:val="en-US" w:eastAsia="zh-CN"/>
              </w:rPr>
            </w:pPr>
            <w:r w:rsidRPr="008C34DE">
              <w:rPr>
                <w:rFonts w:eastAsia="宋体"/>
                <w:lang w:eastAsia="zh-CN"/>
              </w:rPr>
              <w:t>a</w:t>
            </w:r>
            <w:r w:rsidRPr="008C34DE">
              <w:t xml:space="preserve"> common reference point, </w:t>
            </w:r>
          </w:p>
          <w:p w14:paraId="694C60E3"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t>a list of offsets is configured to indicate the frequency start of FDMed basic RIM-RS resources in the whole network</w:t>
            </w:r>
            <w:r w:rsidRPr="008C34DE">
              <w:rPr>
                <w:rFonts w:eastAsia="宋体"/>
                <w:lang w:eastAsia="zh-CN"/>
              </w:rPr>
              <w:t xml:space="preserve"> </w:t>
            </w:r>
          </w:p>
          <w:p w14:paraId="322DD037" w14:textId="77777777" w:rsidR="00E831A7" w:rsidRPr="008C34DE" w:rsidRDefault="00E831A7" w:rsidP="004F1850">
            <w:pPr>
              <w:pStyle w:val="11"/>
              <w:spacing w:beforeLines="0" w:after="0" w:afterAutospacing="0" w:line="240" w:lineRule="auto"/>
              <w:ind w:leftChars="0" w:left="0"/>
              <w:rPr>
                <w:rFonts w:eastAsia="宋体"/>
                <w:sz w:val="20"/>
                <w:lang w:eastAsia="zh-CN"/>
              </w:rPr>
            </w:pPr>
            <w:r w:rsidRPr="008C34DE">
              <w:rPr>
                <w:b/>
                <w:i/>
                <w:sz w:val="20"/>
                <w:u w:val="single"/>
              </w:rPr>
              <w:t>Proposal 10:</w:t>
            </w:r>
            <w:r w:rsidRPr="008C34DE">
              <w:rPr>
                <w:sz w:val="20"/>
              </w:rPr>
              <w:t xml:space="preserve"> </w:t>
            </w:r>
            <w:r w:rsidRPr="008C34DE">
              <w:rPr>
                <w:rFonts w:eastAsia="宋体"/>
                <w:sz w:val="20"/>
                <w:lang w:val="en-US" w:eastAsia="zh-CN"/>
              </w:rPr>
              <w:t xml:space="preserve">Given </w:t>
            </w:r>
            <w:r w:rsidRPr="008C34DE">
              <w:rPr>
                <w:sz w:val="20"/>
              </w:rPr>
              <w:t>frequency-domain resource index (</w:t>
            </w:r>
            <m:oMath>
              <m:sSub>
                <m:sSubPr>
                  <m:ctrlPr>
                    <w:rPr>
                      <w:rFonts w:ascii="Cambria Math" w:hAnsi="Cambria Math"/>
                      <w:sz w:val="20"/>
                    </w:rPr>
                  </m:ctrlPr>
                </m:sSubPr>
                <m:e>
                  <m:r>
                    <w:rPr>
                      <w:rFonts w:ascii="Cambria Math" w:hAnsi="Cambria Math"/>
                      <w:sz w:val="20"/>
                    </w:rPr>
                    <m:t>n</m:t>
                  </m:r>
                </m:e>
                <m:sub>
                  <m:r>
                    <w:rPr>
                      <w:rFonts w:ascii="Cambria Math" w:hAnsi="Cambria Math"/>
                      <w:sz w:val="20"/>
                    </w:rPr>
                    <m:t>freq</m:t>
                  </m:r>
                </m:sub>
              </m:sSub>
            </m:oMath>
            <w:r w:rsidRPr="008C34DE">
              <w:rPr>
                <w:sz w:val="20"/>
              </w:rPr>
              <w:t>) and sequence resource index (</w:t>
            </w:r>
            <m:oMath>
              <m:sSub>
                <m:sSubPr>
                  <m:ctrlPr>
                    <w:rPr>
                      <w:rFonts w:ascii="Cambria Math" w:hAnsi="Cambria Math"/>
                      <w:sz w:val="20"/>
                    </w:rPr>
                  </m:ctrlPr>
                </m:sSubPr>
                <m:e>
                  <m:r>
                    <w:rPr>
                      <w:rFonts w:ascii="Cambria Math" w:hAnsi="Cambria Math"/>
                      <w:sz w:val="20"/>
                    </w:rPr>
                    <m:t>n</m:t>
                  </m:r>
                </m:e>
                <m:sub>
                  <m:r>
                    <w:rPr>
                      <w:rFonts w:ascii="Cambria Math" w:hAnsi="Cambria Math"/>
                      <w:sz w:val="20"/>
                    </w:rPr>
                    <m:t>seq</m:t>
                  </m:r>
                </m:sub>
              </m:sSub>
            </m:oMath>
            <w:r w:rsidRPr="008C34DE">
              <w:rPr>
                <w:sz w:val="20"/>
              </w:rPr>
              <w:t xml:space="preserve">), the gNB determines to </w:t>
            </w:r>
            <w:r w:rsidRPr="008C34DE">
              <w:rPr>
                <w:rFonts w:eastAsia="宋体"/>
                <w:sz w:val="20"/>
                <w:lang w:val="en-US" w:eastAsia="zh-CN"/>
              </w:rPr>
              <w:t xml:space="preserve">transmit </w:t>
            </w:r>
            <w:r w:rsidRPr="008C34DE">
              <w:rPr>
                <w:rFonts w:eastAsia="宋体"/>
                <w:i/>
                <w:sz w:val="20"/>
                <w:lang w:val="en-US" w:eastAsia="zh-CN"/>
              </w:rPr>
              <w:t>basic RIM-RS resource</w:t>
            </w:r>
            <w:r w:rsidRPr="008C34DE">
              <w:rPr>
                <w:rFonts w:eastAsia="宋体"/>
                <w:sz w:val="20"/>
                <w:lang w:val="en-US" w:eastAsia="zh-CN"/>
              </w:rPr>
              <w:t xml:space="preserve"> of </w:t>
            </w:r>
            <w:r w:rsidRPr="008C34DE">
              <w:rPr>
                <w:rFonts w:eastAsia="宋体"/>
                <w:sz w:val="20"/>
              </w:rPr>
              <w:t xml:space="preserve">certain </w:t>
            </w:r>
            <w:r w:rsidRPr="008C34DE">
              <w:rPr>
                <w:rFonts w:eastAsia="宋体"/>
                <w:i/>
                <w:sz w:val="20"/>
              </w:rPr>
              <w:t>RIM-RS configuration</w:t>
            </w:r>
            <w:r w:rsidRPr="008C34DE">
              <w:rPr>
                <w:rFonts w:eastAsia="宋体"/>
                <w:sz w:val="20"/>
                <w:lang w:eastAsia="zh-CN"/>
              </w:rPr>
              <w:t xml:space="preserve"> at </w:t>
            </w:r>
            <m:oMath>
              <m:sSub>
                <m:sSubPr>
                  <m:ctrlPr>
                    <w:rPr>
                      <w:rFonts w:ascii="Cambria Math" w:hAnsi="Cambria Math"/>
                      <w:sz w:val="20"/>
                    </w:rPr>
                  </m:ctrlPr>
                </m:sSubPr>
                <m:e>
                  <m:r>
                    <w:rPr>
                      <w:rFonts w:ascii="Cambria Math" w:hAnsi="Cambria Math"/>
                      <w:sz w:val="20"/>
                    </w:rPr>
                    <m:t>n</m:t>
                  </m:r>
                </m:e>
                <m:sub>
                  <m:r>
                    <w:rPr>
                      <w:rFonts w:ascii="Cambria Math" w:hAnsi="Cambria Math"/>
                      <w:sz w:val="20"/>
                    </w:rPr>
                    <m:t>freq</m:t>
                  </m:r>
                </m:sub>
              </m:sSub>
            </m:oMath>
            <w:r w:rsidRPr="008C34DE">
              <w:rPr>
                <w:rFonts w:eastAsia="宋体"/>
                <w:i/>
                <w:sz w:val="20"/>
                <w:lang w:eastAsia="zh-CN"/>
              </w:rPr>
              <w:t>-th</w:t>
            </w:r>
            <w:r w:rsidRPr="008C34DE">
              <w:rPr>
                <w:rFonts w:eastAsia="宋体"/>
                <w:sz w:val="20"/>
                <w:lang w:eastAsia="zh-CN"/>
              </w:rPr>
              <w:t xml:space="preserve"> element within configured frequency-domain resource pool using the </w:t>
            </w:r>
            <m:oMath>
              <m:sSub>
                <m:sSubPr>
                  <m:ctrlPr>
                    <w:rPr>
                      <w:rFonts w:ascii="Cambria Math" w:hAnsi="Cambria Math"/>
                      <w:sz w:val="20"/>
                    </w:rPr>
                  </m:ctrlPr>
                </m:sSubPr>
                <m:e>
                  <m:r>
                    <w:rPr>
                      <w:rFonts w:ascii="Cambria Math" w:hAnsi="Cambria Math"/>
                      <w:sz w:val="20"/>
                    </w:rPr>
                    <m:t>n</m:t>
                  </m:r>
                </m:e>
                <m:sub>
                  <m:r>
                    <w:rPr>
                      <w:rFonts w:ascii="Cambria Math" w:hAnsi="Cambria Math"/>
                      <w:sz w:val="20"/>
                    </w:rPr>
                    <m:t>seq</m:t>
                  </m:r>
                </m:sub>
              </m:sSub>
            </m:oMath>
            <w:r w:rsidRPr="008C34DE">
              <w:rPr>
                <w:rFonts w:eastAsia="宋体"/>
                <w:i/>
                <w:sz w:val="20"/>
                <w:lang w:eastAsia="zh-CN"/>
              </w:rPr>
              <w:t>-th</w:t>
            </w:r>
            <w:r w:rsidRPr="008C34DE">
              <w:rPr>
                <w:rFonts w:eastAsia="宋体"/>
                <w:sz w:val="20"/>
                <w:lang w:eastAsia="zh-CN"/>
              </w:rPr>
              <w:t xml:space="preserve"> </w:t>
            </w:r>
            <w:r w:rsidRPr="008C34DE">
              <w:rPr>
                <w:rFonts w:eastAsia="宋体"/>
                <w:sz w:val="20"/>
                <w:lang w:val="en-US" w:eastAsia="zh-CN"/>
              </w:rPr>
              <w:t>scramble sequence to generate initial phase</w:t>
            </w:r>
            <w:r w:rsidRPr="008C34DE">
              <w:rPr>
                <w:rFonts w:eastAsia="宋体"/>
                <w:sz w:val="20"/>
                <w:lang w:eastAsia="zh-CN"/>
              </w:rPr>
              <w:t>.</w:t>
            </w:r>
          </w:p>
        </w:tc>
      </w:tr>
      <w:tr w:rsidR="00E831A7" w:rsidRPr="008C34DE" w14:paraId="515F5C5F" w14:textId="77777777" w:rsidTr="00F34B16">
        <w:tc>
          <w:tcPr>
            <w:tcW w:w="933" w:type="dxa"/>
          </w:tcPr>
          <w:p w14:paraId="772D69FB" w14:textId="77777777" w:rsidR="00E831A7" w:rsidRPr="008C34DE" w:rsidRDefault="00E831A7" w:rsidP="004F1850">
            <w:pPr>
              <w:pStyle w:val="B1"/>
              <w:spacing w:after="0"/>
              <w:ind w:left="0" w:firstLine="0"/>
              <w:jc w:val="center"/>
              <w:rPr>
                <w:b/>
                <w:lang w:val="en-US" w:eastAsia="zh-CN"/>
              </w:rPr>
            </w:pPr>
            <w:r w:rsidRPr="008C34DE">
              <w:rPr>
                <w:b/>
                <w:lang w:val="en-US" w:eastAsia="zh-CN"/>
              </w:rPr>
              <w:t>ZTE (R1-1900223)</w:t>
            </w:r>
          </w:p>
        </w:tc>
        <w:tc>
          <w:tcPr>
            <w:tcW w:w="7363" w:type="dxa"/>
          </w:tcPr>
          <w:p w14:paraId="2447C396" w14:textId="77777777" w:rsidR="00E831A7" w:rsidRPr="008C34DE" w:rsidRDefault="00E831A7" w:rsidP="004F1850">
            <w:pPr>
              <w:spacing w:after="0"/>
              <w:jc w:val="both"/>
              <w:rPr>
                <w:i/>
                <w:iCs/>
                <w:lang w:val="en-US" w:eastAsia="zh-CN"/>
              </w:rPr>
            </w:pPr>
            <w:r w:rsidRPr="008C34DE">
              <w:rPr>
                <w:rFonts w:eastAsia="宋体"/>
                <w:b/>
                <w:bCs/>
                <w:lang w:val="en-US" w:eastAsia="zh-CN"/>
              </w:rPr>
              <w:t xml:space="preserve">Observation 1: </w:t>
            </w:r>
            <w:r w:rsidRPr="008C34DE">
              <w:rPr>
                <w:i/>
                <w:iCs/>
                <w:lang w:val="en-US" w:eastAsia="zh-CN"/>
              </w:rPr>
              <w:t>It is beneficial to apply FDM when the frequency bands of Victim and Aggressor gNBs are the same.</w:t>
            </w:r>
          </w:p>
          <w:p w14:paraId="70271FA4" w14:textId="77777777" w:rsidR="00E831A7" w:rsidRPr="008C34DE" w:rsidRDefault="00E831A7" w:rsidP="004F1850">
            <w:pPr>
              <w:spacing w:after="0"/>
              <w:jc w:val="both"/>
              <w:rPr>
                <w:i/>
                <w:iCs/>
                <w:lang w:val="en-US" w:eastAsia="zh-CN"/>
              </w:rPr>
            </w:pPr>
            <w:r w:rsidRPr="008C34DE">
              <w:rPr>
                <w:rFonts w:eastAsia="宋体"/>
                <w:b/>
                <w:bCs/>
                <w:lang w:val="en-US" w:eastAsia="zh-CN"/>
              </w:rPr>
              <w:t>Observation 2:</w:t>
            </w:r>
            <w:r w:rsidRPr="008C34DE">
              <w:rPr>
                <w:rFonts w:eastAsia="宋体"/>
                <w:b/>
                <w:bCs/>
                <w:i/>
                <w:iCs/>
                <w:lang w:val="en-US" w:eastAsia="zh-CN"/>
              </w:rPr>
              <w:t xml:space="preserve"> </w:t>
            </w:r>
            <w:r w:rsidRPr="008C34DE">
              <w:rPr>
                <w:i/>
                <w:iCs/>
                <w:lang w:val="en-US" w:eastAsia="zh-CN"/>
              </w:rPr>
              <w:t>If FDM is applied to convey ID information when the frequency bands of Victim and Aggressor gNB are partially overlapped, the RI may not be mitigated or the performance of RIM RS is decreased.</w:t>
            </w:r>
          </w:p>
          <w:p w14:paraId="27F5C1BA" w14:textId="77777777" w:rsidR="00E831A7" w:rsidRPr="008C34DE" w:rsidRDefault="00E831A7" w:rsidP="004F1850">
            <w:pPr>
              <w:spacing w:after="0"/>
              <w:jc w:val="both"/>
              <w:rPr>
                <w:rFonts w:eastAsia="宋体"/>
                <w:b/>
                <w:bCs/>
                <w:lang w:val="en-US" w:eastAsia="zh-CN"/>
              </w:rPr>
            </w:pPr>
            <w:r w:rsidRPr="008C34DE">
              <w:rPr>
                <w:noProof/>
              </w:rPr>
              <w:drawing>
                <wp:inline distT="0" distB="0" distL="0" distR="0" wp14:anchorId="2695C7F2" wp14:editId="5B244D1A">
                  <wp:extent cx="3750945" cy="1800225"/>
                  <wp:effectExtent l="0" t="0" r="1905" b="9525"/>
                  <wp:docPr id="42" name="图片 42" descr="频域参考点-2"/>
                  <wp:cNvGraphicFramePr/>
                  <a:graphic xmlns:a="http://schemas.openxmlformats.org/drawingml/2006/main">
                    <a:graphicData uri="http://schemas.openxmlformats.org/drawingml/2006/picture">
                      <pic:pic xmlns:pic="http://schemas.openxmlformats.org/drawingml/2006/picture">
                        <pic:nvPicPr>
                          <pic:cNvPr id="4" name="图片 4" descr="频域参考点-2"/>
                          <pic:cNvPicPr/>
                        </pic:nvPicPr>
                        <pic:blipFill>
                          <a:blip r:embed="rId18"/>
                          <a:stretch>
                            <a:fillRect/>
                          </a:stretch>
                        </pic:blipFill>
                        <pic:spPr>
                          <a:xfrm>
                            <a:off x="0" y="0"/>
                            <a:ext cx="3750945" cy="1800225"/>
                          </a:xfrm>
                          <a:prstGeom prst="rect">
                            <a:avLst/>
                          </a:prstGeom>
                        </pic:spPr>
                      </pic:pic>
                    </a:graphicData>
                  </a:graphic>
                </wp:inline>
              </w:drawing>
            </w:r>
          </w:p>
          <w:p w14:paraId="1A15CCD2" w14:textId="77777777" w:rsidR="00E831A7" w:rsidRPr="008C34DE" w:rsidRDefault="00E831A7" w:rsidP="004F1850">
            <w:pPr>
              <w:spacing w:after="0"/>
              <w:jc w:val="both"/>
              <w:rPr>
                <w:rFonts w:eastAsia="宋体"/>
                <w:i/>
                <w:iCs/>
                <w:lang w:val="en-US" w:eastAsia="zh-CN"/>
              </w:rPr>
            </w:pPr>
            <w:r w:rsidRPr="008C34DE">
              <w:rPr>
                <w:rFonts w:eastAsia="宋体"/>
                <w:b/>
                <w:bCs/>
                <w:lang w:val="en-US" w:eastAsia="zh-CN"/>
              </w:rPr>
              <w:t xml:space="preserve">Proposal 4: </w:t>
            </w:r>
            <w:r w:rsidRPr="008C34DE">
              <w:rPr>
                <w:rFonts w:eastAsia="宋体"/>
                <w:i/>
                <w:iCs/>
                <w:lang w:val="en-US" w:eastAsia="zh-CN"/>
              </w:rPr>
              <w:t xml:space="preserve">The frequency reference point of RIM RS, if introduced, should be configurable. </w:t>
            </w:r>
          </w:p>
        </w:tc>
      </w:tr>
      <w:tr w:rsidR="00E831A7" w:rsidRPr="008C34DE" w14:paraId="388EB4DD" w14:textId="77777777" w:rsidTr="00F34B16">
        <w:tc>
          <w:tcPr>
            <w:tcW w:w="933" w:type="dxa"/>
          </w:tcPr>
          <w:p w14:paraId="5267784F" w14:textId="77777777" w:rsidR="00E831A7" w:rsidRPr="008C34DE" w:rsidRDefault="00E831A7" w:rsidP="004F1850">
            <w:pPr>
              <w:pStyle w:val="B1"/>
              <w:spacing w:after="0"/>
              <w:ind w:left="0" w:firstLine="0"/>
              <w:jc w:val="center"/>
              <w:rPr>
                <w:b/>
                <w:lang w:val="en-US" w:eastAsia="zh-CN"/>
              </w:rPr>
            </w:pPr>
            <w:r w:rsidRPr="008C34DE">
              <w:rPr>
                <w:b/>
                <w:lang w:val="en-US" w:eastAsia="zh-CN"/>
              </w:rPr>
              <w:t>CATT (R1-1900329)</w:t>
            </w:r>
          </w:p>
        </w:tc>
        <w:tc>
          <w:tcPr>
            <w:tcW w:w="7363" w:type="dxa"/>
          </w:tcPr>
          <w:p w14:paraId="667F59B2" w14:textId="77777777" w:rsidR="00E831A7" w:rsidRPr="008C34DE" w:rsidRDefault="00E831A7" w:rsidP="004F1850">
            <w:pPr>
              <w:spacing w:after="0"/>
              <w:rPr>
                <w:rFonts w:eastAsia="宋体"/>
                <w:b/>
                <w:lang w:val="en-US" w:eastAsia="zh-CN"/>
              </w:rPr>
            </w:pPr>
            <w:r w:rsidRPr="008C34DE">
              <w:rPr>
                <w:rFonts w:eastAsia="宋体"/>
                <w:b/>
                <w:lang w:eastAsia="zh-CN"/>
              </w:rPr>
              <w:t>Proposal 2:</w:t>
            </w:r>
          </w:p>
          <w:p w14:paraId="3EA0EA30"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i/>
                <w:lang w:eastAsia="zh-CN"/>
              </w:rPr>
              <w:t>RIM-RS sequence is mapped to RIM-RS resource with a reference point common to all gNBs in the network operating on the same frequency band. The reference point is configured by OAM.</w:t>
            </w:r>
          </w:p>
          <w:p w14:paraId="3E451C30" w14:textId="77777777" w:rsidR="00E831A7" w:rsidRPr="008C34DE" w:rsidRDefault="00E831A7" w:rsidP="004F1850">
            <w:pPr>
              <w:spacing w:after="0"/>
              <w:rPr>
                <w:rFonts w:eastAsia="宋体"/>
                <w:b/>
                <w:lang w:val="en-US" w:eastAsia="zh-CN"/>
              </w:rPr>
            </w:pPr>
            <w:r w:rsidRPr="008C34DE">
              <w:rPr>
                <w:rFonts w:eastAsia="宋体"/>
                <w:b/>
                <w:lang w:eastAsia="zh-CN"/>
              </w:rPr>
              <w:t>Proposal 6:</w:t>
            </w:r>
          </w:p>
          <w:p w14:paraId="7C5734BA"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i/>
                <w:lang w:eastAsia="zh-CN"/>
              </w:rPr>
            </w:pPr>
            <w:r w:rsidRPr="008C34DE">
              <w:rPr>
                <w:i/>
                <w:lang w:eastAsia="zh-CN"/>
              </w:rPr>
              <w:t>Different RIM-RS resources occupy different frequency band if FDM multiplexing is supported.</w:t>
            </w:r>
          </w:p>
        </w:tc>
      </w:tr>
      <w:tr w:rsidR="00E831A7" w:rsidRPr="008C34DE" w14:paraId="0DC9661F" w14:textId="77777777" w:rsidTr="00F34B16">
        <w:tc>
          <w:tcPr>
            <w:tcW w:w="933" w:type="dxa"/>
          </w:tcPr>
          <w:p w14:paraId="55BD4E56" w14:textId="77777777" w:rsidR="00E831A7" w:rsidRPr="008C34DE" w:rsidRDefault="00E831A7" w:rsidP="004F1850">
            <w:pPr>
              <w:pStyle w:val="B1"/>
              <w:spacing w:after="0"/>
              <w:ind w:left="0" w:firstLine="0"/>
              <w:jc w:val="center"/>
              <w:rPr>
                <w:b/>
                <w:lang w:val="en-US" w:eastAsia="zh-CN"/>
              </w:rPr>
            </w:pPr>
            <w:r w:rsidRPr="008C34DE">
              <w:rPr>
                <w:b/>
                <w:lang w:val="en-US" w:eastAsia="zh-CN"/>
              </w:rPr>
              <w:t>Qualcomm (R1-1900894)</w:t>
            </w:r>
          </w:p>
        </w:tc>
        <w:tc>
          <w:tcPr>
            <w:tcW w:w="7363" w:type="dxa"/>
          </w:tcPr>
          <w:p w14:paraId="5A732117" w14:textId="77777777" w:rsidR="00E831A7" w:rsidRPr="008C34DE" w:rsidRDefault="00E831A7" w:rsidP="004F1850">
            <w:pPr>
              <w:spacing w:after="0"/>
              <w:rPr>
                <w:lang w:val="en-US"/>
              </w:rPr>
            </w:pPr>
            <w:r w:rsidRPr="008C34DE">
              <w:rPr>
                <w:b/>
              </w:rPr>
              <w:t xml:space="preserve">Proposal 2: </w:t>
            </w:r>
            <w:r w:rsidRPr="008C34DE">
              <w:t xml:space="preserve"> specify basic RIM RS with a fixed bandwidth and the transmission always starts from a multiple of the basic bandwidth.</w:t>
            </w:r>
          </w:p>
        </w:tc>
      </w:tr>
      <w:tr w:rsidR="00E831A7" w:rsidRPr="008C34DE" w14:paraId="56D144F9" w14:textId="77777777" w:rsidTr="00F34B16">
        <w:tc>
          <w:tcPr>
            <w:tcW w:w="933" w:type="dxa"/>
          </w:tcPr>
          <w:p w14:paraId="025F62EC" w14:textId="77777777" w:rsidR="00E831A7" w:rsidRPr="008C34DE" w:rsidRDefault="00E831A7" w:rsidP="004F1850">
            <w:pPr>
              <w:pStyle w:val="B1"/>
              <w:spacing w:after="0"/>
              <w:ind w:left="0" w:firstLine="0"/>
              <w:jc w:val="center"/>
              <w:rPr>
                <w:b/>
                <w:lang w:val="en-US" w:eastAsia="zh-CN"/>
              </w:rPr>
            </w:pPr>
            <w:r w:rsidRPr="008C34DE">
              <w:rPr>
                <w:rFonts w:hint="eastAsia"/>
                <w:b/>
                <w:lang w:val="en-US" w:eastAsia="zh-CN"/>
              </w:rPr>
              <w:t>N</w:t>
            </w:r>
            <w:r w:rsidRPr="008C34DE">
              <w:rPr>
                <w:b/>
                <w:lang w:val="en-US" w:eastAsia="zh-CN"/>
              </w:rPr>
              <w:t>okia (R1-1900838)</w:t>
            </w:r>
          </w:p>
        </w:tc>
        <w:tc>
          <w:tcPr>
            <w:tcW w:w="7363" w:type="dxa"/>
          </w:tcPr>
          <w:p w14:paraId="206298EE" w14:textId="77777777" w:rsidR="00E831A7" w:rsidRPr="008C34DE" w:rsidRDefault="00E831A7" w:rsidP="004F1850">
            <w:pPr>
              <w:autoSpaceDE w:val="0"/>
              <w:autoSpaceDN w:val="0"/>
              <w:adjustRightInd w:val="0"/>
              <w:spacing w:after="0"/>
              <w:rPr>
                <w:rFonts w:eastAsia="宋体"/>
                <w:lang w:eastAsia="zh-CN"/>
              </w:rPr>
            </w:pPr>
            <w:r w:rsidRPr="008C34DE">
              <w:rPr>
                <w:rFonts w:eastAsia="宋体"/>
                <w:b/>
                <w:lang w:eastAsia="zh-CN"/>
              </w:rPr>
              <w:t xml:space="preserve">Observation 1: </w:t>
            </w:r>
            <w:r w:rsidRPr="008C34DE">
              <w:rPr>
                <w:rFonts w:eastAsia="宋体"/>
                <w:lang w:eastAsia="zh-CN"/>
              </w:rPr>
              <w:t xml:space="preserve">Detection performance of RIM-RS is depending on the number of PRBs rather than the BW. </w:t>
            </w:r>
          </w:p>
          <w:p w14:paraId="0191A7DA" w14:textId="77777777" w:rsidR="00E831A7" w:rsidRPr="008C34DE" w:rsidRDefault="00E831A7" w:rsidP="004F1850">
            <w:pPr>
              <w:autoSpaceDE w:val="0"/>
              <w:autoSpaceDN w:val="0"/>
              <w:adjustRightInd w:val="0"/>
              <w:spacing w:after="0"/>
              <w:rPr>
                <w:rFonts w:eastAsia="宋体"/>
                <w:b/>
                <w:lang w:eastAsia="zh-CN"/>
              </w:rPr>
            </w:pPr>
            <w:r w:rsidRPr="008C34DE">
              <w:rPr>
                <w:rFonts w:eastAsia="宋体"/>
                <w:b/>
                <w:lang w:eastAsia="zh-CN"/>
              </w:rPr>
              <w:t xml:space="preserve">Proposal 8: </w:t>
            </w:r>
            <w:r w:rsidRPr="008C34DE">
              <w:rPr>
                <w:rFonts w:eastAsia="宋体"/>
                <w:lang w:eastAsia="zh-CN"/>
              </w:rPr>
              <w:t xml:space="preserve">The bandwidth of RIM-RS is defined as the number of PRBs. </w:t>
            </w:r>
          </w:p>
          <w:p w14:paraId="4BE101F4" w14:textId="77777777" w:rsidR="00E831A7" w:rsidRPr="008C34DE" w:rsidRDefault="00E831A7" w:rsidP="004F1850">
            <w:pPr>
              <w:autoSpaceDE w:val="0"/>
              <w:autoSpaceDN w:val="0"/>
              <w:adjustRightInd w:val="0"/>
              <w:spacing w:after="0"/>
              <w:rPr>
                <w:rFonts w:eastAsia="宋体"/>
                <w:lang w:eastAsia="zh-CN"/>
              </w:rPr>
            </w:pPr>
            <w:r w:rsidRPr="008C34DE">
              <w:rPr>
                <w:rFonts w:eastAsia="宋体"/>
                <w:b/>
                <w:lang w:eastAsia="zh-CN"/>
              </w:rPr>
              <w:t xml:space="preserve">Observation 2: </w:t>
            </w:r>
            <w:r w:rsidRPr="008C34DE">
              <w:rPr>
                <w:rFonts w:eastAsia="宋体"/>
                <w:lang w:eastAsia="zh-CN"/>
              </w:rPr>
              <w:t xml:space="preserve">If RIM-RS bandwidth is small, there exist cases that detection probability cannot fulfil the performance requirement. </w:t>
            </w:r>
          </w:p>
          <w:p w14:paraId="1214CA7B"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lang w:eastAsia="zh-CN"/>
              </w:rPr>
              <w:t>For</w:t>
            </w:r>
            <w:r w:rsidRPr="008C34DE">
              <w:rPr>
                <w:rFonts w:eastAsia="宋体"/>
                <w:lang w:eastAsia="zh-CN"/>
              </w:rPr>
              <w:t xml:space="preserve"> RIM-RS with 24 PRBs, up to 2 sequences can be received simultaneously. </w:t>
            </w:r>
          </w:p>
          <w:p w14:paraId="42A891A6"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rFonts w:eastAsia="宋体"/>
                <w:lang w:eastAsia="zh-CN"/>
              </w:rPr>
              <w:t>For RIM-RS with 48 PRBs, up to 4 sequences can be received simultaneously.</w:t>
            </w:r>
          </w:p>
          <w:p w14:paraId="57E85349" w14:textId="77777777" w:rsidR="00E831A7" w:rsidRPr="008C34DE" w:rsidRDefault="00E831A7" w:rsidP="004F1850">
            <w:pPr>
              <w:autoSpaceDE w:val="0"/>
              <w:autoSpaceDN w:val="0"/>
              <w:adjustRightInd w:val="0"/>
              <w:spacing w:after="0"/>
              <w:rPr>
                <w:rFonts w:eastAsia="宋体"/>
                <w:lang w:eastAsia="zh-CN"/>
              </w:rPr>
            </w:pPr>
            <w:r w:rsidRPr="008C34DE">
              <w:rPr>
                <w:rFonts w:eastAsia="宋体"/>
                <w:b/>
                <w:lang w:eastAsia="zh-CN"/>
              </w:rPr>
              <w:t xml:space="preserve">Proposal 9: </w:t>
            </w:r>
            <w:r w:rsidRPr="008C34DE">
              <w:rPr>
                <w:rFonts w:eastAsia="宋体"/>
                <w:lang w:eastAsia="zh-CN"/>
              </w:rPr>
              <w:t>Set the maximum number of sequences (N) in a DL-UL periodicity differently for each RIM-RS bandwidth (X PRBs).</w:t>
            </w:r>
          </w:p>
          <w:p w14:paraId="06D00A63"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rFonts w:eastAsia="宋体"/>
                <w:lang w:eastAsia="zh-CN"/>
              </w:rPr>
              <w:t>FFS: (N, X) (e.g. (2, 24), (4, 48), (5, 60), (6, 72), (8, 96 and beyond)…)</w:t>
            </w:r>
          </w:p>
          <w:p w14:paraId="762B3CE5" w14:textId="77777777" w:rsidR="00E831A7" w:rsidRPr="008C34DE" w:rsidRDefault="00E831A7" w:rsidP="004F1850">
            <w:pPr>
              <w:autoSpaceDE w:val="0"/>
              <w:autoSpaceDN w:val="0"/>
              <w:adjustRightInd w:val="0"/>
              <w:spacing w:after="0"/>
              <w:rPr>
                <w:rFonts w:eastAsia="宋体"/>
                <w:lang w:eastAsia="zh-CN"/>
              </w:rPr>
            </w:pPr>
            <w:r w:rsidRPr="008C34DE">
              <w:rPr>
                <w:rFonts w:eastAsia="宋体"/>
                <w:b/>
                <w:lang w:eastAsia="zh-CN"/>
              </w:rPr>
              <w:t xml:space="preserve">Proposal 11: </w:t>
            </w:r>
            <w:r w:rsidRPr="008C34DE">
              <w:rPr>
                <w:rFonts w:eastAsia="宋体"/>
                <w:lang w:eastAsia="zh-CN"/>
              </w:rPr>
              <w:t>When RIM-RS is transmitted in partial band with FDMed with data, guard PRBs between RIM-RS and normal data transmission should be used.</w:t>
            </w:r>
          </w:p>
          <w:p w14:paraId="73CC2196"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rFonts w:eastAsia="宋体"/>
                <w:lang w:eastAsia="zh-CN"/>
              </w:rPr>
              <w:lastRenderedPageBreak/>
              <w:t>FFS: Number of guard PRBs</w:t>
            </w:r>
          </w:p>
          <w:p w14:paraId="79317631" w14:textId="77777777" w:rsidR="00E831A7" w:rsidRPr="008C34DE" w:rsidRDefault="00E831A7" w:rsidP="004F1850">
            <w:pPr>
              <w:autoSpaceDE w:val="0"/>
              <w:autoSpaceDN w:val="0"/>
              <w:adjustRightInd w:val="0"/>
              <w:spacing w:after="0"/>
              <w:rPr>
                <w:rFonts w:eastAsia="宋体"/>
                <w:lang w:eastAsia="zh-CN"/>
              </w:rPr>
            </w:pPr>
            <w:r w:rsidRPr="008C34DE">
              <w:rPr>
                <w:rFonts w:eastAsia="宋体"/>
                <w:b/>
                <w:lang w:eastAsia="zh-CN"/>
              </w:rPr>
              <w:t>Observation 5:</w:t>
            </w:r>
            <w:r w:rsidRPr="008C34DE">
              <w:rPr>
                <w:rFonts w:eastAsia="宋体"/>
                <w:lang w:eastAsia="zh-CN"/>
              </w:rPr>
              <w:t xml:space="preserve"> When 2048 FFT is applied, improvement of detection performance of RIM-RS is lower for RIM-RS bandwidth beyond 96 PRBs. When 4096 FFT is applied, 144 PRB shows comparable performance.</w:t>
            </w:r>
          </w:p>
          <w:p w14:paraId="79903BFF" w14:textId="77777777" w:rsidR="00E831A7" w:rsidRPr="008C34DE" w:rsidRDefault="00E831A7" w:rsidP="004F1850">
            <w:pPr>
              <w:autoSpaceDE w:val="0"/>
              <w:autoSpaceDN w:val="0"/>
              <w:adjustRightInd w:val="0"/>
              <w:spacing w:after="0"/>
              <w:rPr>
                <w:rFonts w:eastAsia="宋体"/>
                <w:lang w:eastAsia="zh-CN"/>
              </w:rPr>
            </w:pPr>
            <w:r w:rsidRPr="008C34DE">
              <w:rPr>
                <w:rFonts w:eastAsia="宋体"/>
                <w:b/>
                <w:lang w:eastAsia="zh-CN"/>
              </w:rPr>
              <w:t xml:space="preserve">Observation 6: </w:t>
            </w:r>
            <w:r w:rsidRPr="008C34DE">
              <w:rPr>
                <w:rFonts w:eastAsia="宋体"/>
                <w:lang w:eastAsia="zh-CN"/>
              </w:rPr>
              <w:t xml:space="preserve">96 PRB can be a good compromise for performance and the overhead/complexity. </w:t>
            </w:r>
          </w:p>
          <w:p w14:paraId="2D5A8BC4" w14:textId="77777777" w:rsidR="00E831A7" w:rsidRPr="008C34DE" w:rsidRDefault="00E831A7" w:rsidP="004F1850">
            <w:pPr>
              <w:spacing w:after="0"/>
              <w:rPr>
                <w:rFonts w:eastAsia="Symbol"/>
                <w:b/>
              </w:rPr>
            </w:pPr>
            <w:r w:rsidRPr="008C34DE">
              <w:rPr>
                <w:rFonts w:eastAsia="宋体"/>
                <w:b/>
                <w:lang w:eastAsia="zh-CN"/>
              </w:rPr>
              <w:t xml:space="preserve">Proposal 12: </w:t>
            </w:r>
            <w:r w:rsidRPr="008C34DE">
              <w:rPr>
                <w:rFonts w:eastAsia="宋体"/>
                <w:lang w:eastAsia="zh-CN"/>
              </w:rPr>
              <w:t xml:space="preserve">The maximum bandwidth of RIM-RS is [96] PRBs. </w:t>
            </w:r>
          </w:p>
          <w:p w14:paraId="05B0A7DD" w14:textId="77777777" w:rsidR="00E831A7" w:rsidRPr="008C34DE" w:rsidRDefault="00E831A7" w:rsidP="004F1850">
            <w:pPr>
              <w:spacing w:after="0"/>
              <w:rPr>
                <w:rFonts w:eastAsia="宋体"/>
                <w:lang w:eastAsia="zh-CN"/>
              </w:rPr>
            </w:pPr>
            <w:r w:rsidRPr="008C34DE">
              <w:rPr>
                <w:rFonts w:eastAsia="宋体"/>
                <w:b/>
                <w:lang w:eastAsia="zh-CN"/>
              </w:rPr>
              <w:t xml:space="preserve">Proposal 13: </w:t>
            </w:r>
            <w:r w:rsidRPr="008C34DE">
              <w:rPr>
                <w:rFonts w:eastAsia="宋体"/>
                <w:lang w:eastAsia="zh-CN"/>
              </w:rPr>
              <w:t>Support only one RIM-RS configuration (RIM-RS bandwidth, subcarrier spacing) for a given bandwidth regardless of data subcarrier spacing</w:t>
            </w:r>
          </w:p>
          <w:p w14:paraId="65246B9A"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rFonts w:eastAsia="宋体"/>
                <w:lang w:eastAsia="zh-CN"/>
              </w:rPr>
              <w:t xml:space="preserve">support RIM-RS with 15kHz SCS only when carrier bandwidth is smaller than [40] MHz, </w:t>
            </w:r>
          </w:p>
          <w:p w14:paraId="4140D421"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rFonts w:eastAsia="宋体"/>
                <w:lang w:eastAsia="zh-CN"/>
              </w:rPr>
              <w:t>support RIM-RS with 30kHz SCS when carrier bandwidth is [40]MHz and beyond.</w:t>
            </w:r>
          </w:p>
          <w:p w14:paraId="6F16C004" w14:textId="77777777" w:rsidR="00E831A7" w:rsidRPr="008C34DE" w:rsidRDefault="00E831A7" w:rsidP="004F185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rFonts w:eastAsia="宋体"/>
                <w:lang w:eastAsia="zh-CN"/>
              </w:rPr>
              <w:t xml:space="preserve">support only one RIM-RS bandwidth for each transmission bandwidth configuration. </w:t>
            </w:r>
          </w:p>
        </w:tc>
      </w:tr>
      <w:tr w:rsidR="00E831A7" w:rsidRPr="008C34DE" w14:paraId="3BC72DCF" w14:textId="77777777" w:rsidTr="00F34B16">
        <w:tc>
          <w:tcPr>
            <w:tcW w:w="933" w:type="dxa"/>
          </w:tcPr>
          <w:p w14:paraId="354FF779" w14:textId="77777777" w:rsidR="00E831A7" w:rsidRPr="008C34DE" w:rsidRDefault="00E831A7" w:rsidP="004F1850">
            <w:pPr>
              <w:pStyle w:val="B1"/>
              <w:spacing w:after="0"/>
              <w:ind w:left="0" w:firstLine="0"/>
              <w:jc w:val="center"/>
              <w:rPr>
                <w:b/>
                <w:lang w:val="en-US" w:eastAsia="zh-CN"/>
              </w:rPr>
            </w:pPr>
            <w:r w:rsidRPr="008C34DE">
              <w:rPr>
                <w:rFonts w:hint="eastAsia"/>
                <w:b/>
                <w:lang w:val="en-US" w:eastAsia="zh-CN"/>
              </w:rPr>
              <w:lastRenderedPageBreak/>
              <w:t>S</w:t>
            </w:r>
            <w:r w:rsidRPr="008C34DE">
              <w:rPr>
                <w:b/>
                <w:lang w:val="en-US" w:eastAsia="zh-CN"/>
              </w:rPr>
              <w:t>amsung (R1-1901065)</w:t>
            </w:r>
          </w:p>
        </w:tc>
        <w:tc>
          <w:tcPr>
            <w:tcW w:w="7363" w:type="dxa"/>
          </w:tcPr>
          <w:p w14:paraId="57D5AFD4" w14:textId="77777777" w:rsidR="00E831A7" w:rsidRPr="008C34DE" w:rsidRDefault="00E831A7" w:rsidP="004F1850">
            <w:pPr>
              <w:spacing w:after="0"/>
              <w:jc w:val="both"/>
              <w:rPr>
                <w:rFonts w:eastAsia="宋体"/>
                <w:lang w:eastAsia="zh-CN"/>
              </w:rPr>
            </w:pPr>
            <w:r w:rsidRPr="008C34DE">
              <w:rPr>
                <w:b/>
                <w:lang w:eastAsia="ko-KR"/>
              </w:rPr>
              <w:t xml:space="preserve">Proposal 2: </w:t>
            </w:r>
            <w:r w:rsidRPr="008C34DE">
              <w:rPr>
                <w:lang w:eastAsia="ko-KR"/>
              </w:rPr>
              <w:t>O</w:t>
            </w:r>
            <w:r w:rsidRPr="008C34DE">
              <w:rPr>
                <w:lang w:eastAsia="zh-CN"/>
              </w:rPr>
              <w:t>nly one SCS should be configured for RIM RS per carrier per network to reduce the gNB detection complexity (as per RIM SI agreement).</w:t>
            </w:r>
          </w:p>
        </w:tc>
      </w:tr>
      <w:tr w:rsidR="00E831A7" w:rsidRPr="008C34DE" w14:paraId="496C61EE" w14:textId="77777777" w:rsidTr="00F34B16">
        <w:tc>
          <w:tcPr>
            <w:tcW w:w="933" w:type="dxa"/>
          </w:tcPr>
          <w:p w14:paraId="63353736" w14:textId="77777777" w:rsidR="00E831A7" w:rsidRPr="008C34DE" w:rsidRDefault="00E831A7" w:rsidP="004F1850">
            <w:pPr>
              <w:pStyle w:val="B1"/>
              <w:spacing w:after="0"/>
              <w:ind w:left="0" w:firstLine="0"/>
              <w:jc w:val="center"/>
              <w:rPr>
                <w:b/>
                <w:lang w:val="en-US" w:eastAsia="zh-CN"/>
              </w:rPr>
            </w:pPr>
            <w:r w:rsidRPr="008C34DE">
              <w:rPr>
                <w:rFonts w:hint="eastAsia"/>
                <w:b/>
                <w:lang w:val="en-US" w:eastAsia="zh-CN"/>
              </w:rPr>
              <w:t>H</w:t>
            </w:r>
            <w:r w:rsidRPr="008C34DE">
              <w:rPr>
                <w:b/>
                <w:lang w:val="en-US" w:eastAsia="zh-CN"/>
              </w:rPr>
              <w:t>uawei (R1-1901267)</w:t>
            </w:r>
          </w:p>
        </w:tc>
        <w:tc>
          <w:tcPr>
            <w:tcW w:w="7363" w:type="dxa"/>
          </w:tcPr>
          <w:p w14:paraId="0B940ABB" w14:textId="77777777" w:rsidR="00E831A7" w:rsidRPr="008C34DE" w:rsidRDefault="00E831A7" w:rsidP="004F1850">
            <w:pPr>
              <w:spacing w:after="0"/>
              <w:rPr>
                <w:lang w:val="en-US"/>
              </w:rPr>
            </w:pPr>
            <w:r w:rsidRPr="008C34DE">
              <w:rPr>
                <w:b/>
                <w:i/>
              </w:rPr>
              <w:t>Proposal 3</w:t>
            </w:r>
            <w:r w:rsidRPr="008C34DE">
              <w:rPr>
                <w:i/>
              </w:rPr>
              <w:t>: To align RIM-RS transmission and detection among gNBs with different center frequency and/or bandwidth, a common reference point in frequency domain is specified.</w:t>
            </w:r>
            <w:r w:rsidRPr="008C34DE">
              <w:t xml:space="preserve"> </w:t>
            </w:r>
          </w:p>
        </w:tc>
      </w:tr>
    </w:tbl>
    <w:p w14:paraId="5DF5B190" w14:textId="42565DF7" w:rsidR="00E831A7" w:rsidRPr="008C34DE" w:rsidRDefault="00E831A7" w:rsidP="004F1850">
      <w:pPr>
        <w:rPr>
          <w:lang w:eastAsia="zh-CN"/>
        </w:rPr>
      </w:pPr>
    </w:p>
    <w:p w14:paraId="35A9D3CE" w14:textId="77777777" w:rsidR="00E831A7" w:rsidRPr="008C34DE" w:rsidRDefault="00E831A7" w:rsidP="004F1850">
      <w:pPr>
        <w:jc w:val="center"/>
        <w:rPr>
          <w:lang w:eastAsia="zh-CN"/>
        </w:rPr>
      </w:pPr>
      <w:r w:rsidRPr="008C34DE">
        <w:rPr>
          <w:noProof/>
        </w:rPr>
        <w:drawing>
          <wp:inline distT="0" distB="0" distL="0" distR="0" wp14:anchorId="1AAED582" wp14:editId="4041A7C1">
            <wp:extent cx="3750945" cy="1800225"/>
            <wp:effectExtent l="0" t="0" r="1905" b="9525"/>
            <wp:docPr id="44" name="图片 44" descr="频域参考点-2"/>
            <wp:cNvGraphicFramePr/>
            <a:graphic xmlns:a="http://schemas.openxmlformats.org/drawingml/2006/main">
              <a:graphicData uri="http://schemas.openxmlformats.org/drawingml/2006/picture">
                <pic:pic xmlns:pic="http://schemas.openxmlformats.org/drawingml/2006/picture">
                  <pic:nvPicPr>
                    <pic:cNvPr id="4" name="图片 4" descr="频域参考点-2"/>
                    <pic:cNvPicPr/>
                  </pic:nvPicPr>
                  <pic:blipFill>
                    <a:blip r:embed="rId18"/>
                    <a:stretch>
                      <a:fillRect/>
                    </a:stretch>
                  </pic:blipFill>
                  <pic:spPr>
                    <a:xfrm>
                      <a:off x="0" y="0"/>
                      <a:ext cx="3750945" cy="1800225"/>
                    </a:xfrm>
                    <a:prstGeom prst="rect">
                      <a:avLst/>
                    </a:prstGeom>
                  </pic:spPr>
                </pic:pic>
              </a:graphicData>
            </a:graphic>
          </wp:inline>
        </w:drawing>
      </w:r>
    </w:p>
    <w:p w14:paraId="4F2F4E4A" w14:textId="77777777" w:rsidR="00E831A7" w:rsidRPr="008C34DE" w:rsidRDefault="00E831A7" w:rsidP="004F1850">
      <w:pPr>
        <w:pStyle w:val="11"/>
        <w:spacing w:beforeLines="0" w:before="120" w:after="120" w:afterAutospacing="0" w:line="240" w:lineRule="auto"/>
        <w:ind w:leftChars="0" w:left="0"/>
        <w:rPr>
          <w:rFonts w:eastAsia="宋体"/>
          <w:sz w:val="21"/>
          <w:lang w:eastAsia="zh-CN"/>
        </w:rPr>
      </w:pPr>
    </w:p>
    <w:bookmarkEnd w:id="6"/>
    <w:p w14:paraId="64DB5F85" w14:textId="77777777" w:rsidR="00E831A7" w:rsidRPr="008C34DE" w:rsidRDefault="00E831A7" w:rsidP="004F1850">
      <w:pPr>
        <w:spacing w:beforeLines="50" w:before="156" w:after="0"/>
        <w:rPr>
          <w:kern w:val="2"/>
          <w:sz w:val="21"/>
          <w:szCs w:val="21"/>
          <w:lang w:eastAsia="zh-CN"/>
        </w:rPr>
      </w:pPr>
      <w:r w:rsidRPr="008C34DE">
        <w:rPr>
          <w:kern w:val="2"/>
          <w:sz w:val="21"/>
          <w:szCs w:val="21"/>
          <w:lang w:eastAsia="zh-CN"/>
        </w:rPr>
        <w:t xml:space="preserve">Four companies (ZTE, CATT, Huawei, CMCC) support that </w:t>
      </w:r>
      <w:r w:rsidRPr="008C34DE">
        <w:rPr>
          <w:sz w:val="21"/>
          <w:szCs w:val="21"/>
          <w:lang w:eastAsia="zh-CN"/>
        </w:rPr>
        <w:t>RIM-RS sequence is mapped to RIM-RS resource with a reference point common to all gNBs in the network operating on the same frequency band. The reference point is configured by OAM.</w:t>
      </w:r>
    </w:p>
    <w:p w14:paraId="4EEC6E12" w14:textId="77777777" w:rsidR="00E831A7" w:rsidRPr="008C34DE" w:rsidRDefault="00E831A7" w:rsidP="004F1850">
      <w:pPr>
        <w:spacing w:before="120"/>
        <w:rPr>
          <w:sz w:val="21"/>
          <w:szCs w:val="21"/>
          <w:lang w:eastAsia="zh-CN"/>
        </w:rPr>
      </w:pPr>
      <w:r w:rsidRPr="008C34DE">
        <w:rPr>
          <w:sz w:val="21"/>
          <w:szCs w:val="21"/>
          <w:lang w:eastAsia="zh-CN"/>
        </w:rPr>
        <w:t>Then it may be suggested that,</w:t>
      </w:r>
    </w:p>
    <w:p w14:paraId="5F4792F0" w14:textId="77777777" w:rsidR="00E831A7" w:rsidRPr="008C34DE" w:rsidRDefault="00E831A7" w:rsidP="004F1850">
      <w:pPr>
        <w:pStyle w:val="11"/>
        <w:spacing w:beforeLines="0" w:before="120" w:after="120" w:afterAutospacing="0" w:line="240" w:lineRule="auto"/>
        <w:ind w:leftChars="0" w:left="0"/>
        <w:rPr>
          <w:sz w:val="21"/>
          <w:szCs w:val="21"/>
        </w:rPr>
      </w:pPr>
      <w:r w:rsidRPr="008C34DE">
        <w:rPr>
          <w:rFonts w:hint="eastAsia"/>
          <w:b/>
          <w:i/>
          <w:sz w:val="21"/>
          <w:szCs w:val="21"/>
          <w:u w:val="single"/>
          <w:lang w:eastAsia="zh-CN"/>
        </w:rPr>
        <w:t>P</w:t>
      </w:r>
      <w:r w:rsidRPr="008C34DE">
        <w:rPr>
          <w:b/>
          <w:i/>
          <w:sz w:val="21"/>
          <w:szCs w:val="21"/>
          <w:u w:val="single"/>
          <w:lang w:eastAsia="zh-CN"/>
        </w:rPr>
        <w:t>roposal:</w:t>
      </w:r>
      <w:r w:rsidRPr="008C34DE">
        <w:rPr>
          <w:sz w:val="21"/>
          <w:szCs w:val="21"/>
        </w:rPr>
        <w:t xml:space="preserve"> </w:t>
      </w:r>
      <w:r w:rsidRPr="008C34DE">
        <w:rPr>
          <w:sz w:val="21"/>
          <w:szCs w:val="21"/>
          <w:lang w:eastAsia="zh-CN"/>
        </w:rPr>
        <w:t>RIM-RS sequence is mapped to RIM-RS resource with a reference point (denotes as Point B) common to all gNBs in the network operating on the same frequency band. The reference point is configured by OAM</w:t>
      </w:r>
      <w:r w:rsidRPr="008C34DE">
        <w:rPr>
          <w:rFonts w:eastAsia="宋体"/>
          <w:sz w:val="21"/>
          <w:szCs w:val="21"/>
        </w:rPr>
        <w:t>.</w:t>
      </w:r>
    </w:p>
    <w:p w14:paraId="57DCD854" w14:textId="77777777" w:rsidR="00E831A7" w:rsidRPr="008C34DE" w:rsidRDefault="00E831A7" w:rsidP="004F1850">
      <w:pPr>
        <w:rPr>
          <w:rFonts w:eastAsia="Malgun Gothic"/>
          <w:lang w:eastAsia="ko-KR"/>
        </w:rPr>
      </w:pPr>
    </w:p>
    <w:p w14:paraId="4E63F1DF" w14:textId="5E5126BF" w:rsidR="00E831A7" w:rsidRPr="008C34DE" w:rsidRDefault="00E831A7" w:rsidP="004F1850">
      <w:pPr>
        <w:rPr>
          <w:rFonts w:eastAsia="宋体"/>
          <w:sz w:val="21"/>
          <w:lang w:val="en-US" w:eastAsia="zh-CN"/>
        </w:rPr>
      </w:pPr>
      <w:r w:rsidRPr="008C34DE">
        <w:rPr>
          <w:rFonts w:eastAsia="宋体"/>
          <w:sz w:val="21"/>
          <w:lang w:val="en-US" w:eastAsia="zh-CN"/>
        </w:rPr>
        <w:t>As summarized in section 3.</w:t>
      </w:r>
      <w:r w:rsidR="00BF7944" w:rsidRPr="008C34DE">
        <w:rPr>
          <w:rFonts w:eastAsia="宋体"/>
          <w:sz w:val="21"/>
          <w:lang w:val="en-US" w:eastAsia="zh-CN"/>
        </w:rPr>
        <w:t>2</w:t>
      </w:r>
      <w:r w:rsidRPr="008C34DE">
        <w:rPr>
          <w:rFonts w:eastAsia="宋体"/>
          <w:sz w:val="21"/>
          <w:lang w:val="en-US" w:eastAsia="zh-CN"/>
        </w:rPr>
        <w:t xml:space="preserve">, </w:t>
      </w:r>
      <w:r w:rsidR="009E2BE1" w:rsidRPr="008C34DE">
        <w:rPr>
          <w:rFonts w:eastAsia="宋体"/>
          <w:sz w:val="21"/>
          <w:lang w:val="en-US" w:eastAsia="zh-CN"/>
        </w:rPr>
        <w:t>major</w:t>
      </w:r>
      <w:r w:rsidR="00626E6E" w:rsidRPr="008C34DE">
        <w:rPr>
          <w:rFonts w:eastAsia="宋体"/>
          <w:sz w:val="21"/>
          <w:lang w:val="en-US" w:eastAsia="zh-CN"/>
        </w:rPr>
        <w:t xml:space="preserve"> </w:t>
      </w:r>
      <w:r w:rsidRPr="008C34DE">
        <w:rPr>
          <w:rFonts w:eastAsia="宋体"/>
          <w:sz w:val="21"/>
          <w:lang w:val="en-US" w:eastAsia="zh-CN"/>
        </w:rPr>
        <w:t>companies (ZTE, CATT, Intel, LG</w:t>
      </w:r>
      <w:r w:rsidR="00446D2C" w:rsidRPr="008C34DE">
        <w:rPr>
          <w:rFonts w:eastAsia="宋体"/>
          <w:sz w:val="21"/>
          <w:lang w:val="en-US" w:eastAsia="zh-CN"/>
        </w:rPr>
        <w:t>E</w:t>
      </w:r>
      <w:r w:rsidRPr="008C34DE">
        <w:rPr>
          <w:rFonts w:eastAsia="宋体"/>
          <w:sz w:val="21"/>
          <w:lang w:val="en-US" w:eastAsia="zh-CN"/>
        </w:rPr>
        <w:t>, Ericsson, Nokia, CMCC</w:t>
      </w:r>
      <w:r w:rsidR="009E2BE1" w:rsidRPr="008C34DE">
        <w:rPr>
          <w:rFonts w:eastAsia="宋体"/>
          <w:sz w:val="21"/>
          <w:lang w:val="en-US" w:eastAsia="zh-CN"/>
        </w:rPr>
        <w:t>, etc.</w:t>
      </w:r>
      <w:r w:rsidRPr="008C34DE">
        <w:rPr>
          <w:rFonts w:eastAsia="宋体"/>
          <w:sz w:val="21"/>
          <w:lang w:val="en-US" w:eastAsia="zh-CN"/>
        </w:rPr>
        <w:t xml:space="preserve">) support FDM </w:t>
      </w:r>
      <w:r w:rsidRPr="008C34DE">
        <w:rPr>
          <w:rFonts w:eastAsia="Malgun Gothic"/>
          <w:sz w:val="21"/>
          <w:szCs w:val="21"/>
          <w:lang w:eastAsia="ko-KR"/>
        </w:rPr>
        <w:t xml:space="preserve">multiplexing </w:t>
      </w:r>
      <w:r w:rsidRPr="008C34DE">
        <w:rPr>
          <w:rFonts w:eastAsia="宋体"/>
          <w:sz w:val="21"/>
          <w:lang w:val="en-US" w:eastAsia="zh-CN"/>
        </w:rPr>
        <w:t xml:space="preserve">to convey more set ID information. Furthermore, the frequency offsets of basic RIM-RS resources relative to </w:t>
      </w:r>
      <w:r w:rsidRPr="008C34DE">
        <w:rPr>
          <w:sz w:val="21"/>
          <w:szCs w:val="21"/>
          <w:lang w:eastAsia="zh-CN"/>
        </w:rPr>
        <w:t>Point B are configured by OAM.</w:t>
      </w:r>
    </w:p>
    <w:p w14:paraId="6B42CC4E" w14:textId="77777777" w:rsidR="00E831A7" w:rsidRPr="008C34DE" w:rsidRDefault="00E831A7" w:rsidP="004F1850">
      <w:pPr>
        <w:spacing w:before="120"/>
        <w:rPr>
          <w:sz w:val="21"/>
          <w:szCs w:val="21"/>
          <w:lang w:eastAsia="zh-CN"/>
        </w:rPr>
      </w:pPr>
      <w:r w:rsidRPr="008C34DE">
        <w:rPr>
          <w:sz w:val="21"/>
          <w:szCs w:val="21"/>
          <w:lang w:eastAsia="zh-CN"/>
        </w:rPr>
        <w:lastRenderedPageBreak/>
        <w:t>Then it may be suggested that,</w:t>
      </w:r>
    </w:p>
    <w:p w14:paraId="7CA4B36F" w14:textId="77777777" w:rsidR="00E831A7" w:rsidRPr="008C34DE" w:rsidRDefault="00E831A7" w:rsidP="004F1850">
      <w:pPr>
        <w:rPr>
          <w:rFonts w:eastAsia="Malgun Gothic"/>
          <w:sz w:val="21"/>
          <w:szCs w:val="21"/>
          <w:lang w:eastAsia="ko-KR"/>
        </w:rPr>
      </w:pPr>
      <w:r w:rsidRPr="008C34DE">
        <w:rPr>
          <w:rFonts w:hint="eastAsia"/>
          <w:b/>
          <w:i/>
          <w:sz w:val="21"/>
          <w:szCs w:val="21"/>
          <w:u w:val="single"/>
          <w:lang w:eastAsia="zh-CN"/>
        </w:rPr>
        <w:t>P</w:t>
      </w:r>
      <w:r w:rsidRPr="008C34DE">
        <w:rPr>
          <w:b/>
          <w:i/>
          <w:sz w:val="21"/>
          <w:szCs w:val="21"/>
          <w:u w:val="single"/>
          <w:lang w:eastAsia="zh-CN"/>
        </w:rPr>
        <w:t>roposal:</w:t>
      </w:r>
      <w:r w:rsidRPr="008C34DE">
        <w:rPr>
          <w:sz w:val="21"/>
          <w:szCs w:val="21"/>
        </w:rPr>
        <w:t xml:space="preserve"> </w:t>
      </w:r>
      <w:r w:rsidRPr="008C34DE">
        <w:rPr>
          <w:rFonts w:eastAsia="Malgun Gothic"/>
          <w:sz w:val="21"/>
          <w:szCs w:val="21"/>
          <w:lang w:eastAsia="ko-KR"/>
        </w:rPr>
        <w:t xml:space="preserve">FDM multiplexing is supported, where, the frequency offsets of candidate basic RIM-RS resources relative to </w:t>
      </w:r>
      <w:r w:rsidRPr="008C34DE">
        <w:rPr>
          <w:sz w:val="21"/>
          <w:szCs w:val="21"/>
          <w:lang w:eastAsia="zh-CN"/>
        </w:rPr>
        <w:t>reference point (denotes as Point B)</w:t>
      </w:r>
      <w:r w:rsidRPr="008C34DE">
        <w:rPr>
          <w:rFonts w:eastAsia="Malgun Gothic"/>
          <w:sz w:val="21"/>
          <w:szCs w:val="21"/>
          <w:lang w:eastAsia="ko-KR"/>
        </w:rPr>
        <w:t xml:space="preserve"> are configured by OAM.</w:t>
      </w:r>
    </w:p>
    <w:p w14:paraId="4DF8B917" w14:textId="77777777" w:rsidR="00387B69" w:rsidRPr="008C34DE" w:rsidRDefault="00387B69" w:rsidP="004F1850">
      <w:pPr>
        <w:pStyle w:val="11"/>
        <w:spacing w:beforeLines="0" w:before="120" w:after="120" w:afterAutospacing="0" w:line="240" w:lineRule="auto"/>
        <w:ind w:leftChars="0" w:left="0"/>
        <w:rPr>
          <w:rFonts w:eastAsia="宋体"/>
          <w:sz w:val="21"/>
          <w:lang w:eastAsia="zh-CN"/>
        </w:rPr>
      </w:pPr>
    </w:p>
    <w:p w14:paraId="5D0C75ED" w14:textId="77777777" w:rsidR="00E831A7" w:rsidRPr="008C34DE" w:rsidRDefault="00E831A7" w:rsidP="004F1850">
      <w:pPr>
        <w:pStyle w:val="3"/>
        <w:spacing w:line="240" w:lineRule="auto"/>
      </w:pPr>
      <w:r w:rsidRPr="008C34DE">
        <w:t>Sequence configuration</w:t>
      </w:r>
    </w:p>
    <w:tbl>
      <w:tblPr>
        <w:tblStyle w:val="af1"/>
        <w:tblW w:w="0" w:type="auto"/>
        <w:tblLook w:val="04A0" w:firstRow="1" w:lastRow="0" w:firstColumn="1" w:lastColumn="0" w:noHBand="0" w:noVBand="1"/>
      </w:tblPr>
      <w:tblGrid>
        <w:gridCol w:w="1161"/>
        <w:gridCol w:w="7135"/>
      </w:tblGrid>
      <w:tr w:rsidR="00E831A7" w:rsidRPr="008C34DE" w14:paraId="1D696B4F" w14:textId="77777777" w:rsidTr="00F34B16">
        <w:tc>
          <w:tcPr>
            <w:tcW w:w="933" w:type="dxa"/>
            <w:vAlign w:val="center"/>
          </w:tcPr>
          <w:p w14:paraId="4214F63D" w14:textId="77777777" w:rsidR="00E831A7" w:rsidRPr="008C34DE" w:rsidRDefault="00E831A7" w:rsidP="004F1850">
            <w:pPr>
              <w:pStyle w:val="B1"/>
              <w:spacing w:after="0"/>
              <w:ind w:left="0" w:firstLine="0"/>
              <w:jc w:val="center"/>
              <w:rPr>
                <w:b/>
                <w:lang w:val="en-US" w:eastAsia="zh-CN"/>
              </w:rPr>
            </w:pPr>
            <w:r w:rsidRPr="008C34DE">
              <w:rPr>
                <w:b/>
                <w:lang w:val="en-US" w:eastAsia="zh-CN"/>
              </w:rPr>
              <w:t>Company</w:t>
            </w:r>
          </w:p>
        </w:tc>
        <w:tc>
          <w:tcPr>
            <w:tcW w:w="7363" w:type="dxa"/>
            <w:vAlign w:val="center"/>
          </w:tcPr>
          <w:p w14:paraId="393766A4" w14:textId="77777777" w:rsidR="00E831A7" w:rsidRPr="008C34DE" w:rsidRDefault="00E831A7" w:rsidP="004F1850">
            <w:pPr>
              <w:pStyle w:val="B1"/>
              <w:spacing w:after="0"/>
              <w:ind w:left="0" w:firstLine="0"/>
              <w:jc w:val="center"/>
              <w:rPr>
                <w:b/>
                <w:lang w:val="en-US" w:eastAsia="zh-CN"/>
              </w:rPr>
            </w:pPr>
            <w:r w:rsidRPr="008C34DE">
              <w:rPr>
                <w:b/>
                <w:lang w:val="en-US" w:eastAsia="zh-CN"/>
              </w:rPr>
              <w:t>Proposal</w:t>
            </w:r>
          </w:p>
        </w:tc>
      </w:tr>
      <w:tr w:rsidR="00E831A7" w:rsidRPr="008C34DE" w14:paraId="2DEAFD76" w14:textId="77777777" w:rsidTr="00F34B16">
        <w:tc>
          <w:tcPr>
            <w:tcW w:w="933" w:type="dxa"/>
            <w:vAlign w:val="center"/>
          </w:tcPr>
          <w:p w14:paraId="70468558" w14:textId="77777777" w:rsidR="00E831A7" w:rsidRPr="008C34DE" w:rsidRDefault="00E831A7" w:rsidP="004F1850">
            <w:pPr>
              <w:pStyle w:val="B1"/>
              <w:spacing w:after="0"/>
              <w:ind w:left="0" w:firstLine="0"/>
              <w:jc w:val="center"/>
              <w:rPr>
                <w:b/>
                <w:lang w:val="en-US" w:eastAsia="zh-CN"/>
              </w:rPr>
            </w:pPr>
            <w:r w:rsidRPr="008C34DE">
              <w:rPr>
                <w:b/>
                <w:lang w:val="en-US" w:eastAsia="zh-CN"/>
              </w:rPr>
              <w:t>CMCC (R1-1900410)</w:t>
            </w:r>
          </w:p>
        </w:tc>
        <w:tc>
          <w:tcPr>
            <w:tcW w:w="7363" w:type="dxa"/>
          </w:tcPr>
          <w:p w14:paraId="5C768464" w14:textId="77777777" w:rsidR="00E831A7" w:rsidRPr="008C34DE" w:rsidRDefault="00E831A7" w:rsidP="00C35356">
            <w:pPr>
              <w:pStyle w:val="11"/>
              <w:spacing w:beforeLines="0" w:after="0" w:afterAutospacing="0" w:line="240" w:lineRule="auto"/>
              <w:ind w:leftChars="0" w:left="0"/>
              <w:rPr>
                <w:sz w:val="20"/>
              </w:rPr>
            </w:pPr>
            <w:r w:rsidRPr="008C34DE">
              <w:rPr>
                <w:rFonts w:eastAsia="宋体"/>
                <w:b/>
                <w:i/>
                <w:sz w:val="20"/>
                <w:u w:val="single"/>
                <w:lang w:val="en-US" w:eastAsia="zh-CN"/>
              </w:rPr>
              <w:t>Proposal 7:</w:t>
            </w:r>
            <w:r w:rsidRPr="008C34DE">
              <w:rPr>
                <w:rFonts w:eastAsia="宋体"/>
                <w:sz w:val="20"/>
                <w:lang w:val="en-US" w:eastAsia="zh-CN"/>
              </w:rPr>
              <w:t xml:space="preserve"> From safety perspective and avoiding repeater jamming, the initial phase can be configured by OAM and changing over different RIM-RS periodicity, i.e., jointly determined by &lt;Set ID, counter of RIM-RS periodicity, scramble sequence configured by OAM&gt;.</w:t>
            </w:r>
          </w:p>
          <w:p w14:paraId="49C1E13F" w14:textId="77777777" w:rsidR="00E831A7" w:rsidRPr="008C34DE" w:rsidRDefault="00E831A7" w:rsidP="00C35356">
            <w:pPr>
              <w:pStyle w:val="11"/>
              <w:spacing w:beforeLines="0" w:after="0" w:afterAutospacing="0" w:line="240" w:lineRule="auto"/>
              <w:ind w:leftChars="0" w:left="0"/>
              <w:rPr>
                <w:sz w:val="20"/>
              </w:rPr>
            </w:pPr>
            <w:r w:rsidRPr="008C34DE">
              <w:rPr>
                <w:b/>
                <w:i/>
                <w:sz w:val="20"/>
                <w:u w:val="single"/>
              </w:rPr>
              <w:t>Proposal 10:</w:t>
            </w:r>
            <w:r w:rsidRPr="008C34DE">
              <w:rPr>
                <w:sz w:val="20"/>
              </w:rPr>
              <w:t xml:space="preserve"> </w:t>
            </w:r>
            <w:r w:rsidRPr="008C34DE">
              <w:rPr>
                <w:rFonts w:eastAsia="宋体"/>
                <w:sz w:val="20"/>
                <w:lang w:val="en-US" w:eastAsia="zh-CN"/>
              </w:rPr>
              <w:t xml:space="preserve">Given </w:t>
            </w:r>
            <w:r w:rsidRPr="008C34DE">
              <w:rPr>
                <w:sz w:val="20"/>
              </w:rPr>
              <w:t>frequency-domain resource index (</w:t>
            </w:r>
            <m:oMath>
              <m:sSub>
                <m:sSubPr>
                  <m:ctrlPr>
                    <w:rPr>
                      <w:rFonts w:ascii="Cambria Math" w:hAnsi="Cambria Math"/>
                      <w:sz w:val="20"/>
                    </w:rPr>
                  </m:ctrlPr>
                </m:sSubPr>
                <m:e>
                  <m:r>
                    <w:rPr>
                      <w:rFonts w:ascii="Cambria Math" w:hAnsi="Cambria Math"/>
                      <w:sz w:val="20"/>
                    </w:rPr>
                    <m:t>n</m:t>
                  </m:r>
                </m:e>
                <m:sub>
                  <m:r>
                    <w:rPr>
                      <w:rFonts w:ascii="Cambria Math" w:hAnsi="Cambria Math"/>
                      <w:sz w:val="20"/>
                    </w:rPr>
                    <m:t>freq</m:t>
                  </m:r>
                </m:sub>
              </m:sSub>
            </m:oMath>
            <w:r w:rsidRPr="008C34DE">
              <w:rPr>
                <w:sz w:val="20"/>
              </w:rPr>
              <w:t>) and sequence resource index (</w:t>
            </w:r>
            <m:oMath>
              <m:sSub>
                <m:sSubPr>
                  <m:ctrlPr>
                    <w:rPr>
                      <w:rFonts w:ascii="Cambria Math" w:hAnsi="Cambria Math"/>
                      <w:sz w:val="20"/>
                    </w:rPr>
                  </m:ctrlPr>
                </m:sSubPr>
                <m:e>
                  <m:r>
                    <w:rPr>
                      <w:rFonts w:ascii="Cambria Math" w:hAnsi="Cambria Math"/>
                      <w:sz w:val="20"/>
                    </w:rPr>
                    <m:t>n</m:t>
                  </m:r>
                </m:e>
                <m:sub>
                  <m:r>
                    <w:rPr>
                      <w:rFonts w:ascii="Cambria Math" w:hAnsi="Cambria Math"/>
                      <w:sz w:val="20"/>
                    </w:rPr>
                    <m:t>seq</m:t>
                  </m:r>
                </m:sub>
              </m:sSub>
            </m:oMath>
            <w:r w:rsidRPr="008C34DE">
              <w:rPr>
                <w:sz w:val="20"/>
              </w:rPr>
              <w:t xml:space="preserve">), the gNB determines to </w:t>
            </w:r>
            <w:r w:rsidRPr="008C34DE">
              <w:rPr>
                <w:rFonts w:eastAsia="宋体"/>
                <w:sz w:val="20"/>
                <w:lang w:val="en-US" w:eastAsia="zh-CN"/>
              </w:rPr>
              <w:t xml:space="preserve">transmit </w:t>
            </w:r>
            <w:r w:rsidRPr="008C34DE">
              <w:rPr>
                <w:rFonts w:eastAsia="宋体"/>
                <w:i/>
                <w:sz w:val="20"/>
                <w:lang w:val="en-US" w:eastAsia="zh-CN"/>
              </w:rPr>
              <w:t>basic RIM-RS resource</w:t>
            </w:r>
            <w:r w:rsidRPr="008C34DE">
              <w:rPr>
                <w:rFonts w:eastAsia="宋体"/>
                <w:sz w:val="20"/>
                <w:lang w:val="en-US" w:eastAsia="zh-CN"/>
              </w:rPr>
              <w:t xml:space="preserve"> of </w:t>
            </w:r>
            <w:r w:rsidRPr="008C34DE">
              <w:rPr>
                <w:rFonts w:eastAsia="宋体"/>
                <w:sz w:val="20"/>
              </w:rPr>
              <w:t xml:space="preserve">certain </w:t>
            </w:r>
            <w:r w:rsidRPr="008C34DE">
              <w:rPr>
                <w:rFonts w:eastAsia="宋体"/>
                <w:i/>
                <w:sz w:val="20"/>
              </w:rPr>
              <w:t>RIM-RS configuration</w:t>
            </w:r>
            <w:r w:rsidRPr="008C34DE">
              <w:rPr>
                <w:rFonts w:eastAsia="宋体"/>
                <w:sz w:val="20"/>
                <w:lang w:eastAsia="zh-CN"/>
              </w:rPr>
              <w:t xml:space="preserve"> at </w:t>
            </w:r>
            <m:oMath>
              <m:sSub>
                <m:sSubPr>
                  <m:ctrlPr>
                    <w:rPr>
                      <w:rFonts w:ascii="Cambria Math" w:hAnsi="Cambria Math"/>
                      <w:sz w:val="20"/>
                    </w:rPr>
                  </m:ctrlPr>
                </m:sSubPr>
                <m:e>
                  <m:r>
                    <w:rPr>
                      <w:rFonts w:ascii="Cambria Math" w:hAnsi="Cambria Math"/>
                      <w:sz w:val="20"/>
                    </w:rPr>
                    <m:t>n</m:t>
                  </m:r>
                </m:e>
                <m:sub>
                  <m:r>
                    <w:rPr>
                      <w:rFonts w:ascii="Cambria Math" w:hAnsi="Cambria Math"/>
                      <w:sz w:val="20"/>
                    </w:rPr>
                    <m:t>freq</m:t>
                  </m:r>
                </m:sub>
              </m:sSub>
            </m:oMath>
            <w:r w:rsidRPr="008C34DE">
              <w:rPr>
                <w:rFonts w:eastAsia="宋体"/>
                <w:i/>
                <w:sz w:val="20"/>
                <w:lang w:eastAsia="zh-CN"/>
              </w:rPr>
              <w:t>-th</w:t>
            </w:r>
            <w:r w:rsidRPr="008C34DE">
              <w:rPr>
                <w:rFonts w:eastAsia="宋体"/>
                <w:sz w:val="20"/>
                <w:lang w:eastAsia="zh-CN"/>
              </w:rPr>
              <w:t xml:space="preserve"> element within configured frequency-domain resource pool using the </w:t>
            </w:r>
            <m:oMath>
              <m:sSub>
                <m:sSubPr>
                  <m:ctrlPr>
                    <w:rPr>
                      <w:rFonts w:ascii="Cambria Math" w:hAnsi="Cambria Math"/>
                      <w:sz w:val="20"/>
                    </w:rPr>
                  </m:ctrlPr>
                </m:sSubPr>
                <m:e>
                  <m:r>
                    <w:rPr>
                      <w:rFonts w:ascii="Cambria Math" w:hAnsi="Cambria Math"/>
                      <w:sz w:val="20"/>
                    </w:rPr>
                    <m:t>n</m:t>
                  </m:r>
                </m:e>
                <m:sub>
                  <m:r>
                    <w:rPr>
                      <w:rFonts w:ascii="Cambria Math" w:hAnsi="Cambria Math"/>
                      <w:sz w:val="20"/>
                    </w:rPr>
                    <m:t>seq</m:t>
                  </m:r>
                </m:sub>
              </m:sSub>
            </m:oMath>
            <w:r w:rsidRPr="008C34DE">
              <w:rPr>
                <w:rFonts w:eastAsia="宋体"/>
                <w:i/>
                <w:sz w:val="20"/>
                <w:lang w:eastAsia="zh-CN"/>
              </w:rPr>
              <w:t>-th</w:t>
            </w:r>
            <w:r w:rsidRPr="008C34DE">
              <w:rPr>
                <w:rFonts w:eastAsia="宋体"/>
                <w:sz w:val="20"/>
                <w:lang w:eastAsia="zh-CN"/>
              </w:rPr>
              <w:t xml:space="preserve"> </w:t>
            </w:r>
            <w:r w:rsidRPr="008C34DE">
              <w:rPr>
                <w:rFonts w:eastAsia="宋体"/>
                <w:sz w:val="20"/>
                <w:lang w:val="en-US" w:eastAsia="zh-CN"/>
              </w:rPr>
              <w:t>scramble sequence to generate initial phase</w:t>
            </w:r>
            <w:r w:rsidRPr="008C34DE">
              <w:rPr>
                <w:rFonts w:eastAsia="宋体"/>
                <w:sz w:val="20"/>
                <w:lang w:eastAsia="zh-CN"/>
              </w:rPr>
              <w:t>.</w:t>
            </w:r>
          </w:p>
        </w:tc>
      </w:tr>
      <w:tr w:rsidR="00C35356" w:rsidRPr="008C34DE" w14:paraId="31FD0315" w14:textId="77777777" w:rsidTr="00F34B16">
        <w:tc>
          <w:tcPr>
            <w:tcW w:w="933" w:type="dxa"/>
            <w:vAlign w:val="center"/>
          </w:tcPr>
          <w:p w14:paraId="015F6117" w14:textId="1C4281D4" w:rsidR="00C35356" w:rsidRPr="008C34DE" w:rsidRDefault="00C35356" w:rsidP="004F1850">
            <w:pPr>
              <w:pStyle w:val="B1"/>
              <w:spacing w:after="0"/>
              <w:ind w:left="0" w:firstLine="0"/>
              <w:jc w:val="center"/>
              <w:rPr>
                <w:b/>
                <w:lang w:val="en-US" w:eastAsia="zh-CN"/>
              </w:rPr>
            </w:pPr>
            <w:r w:rsidRPr="008C34DE">
              <w:rPr>
                <w:b/>
                <w:lang w:val="en-US" w:eastAsia="zh-CN"/>
              </w:rPr>
              <w:t>CMCC (R1-1900413)</w:t>
            </w:r>
          </w:p>
        </w:tc>
        <w:tc>
          <w:tcPr>
            <w:tcW w:w="7363" w:type="dxa"/>
          </w:tcPr>
          <w:p w14:paraId="0CCC1BB8" w14:textId="77777777" w:rsidR="00C35356" w:rsidRPr="008C34DE" w:rsidRDefault="00C35356" w:rsidP="00C35356">
            <w:pPr>
              <w:spacing w:after="0"/>
              <w:jc w:val="both"/>
              <w:rPr>
                <w:lang w:val="en-US" w:eastAsia="zh-CN"/>
              </w:rPr>
            </w:pPr>
            <w:r w:rsidRPr="008C34DE">
              <w:rPr>
                <w:b/>
                <w:lang w:val="en-US" w:eastAsia="zh-CN"/>
              </w:rPr>
              <w:t xml:space="preserve">Proposal 1: </w:t>
            </w:r>
            <w:r w:rsidRPr="008C34DE">
              <w:rPr>
                <w:lang w:val="en-US" w:eastAsia="zh-CN"/>
              </w:rPr>
              <w:t>From safety perspective, the initial phase of RIM-RS sequence can be configured by OAM and changing over different RIM-RS periodicities.</w:t>
            </w:r>
          </w:p>
          <w:p w14:paraId="431C5BDD" w14:textId="0D501ADE" w:rsidR="00C35356" w:rsidRPr="008C34DE" w:rsidRDefault="00C35356" w:rsidP="00C35356">
            <w:pPr>
              <w:pStyle w:val="11"/>
              <w:spacing w:beforeLines="0" w:after="0" w:afterAutospacing="0" w:line="240" w:lineRule="auto"/>
              <w:ind w:leftChars="0" w:left="0"/>
              <w:rPr>
                <w:rFonts w:eastAsia="宋体"/>
                <w:b/>
                <w:i/>
                <w:sz w:val="20"/>
                <w:u w:val="single"/>
                <w:lang w:val="en-US" w:eastAsia="zh-CN"/>
              </w:rPr>
            </w:pPr>
            <w:r w:rsidRPr="008C34DE">
              <w:rPr>
                <w:sz w:val="20"/>
                <w:lang w:val="en-US" w:eastAsia="zh-CN"/>
              </w:rPr>
              <w:t>For instance, the initial phase of sequence can be jointly determined by &lt; Set ID, counter of RIM-RS periodicity, scramble sequence configured by OAM&gt;.</w:t>
            </w:r>
          </w:p>
        </w:tc>
      </w:tr>
      <w:tr w:rsidR="00E831A7" w:rsidRPr="008C34DE" w14:paraId="657E31FF" w14:textId="77777777" w:rsidTr="00F34B16">
        <w:tc>
          <w:tcPr>
            <w:tcW w:w="933" w:type="dxa"/>
            <w:vAlign w:val="center"/>
          </w:tcPr>
          <w:p w14:paraId="2B0A6DF6" w14:textId="77777777" w:rsidR="00E831A7" w:rsidRPr="008C34DE" w:rsidRDefault="00E831A7" w:rsidP="004F1850">
            <w:pPr>
              <w:pStyle w:val="B1"/>
              <w:spacing w:after="0"/>
              <w:ind w:left="0" w:firstLine="0"/>
              <w:jc w:val="center"/>
              <w:rPr>
                <w:b/>
                <w:lang w:val="en-US" w:eastAsia="zh-CN"/>
              </w:rPr>
            </w:pPr>
            <w:r w:rsidRPr="008C34DE">
              <w:rPr>
                <w:b/>
                <w:lang w:val="en-US" w:eastAsia="zh-CN"/>
              </w:rPr>
              <w:t>Qualcomm (R1-1900894)</w:t>
            </w:r>
          </w:p>
        </w:tc>
        <w:tc>
          <w:tcPr>
            <w:tcW w:w="7363" w:type="dxa"/>
          </w:tcPr>
          <w:p w14:paraId="4A2944E4" w14:textId="77777777" w:rsidR="00E831A7" w:rsidRPr="008C34DE" w:rsidRDefault="00E831A7" w:rsidP="00C35356">
            <w:pPr>
              <w:spacing w:after="0"/>
              <w:rPr>
                <w:lang w:val="en-US"/>
              </w:rPr>
            </w:pPr>
            <w:r w:rsidRPr="008C34DE">
              <w:rPr>
                <w:b/>
              </w:rPr>
              <w:t xml:space="preserve">Proposal 1: </w:t>
            </w:r>
            <w:r w:rsidRPr="008C34DE">
              <w:t>Reuse the RS in a cluster manner and cluster size is derived by the remote interference propagation</w:t>
            </w:r>
          </w:p>
          <w:p w14:paraId="2C44C675" w14:textId="77777777" w:rsidR="00E831A7" w:rsidRPr="008C34DE" w:rsidRDefault="00E831A7" w:rsidP="00C35356">
            <w:pPr>
              <w:spacing w:after="0"/>
              <w:rPr>
                <w:rFonts w:eastAsia="宋体"/>
                <w:b/>
                <w:i/>
                <w:u w:val="single"/>
                <w:lang w:val="en-US" w:eastAsia="zh-CN"/>
              </w:rPr>
            </w:pPr>
            <w:r w:rsidRPr="008C34DE">
              <w:rPr>
                <w:b/>
              </w:rPr>
              <w:t>Proposal 4:</w:t>
            </w:r>
            <w:r w:rsidRPr="008C34DE">
              <w:t xml:space="preserve"> sequence for RIM RS use the available sequence to less than 10, e.g. 8 which is similar as TD-LTE.</w:t>
            </w:r>
          </w:p>
        </w:tc>
      </w:tr>
      <w:tr w:rsidR="00C35356" w:rsidRPr="008C34DE" w14:paraId="45B76789" w14:textId="77777777" w:rsidTr="00F34B16">
        <w:tc>
          <w:tcPr>
            <w:tcW w:w="933" w:type="dxa"/>
            <w:vAlign w:val="center"/>
          </w:tcPr>
          <w:p w14:paraId="2767B53E" w14:textId="4DC4504E" w:rsidR="00C35356" w:rsidRPr="008C34DE" w:rsidRDefault="00C35356" w:rsidP="004F1850">
            <w:pPr>
              <w:pStyle w:val="B1"/>
              <w:spacing w:after="0"/>
              <w:ind w:left="0" w:firstLine="0"/>
              <w:jc w:val="center"/>
              <w:rPr>
                <w:b/>
                <w:lang w:val="en-US" w:eastAsia="zh-CN"/>
              </w:rPr>
            </w:pPr>
            <w:r w:rsidRPr="008C34DE">
              <w:rPr>
                <w:b/>
                <w:lang w:val="en-US" w:eastAsia="zh-CN"/>
              </w:rPr>
              <w:t>ZTE (R1-1900223)</w:t>
            </w:r>
          </w:p>
        </w:tc>
        <w:tc>
          <w:tcPr>
            <w:tcW w:w="7363" w:type="dxa"/>
          </w:tcPr>
          <w:p w14:paraId="50A0D926" w14:textId="4360462A" w:rsidR="00C35356" w:rsidRPr="008C34DE" w:rsidRDefault="00C35356" w:rsidP="00C35356">
            <w:pPr>
              <w:spacing w:after="0"/>
              <w:rPr>
                <w:b/>
              </w:rPr>
            </w:pPr>
            <w:r w:rsidRPr="008C34DE">
              <w:rPr>
                <w:rFonts w:eastAsia="宋体"/>
                <w:b/>
                <w:bCs/>
                <w:lang w:val="en-US" w:eastAsia="zh-CN"/>
              </w:rPr>
              <w:t xml:space="preserve">Proposal 3: </w:t>
            </w:r>
            <w:r w:rsidRPr="008C34DE">
              <w:rPr>
                <w:rFonts w:eastAsia="宋体"/>
                <w:i/>
                <w:iCs/>
                <w:lang w:val="en-US" w:eastAsia="zh-CN"/>
              </w:rPr>
              <w:t>It is proposed that the initial value of the PN sequence used to generate the RIM RS is configurable.</w:t>
            </w:r>
          </w:p>
        </w:tc>
      </w:tr>
      <w:tr w:rsidR="00C35356" w:rsidRPr="008C34DE" w14:paraId="5369AE4F" w14:textId="77777777" w:rsidTr="00F34B16">
        <w:tc>
          <w:tcPr>
            <w:tcW w:w="933" w:type="dxa"/>
            <w:vAlign w:val="center"/>
          </w:tcPr>
          <w:p w14:paraId="4E14FF3F" w14:textId="56F5970B" w:rsidR="00C35356" w:rsidRPr="008C34DE" w:rsidRDefault="00C35356" w:rsidP="004F1850">
            <w:pPr>
              <w:pStyle w:val="B1"/>
              <w:spacing w:after="0"/>
              <w:ind w:left="0" w:firstLine="0"/>
              <w:jc w:val="center"/>
              <w:rPr>
                <w:b/>
                <w:lang w:val="en-US" w:eastAsia="zh-CN"/>
              </w:rPr>
            </w:pPr>
            <w:r w:rsidRPr="008C34DE">
              <w:rPr>
                <w:b/>
                <w:lang w:val="en-US" w:eastAsia="zh-CN"/>
              </w:rPr>
              <w:t>CATT (R1-1900329)</w:t>
            </w:r>
          </w:p>
        </w:tc>
        <w:tc>
          <w:tcPr>
            <w:tcW w:w="7363" w:type="dxa"/>
          </w:tcPr>
          <w:p w14:paraId="2F4BFFB9" w14:textId="77777777" w:rsidR="00C35356" w:rsidRPr="008C34DE" w:rsidRDefault="00C35356" w:rsidP="00C35356">
            <w:pPr>
              <w:spacing w:after="0"/>
              <w:rPr>
                <w:rFonts w:eastAsia="宋体"/>
                <w:b/>
                <w:lang w:val="en-US" w:eastAsia="zh-CN"/>
              </w:rPr>
            </w:pPr>
            <w:r w:rsidRPr="008C34DE">
              <w:rPr>
                <w:rFonts w:eastAsia="宋体"/>
                <w:b/>
                <w:lang w:eastAsia="zh-CN"/>
              </w:rPr>
              <w:t>Proposal 1:</w:t>
            </w:r>
          </w:p>
          <w:p w14:paraId="119E1FCC" w14:textId="77777777" w:rsidR="00C35356" w:rsidRPr="008C34DE" w:rsidRDefault="00C35356" w:rsidP="00C35356">
            <w:pPr>
              <w:pStyle w:val="aa"/>
              <w:numPr>
                <w:ilvl w:val="0"/>
                <w:numId w:val="79"/>
              </w:numPr>
              <w:autoSpaceDE w:val="0"/>
              <w:autoSpaceDN w:val="0"/>
              <w:adjustRightInd w:val="0"/>
              <w:snapToGrid w:val="0"/>
              <w:spacing w:after="0"/>
              <w:ind w:firstLineChars="0"/>
              <w:contextualSpacing/>
              <w:jc w:val="both"/>
              <w:rPr>
                <w:rFonts w:eastAsia="宋体"/>
                <w:i/>
                <w:lang w:eastAsia="zh-CN"/>
              </w:rPr>
            </w:pPr>
            <w:r w:rsidRPr="008C34DE">
              <w:rPr>
                <w:i/>
                <w:lang w:eastAsia="zh-CN"/>
              </w:rPr>
              <w:t>The initialization value for RIM-RS sequence is determined as</w:t>
            </w:r>
          </w:p>
          <w:p w14:paraId="7A368270" w14:textId="77777777" w:rsidR="00C35356" w:rsidRPr="008C34DE" w:rsidRDefault="00942949" w:rsidP="00C35356">
            <w:pPr>
              <w:spacing w:after="0"/>
              <w:jc w:val="center"/>
              <w:rPr>
                <w:lang w:eastAsia="zh-CN"/>
              </w:rPr>
            </w:pPr>
            <m:oMathPara>
              <m:oMath>
                <m:sSub>
                  <m:sSubPr>
                    <m:ctrlPr>
                      <w:rPr>
                        <w:rFonts w:ascii="Cambria Math" w:eastAsia="Times New Roman" w:hAnsi="Cambria Math"/>
                      </w:rPr>
                    </m:ctrlPr>
                  </m:sSubPr>
                  <m:e>
                    <m:r>
                      <w:rPr>
                        <w:rFonts w:ascii="Cambria Math" w:hAnsi="Cambria Math"/>
                      </w:rPr>
                      <m:t>c</m:t>
                    </m:r>
                  </m:e>
                  <m:sub>
                    <m:r>
                      <m:rPr>
                        <m:nor/>
                      </m:rPr>
                      <m:t>init</m:t>
                    </m:r>
                  </m:sub>
                </m:sSub>
                <m:r>
                  <m:rPr>
                    <m:sty m:val="p"/>
                  </m:rPr>
                  <w:rPr>
                    <w:rFonts w:ascii="Cambria Math" w:hAnsi="Cambria Math"/>
                    <w:lang w:eastAsia="zh-CN"/>
                  </w:rPr>
                  <m:t>=</m:t>
                </m:r>
                <m:sSubSup>
                  <m:sSubSupPr>
                    <m:ctrlPr>
                      <w:rPr>
                        <w:rFonts w:ascii="Cambria Math" w:hAnsi="Cambria Math"/>
                        <w:i/>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i</m:t>
                    </m:r>
                  </m:sup>
                </m:sSubSup>
              </m:oMath>
            </m:oMathPara>
          </w:p>
          <w:p w14:paraId="1836FEC6" w14:textId="77777777" w:rsidR="00C35356" w:rsidRPr="008C34DE" w:rsidRDefault="00C35356" w:rsidP="00C35356">
            <w:pPr>
              <w:spacing w:after="0"/>
              <w:ind w:leftChars="200" w:left="400"/>
              <w:rPr>
                <w:lang w:val="en-US" w:eastAsia="zh-CN"/>
              </w:rPr>
            </w:pPr>
            <w:r w:rsidRPr="008C34DE">
              <w:rPr>
                <w:i/>
                <w:lang w:eastAsia="zh-CN"/>
              </w:rPr>
              <w:t xml:space="preserve">where </w:t>
            </w:r>
            <m:oMath>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ID</m:t>
                  </m:r>
                </m:sub>
                <m:sup>
                  <m:r>
                    <w:rPr>
                      <w:rFonts w:ascii="Cambria Math" w:hAnsi="Cambria Math"/>
                      <w:lang w:eastAsia="zh-CN"/>
                    </w:rPr>
                    <m:t>i</m:t>
                  </m:r>
                </m:sup>
              </m:sSubSup>
            </m:oMath>
            <w:r w:rsidRPr="008C34DE">
              <w:rPr>
                <w:i/>
                <w:lang w:eastAsia="zh-CN"/>
              </w:rPr>
              <w:t xml:space="preserve"> is selected based on the X bits of RIM-RS resource ID from a candidate set </w:t>
            </w:r>
            <m:oMath>
              <m:r>
                <m:rPr>
                  <m:sty m:val="p"/>
                </m:rPr>
                <w:rPr>
                  <w:rFonts w:ascii="Cambria Math" w:hAnsi="Cambria Math"/>
                  <w:lang w:eastAsia="zh-CN"/>
                </w:rPr>
                <m:t>{</m:t>
              </m:r>
              <m:sSubSup>
                <m:sSubSupPr>
                  <m:ctrlPr>
                    <w:rPr>
                      <w:rFonts w:ascii="Cambria Math" w:hAnsi="Cambria Math"/>
                      <w:i/>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0</m:t>
                  </m:r>
                </m:sup>
              </m:sSubSup>
              <m:r>
                <m:rPr>
                  <m:sty m:val="p"/>
                </m:rPr>
                <w:rPr>
                  <w:rFonts w:ascii="Cambria Math" w:hAnsi="Cambria Math"/>
                  <w:lang w:eastAsia="zh-CN"/>
                </w:rPr>
                <m:t xml:space="preserve">, </m:t>
              </m:r>
              <m:sSubSup>
                <m:sSubSupPr>
                  <m:ctrlPr>
                    <w:rPr>
                      <w:rFonts w:ascii="Cambria Math" w:hAnsi="Cambria Math"/>
                      <w:i/>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1</m:t>
                  </m:r>
                </m:sup>
              </m:sSubSup>
              <m:r>
                <m:rPr>
                  <m:sty m:val="p"/>
                </m:rPr>
                <w:rPr>
                  <w:rFonts w:ascii="Cambria Math" w:hAnsi="Cambria Math"/>
                  <w:lang w:eastAsia="zh-CN"/>
                </w:rPr>
                <m:t>,…,</m:t>
              </m:r>
              <m:sSubSup>
                <m:sSubSupPr>
                  <m:ctrlPr>
                    <w:rPr>
                      <w:rFonts w:ascii="Cambria Math" w:hAnsi="Cambria Math"/>
                      <w:i/>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K</m:t>
                  </m:r>
                </m:sup>
              </m:sSubSup>
              <m:r>
                <m:rPr>
                  <m:sty m:val="p"/>
                </m:rPr>
                <w:rPr>
                  <w:rFonts w:ascii="Cambria Math" w:hAnsi="Cambria Math"/>
                  <w:lang w:eastAsia="zh-CN"/>
                </w:rPr>
                <m:t>}</m:t>
              </m:r>
            </m:oMath>
            <w:r w:rsidRPr="008C34DE">
              <w:rPr>
                <w:lang w:eastAsia="zh-CN"/>
              </w:rPr>
              <w:t>.</w:t>
            </w:r>
          </w:p>
          <w:p w14:paraId="10D89D9E" w14:textId="77777777" w:rsidR="00C35356" w:rsidRPr="008C34DE" w:rsidRDefault="00C35356" w:rsidP="00803CC6">
            <w:pPr>
              <w:pStyle w:val="aa"/>
              <w:numPr>
                <w:ilvl w:val="1"/>
                <w:numId w:val="79"/>
              </w:numPr>
              <w:autoSpaceDE w:val="0"/>
              <w:autoSpaceDN w:val="0"/>
              <w:adjustRightInd w:val="0"/>
              <w:snapToGrid w:val="0"/>
              <w:spacing w:after="0"/>
              <w:ind w:firstLineChars="0"/>
              <w:contextualSpacing/>
              <w:jc w:val="both"/>
              <w:rPr>
                <w:i/>
                <w:lang w:eastAsia="zh-CN"/>
              </w:rPr>
            </w:pPr>
            <w:r w:rsidRPr="008C34DE">
              <w:rPr>
                <w:i/>
                <w:lang w:eastAsia="zh-CN"/>
              </w:rPr>
              <w:t>FFS X</w:t>
            </w:r>
          </w:p>
          <w:p w14:paraId="1690FDEA" w14:textId="612365E7" w:rsidR="00C35356" w:rsidRPr="008C34DE" w:rsidRDefault="00C35356" w:rsidP="00C35356">
            <w:pPr>
              <w:pStyle w:val="aa"/>
              <w:numPr>
                <w:ilvl w:val="0"/>
                <w:numId w:val="79"/>
              </w:numPr>
              <w:autoSpaceDE w:val="0"/>
              <w:autoSpaceDN w:val="0"/>
              <w:adjustRightInd w:val="0"/>
              <w:snapToGrid w:val="0"/>
              <w:spacing w:after="0"/>
              <w:ind w:firstLineChars="0"/>
              <w:contextualSpacing/>
              <w:jc w:val="both"/>
              <w:rPr>
                <w:rFonts w:eastAsia="宋体"/>
                <w:b/>
                <w:bCs/>
                <w:lang w:val="en-US" w:eastAsia="zh-CN"/>
              </w:rPr>
            </w:pPr>
            <w:r w:rsidRPr="008C34DE">
              <w:rPr>
                <w:i/>
                <w:lang w:eastAsia="zh-CN"/>
              </w:rPr>
              <w:t xml:space="preserve">The candidate set </w:t>
            </w:r>
            <m:oMath>
              <m:r>
                <m:rPr>
                  <m:sty m:val="p"/>
                </m:rPr>
                <w:rPr>
                  <w:rFonts w:ascii="Cambria Math" w:hAnsi="Cambria Math"/>
                  <w:lang w:eastAsia="zh-CN"/>
                </w:rPr>
                <m:t>{</m:t>
              </m:r>
              <m:sSubSup>
                <m:sSubSupPr>
                  <m:ctrlPr>
                    <w:rPr>
                      <w:rFonts w:ascii="Cambria Math" w:hAnsi="Cambria Math"/>
                      <w:i/>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0</m:t>
                  </m:r>
                </m:sup>
              </m:sSubSup>
              <m:r>
                <m:rPr>
                  <m:sty m:val="p"/>
                </m:rPr>
                <w:rPr>
                  <w:rFonts w:ascii="Cambria Math" w:hAnsi="Cambria Math"/>
                  <w:lang w:eastAsia="zh-CN"/>
                </w:rPr>
                <m:t xml:space="preserve">, </m:t>
              </m:r>
              <m:sSubSup>
                <m:sSubSupPr>
                  <m:ctrlPr>
                    <w:rPr>
                      <w:rFonts w:ascii="Cambria Math" w:hAnsi="Cambria Math"/>
                      <w:i/>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1</m:t>
                  </m:r>
                </m:sup>
              </m:sSubSup>
              <m:r>
                <m:rPr>
                  <m:sty m:val="p"/>
                </m:rPr>
                <w:rPr>
                  <w:rFonts w:ascii="Cambria Math" w:hAnsi="Cambria Math"/>
                  <w:lang w:eastAsia="zh-CN"/>
                </w:rPr>
                <m:t>,…,</m:t>
              </m:r>
              <m:sSubSup>
                <m:sSubSupPr>
                  <m:ctrlPr>
                    <w:rPr>
                      <w:rFonts w:ascii="Cambria Math" w:hAnsi="Cambria Math"/>
                      <w:i/>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K</m:t>
                  </m:r>
                </m:sup>
              </m:sSubSup>
              <m:r>
                <m:rPr>
                  <m:sty m:val="p"/>
                </m:rPr>
                <w:rPr>
                  <w:rFonts w:ascii="Cambria Math" w:hAnsi="Cambria Math"/>
                  <w:lang w:eastAsia="zh-CN"/>
                </w:rPr>
                <m:t>}</m:t>
              </m:r>
            </m:oMath>
            <w:r w:rsidRPr="008C34DE">
              <w:rPr>
                <w:i/>
                <w:lang w:eastAsia="zh-CN"/>
              </w:rPr>
              <w:t xml:space="preserve"> is configured by OAM per network</w:t>
            </w:r>
          </w:p>
        </w:tc>
      </w:tr>
      <w:tr w:rsidR="00C35356" w:rsidRPr="008C34DE" w14:paraId="537C6495" w14:textId="77777777" w:rsidTr="00F34B16">
        <w:tc>
          <w:tcPr>
            <w:tcW w:w="933" w:type="dxa"/>
            <w:vAlign w:val="center"/>
          </w:tcPr>
          <w:p w14:paraId="559F0932" w14:textId="77E874E6" w:rsidR="00C35356" w:rsidRPr="008C34DE" w:rsidRDefault="00C35356" w:rsidP="004F1850">
            <w:pPr>
              <w:pStyle w:val="B1"/>
              <w:spacing w:after="0"/>
              <w:ind w:left="0" w:firstLine="0"/>
              <w:jc w:val="center"/>
              <w:rPr>
                <w:b/>
                <w:lang w:val="en-GB" w:eastAsia="zh-CN"/>
              </w:rPr>
            </w:pPr>
            <w:r w:rsidRPr="008C34DE">
              <w:rPr>
                <w:b/>
                <w:lang w:val="en-GB" w:eastAsia="zh-CN"/>
              </w:rPr>
              <w:t>LGE (R1-1900619)</w:t>
            </w:r>
          </w:p>
        </w:tc>
        <w:tc>
          <w:tcPr>
            <w:tcW w:w="7363" w:type="dxa"/>
          </w:tcPr>
          <w:p w14:paraId="5130AD7D" w14:textId="333D2AFE" w:rsidR="00C35356" w:rsidRPr="008C34DE" w:rsidRDefault="00C35356" w:rsidP="00C35356">
            <w:pPr>
              <w:spacing w:after="0"/>
              <w:rPr>
                <w:rFonts w:eastAsia="宋体"/>
                <w:b/>
                <w:lang w:eastAsia="zh-CN"/>
              </w:rPr>
            </w:pPr>
            <w:r w:rsidRPr="008C34DE">
              <w:rPr>
                <w:rFonts w:eastAsia="Malgun Gothic"/>
                <w:b/>
                <w:i/>
                <w:lang w:val="en-US" w:eastAsia="ko-KR"/>
              </w:rPr>
              <w:t>Proposal 1:</w:t>
            </w:r>
            <w:r w:rsidRPr="008C34DE">
              <w:rPr>
                <w:lang w:val="en-US"/>
              </w:rPr>
              <w:t xml:space="preserve"> </w:t>
            </w:r>
            <w:r w:rsidRPr="008C34DE">
              <w:rPr>
                <w:rFonts w:eastAsia="Malgun Gothic"/>
                <w:i/>
                <w:lang w:val="en-US" w:eastAsia="ko-KR"/>
              </w:rPr>
              <w:t xml:space="preserve">The information (i.e. </w:t>
            </w:r>
            <w:proofErr w:type="spellStart"/>
            <w:r w:rsidRPr="008C34DE">
              <w:rPr>
                <w:rFonts w:eastAsia="Malgun Gothic"/>
                <w:i/>
                <w:lang w:val="en-US" w:eastAsia="ko-KR"/>
              </w:rPr>
              <w:t>C</w:t>
            </w:r>
            <w:r w:rsidRPr="008C34DE">
              <w:rPr>
                <w:rFonts w:eastAsia="Malgun Gothic"/>
                <w:i/>
                <w:vertAlign w:val="subscript"/>
                <w:lang w:val="en-US" w:eastAsia="ko-KR"/>
              </w:rPr>
              <w:t>init</w:t>
            </w:r>
            <w:proofErr w:type="spellEnd"/>
            <w:r w:rsidRPr="008C34DE">
              <w:rPr>
                <w:rFonts w:eastAsia="Malgun Gothic"/>
                <w:i/>
                <w:lang w:val="en-US" w:eastAsia="ko-KR"/>
              </w:rPr>
              <w:t>) for RIM RS sequence generation can be configured by OAM and can be changed as time goes on.</w:t>
            </w:r>
          </w:p>
        </w:tc>
      </w:tr>
      <w:tr w:rsidR="00C35356" w:rsidRPr="008C34DE" w14:paraId="41D85BF6" w14:textId="77777777" w:rsidTr="00F34B16">
        <w:tc>
          <w:tcPr>
            <w:tcW w:w="933" w:type="dxa"/>
            <w:vAlign w:val="center"/>
          </w:tcPr>
          <w:p w14:paraId="08B81B44" w14:textId="5CDB4367" w:rsidR="00C35356" w:rsidRPr="008C34DE" w:rsidRDefault="00C35356" w:rsidP="004F1850">
            <w:pPr>
              <w:pStyle w:val="B1"/>
              <w:spacing w:after="0"/>
              <w:ind w:left="0" w:firstLine="0"/>
              <w:jc w:val="center"/>
              <w:rPr>
                <w:b/>
                <w:lang w:val="en-GB" w:eastAsia="zh-CN"/>
              </w:rPr>
            </w:pPr>
            <w:r w:rsidRPr="008C34DE">
              <w:rPr>
                <w:b/>
                <w:lang w:val="en-GB" w:eastAsia="zh-CN"/>
              </w:rPr>
              <w:t>Ericsson (R1-1900760)</w:t>
            </w:r>
          </w:p>
        </w:tc>
        <w:tc>
          <w:tcPr>
            <w:tcW w:w="7363" w:type="dxa"/>
          </w:tcPr>
          <w:p w14:paraId="19FAB401" w14:textId="60F836A0" w:rsidR="00C35356" w:rsidRPr="008C34DE" w:rsidRDefault="00C35356" w:rsidP="00C35356">
            <w:pPr>
              <w:spacing w:after="0"/>
              <w:rPr>
                <w:rFonts w:eastAsia="Malgun Gothic"/>
                <w:b/>
                <w:i/>
                <w:lang w:val="en-US" w:eastAsia="ko-KR"/>
              </w:rPr>
            </w:pPr>
            <w:r w:rsidRPr="008C34DE">
              <w:rPr>
                <w:rFonts w:eastAsia="Malgun Gothic"/>
                <w:b/>
                <w:i/>
                <w:lang w:val="en-US" w:eastAsia="ko-KR"/>
              </w:rPr>
              <w:t>Proposal 3</w:t>
            </w:r>
            <w:r w:rsidR="00803CC6" w:rsidRPr="008C34DE">
              <w:rPr>
                <w:rFonts w:eastAsia="Malgun Gothic"/>
                <w:b/>
                <w:i/>
                <w:lang w:val="en-US" w:eastAsia="ko-KR"/>
              </w:rPr>
              <w:t xml:space="preserve">: </w:t>
            </w:r>
            <w:r w:rsidRPr="008C34DE">
              <w:rPr>
                <w:rFonts w:eastAsia="Malgun Gothic"/>
                <w:i/>
                <w:lang w:val="en-US" w:eastAsia="ko-KR"/>
              </w:rPr>
              <w:t xml:space="preserve">For RIM-RS transmission and detection, the entire 31-bit sequence initialization seed </w:t>
            </w:r>
            <w:proofErr w:type="spellStart"/>
            <w:r w:rsidRPr="008C34DE">
              <w:rPr>
                <w:rFonts w:eastAsia="Malgun Gothic"/>
                <w:i/>
                <w:lang w:val="en-US" w:eastAsia="ko-KR"/>
              </w:rPr>
              <w:t>c"init</w:t>
            </w:r>
            <w:proofErr w:type="spellEnd"/>
            <w:r w:rsidRPr="008C34DE">
              <w:rPr>
                <w:rFonts w:eastAsia="Malgun Gothic"/>
                <w:i/>
                <w:lang w:val="en-US" w:eastAsia="ko-KR"/>
              </w:rPr>
              <w:t>" is configured by OAM</w:t>
            </w:r>
          </w:p>
        </w:tc>
      </w:tr>
      <w:tr w:rsidR="00C35356" w:rsidRPr="008C34DE" w14:paraId="18962581" w14:textId="77777777" w:rsidTr="00F34B16">
        <w:tc>
          <w:tcPr>
            <w:tcW w:w="933" w:type="dxa"/>
            <w:vAlign w:val="center"/>
          </w:tcPr>
          <w:p w14:paraId="18E5C98B" w14:textId="58F1AC29" w:rsidR="00C35356" w:rsidRPr="008C34DE" w:rsidRDefault="00C35356" w:rsidP="004F1850">
            <w:pPr>
              <w:pStyle w:val="B1"/>
              <w:spacing w:after="0"/>
              <w:ind w:left="0" w:firstLine="0"/>
              <w:jc w:val="center"/>
              <w:rPr>
                <w:b/>
                <w:lang w:val="en-GB" w:eastAsia="zh-CN"/>
              </w:rPr>
            </w:pPr>
            <w:r w:rsidRPr="008C34DE">
              <w:rPr>
                <w:b/>
                <w:lang w:val="en-GB" w:eastAsia="zh-CN"/>
              </w:rPr>
              <w:t>Nokia (R1-1900838)</w:t>
            </w:r>
          </w:p>
        </w:tc>
        <w:tc>
          <w:tcPr>
            <w:tcW w:w="7363" w:type="dxa"/>
          </w:tcPr>
          <w:p w14:paraId="2048A5C7" w14:textId="77777777" w:rsidR="00C35356" w:rsidRPr="008C34DE" w:rsidRDefault="00C35356" w:rsidP="00C35356">
            <w:pPr>
              <w:spacing w:after="0"/>
              <w:rPr>
                <w:rFonts w:eastAsia="Malgun Gothic"/>
                <w:i/>
                <w:lang w:val="en-US" w:eastAsia="ko-KR"/>
              </w:rPr>
            </w:pPr>
            <w:r w:rsidRPr="008C34DE">
              <w:rPr>
                <w:rFonts w:eastAsia="Malgun Gothic"/>
                <w:b/>
                <w:i/>
                <w:lang w:val="en-US" w:eastAsia="ko-KR"/>
              </w:rPr>
              <w:t xml:space="preserve">Proposal 14: </w:t>
            </w:r>
            <w:r w:rsidRPr="008C34DE">
              <w:rPr>
                <w:rFonts w:eastAsia="Malgun Gothic"/>
                <w:i/>
                <w:lang w:val="en-US" w:eastAsia="ko-KR"/>
              </w:rPr>
              <w:t xml:space="preserve">For each RIM-RS bandwidth, define X sequence sets with 8 sequences having </w:t>
            </w:r>
            <w:bookmarkStart w:id="10" w:name="_Hlk535699099"/>
            <w:r w:rsidRPr="008C34DE">
              <w:rPr>
                <w:rFonts w:eastAsia="Malgun Gothic"/>
                <w:i/>
                <w:lang w:val="en-US" w:eastAsia="ko-KR"/>
              </w:rPr>
              <w:t>low cross-correlation property with each other</w:t>
            </w:r>
            <w:bookmarkEnd w:id="10"/>
            <w:r w:rsidRPr="008C34DE">
              <w:rPr>
                <w:rFonts w:eastAsia="Malgun Gothic"/>
                <w:i/>
                <w:lang w:val="en-US" w:eastAsia="ko-KR"/>
              </w:rPr>
              <w:t xml:space="preserve">. </w:t>
            </w:r>
          </w:p>
          <w:p w14:paraId="427188B3" w14:textId="0A34E295" w:rsidR="00C35356" w:rsidRPr="008C34DE" w:rsidRDefault="00C35356" w:rsidP="00803CC6">
            <w:pPr>
              <w:pStyle w:val="aa"/>
              <w:numPr>
                <w:ilvl w:val="0"/>
                <w:numId w:val="79"/>
              </w:numPr>
              <w:autoSpaceDE w:val="0"/>
              <w:autoSpaceDN w:val="0"/>
              <w:adjustRightInd w:val="0"/>
              <w:snapToGrid w:val="0"/>
              <w:spacing w:after="0"/>
              <w:ind w:firstLineChars="0"/>
              <w:contextualSpacing/>
              <w:jc w:val="both"/>
              <w:rPr>
                <w:rFonts w:eastAsia="Malgun Gothic"/>
                <w:b/>
                <w:i/>
                <w:lang w:val="en-US" w:eastAsia="ko-KR"/>
              </w:rPr>
            </w:pPr>
            <w:r w:rsidRPr="008C34DE">
              <w:rPr>
                <w:rFonts w:eastAsia="Malgun Gothic"/>
                <w:i/>
                <w:lang w:val="en-US" w:eastAsia="ko-KR"/>
              </w:rPr>
              <w:t xml:space="preserve">FFS: X [ 2 or </w:t>
            </w:r>
            <w:proofErr w:type="gramStart"/>
            <w:r w:rsidRPr="008C34DE">
              <w:rPr>
                <w:rFonts w:eastAsia="Malgun Gothic"/>
                <w:i/>
                <w:lang w:val="en-US" w:eastAsia="ko-KR"/>
              </w:rPr>
              <w:t>4 ]</w:t>
            </w:r>
            <w:proofErr w:type="gramEnd"/>
          </w:p>
        </w:tc>
      </w:tr>
      <w:tr w:rsidR="00C35356" w:rsidRPr="008C34DE" w14:paraId="1F48D3FA" w14:textId="77777777" w:rsidTr="00F34B16">
        <w:tc>
          <w:tcPr>
            <w:tcW w:w="933" w:type="dxa"/>
            <w:vAlign w:val="center"/>
          </w:tcPr>
          <w:p w14:paraId="5F08D579" w14:textId="152AE776" w:rsidR="00C35356" w:rsidRPr="008C34DE" w:rsidRDefault="00C35356" w:rsidP="004F1850">
            <w:pPr>
              <w:pStyle w:val="B1"/>
              <w:spacing w:after="0"/>
              <w:ind w:left="0" w:firstLine="0"/>
              <w:jc w:val="center"/>
              <w:rPr>
                <w:b/>
                <w:lang w:val="en-GB" w:eastAsia="zh-CN"/>
              </w:rPr>
            </w:pPr>
            <w:r w:rsidRPr="008C34DE">
              <w:rPr>
                <w:rFonts w:hint="eastAsia"/>
                <w:b/>
                <w:lang w:val="en-US" w:eastAsia="zh-CN"/>
              </w:rPr>
              <w:t>I</w:t>
            </w:r>
            <w:r w:rsidRPr="008C34DE">
              <w:rPr>
                <w:b/>
                <w:lang w:val="en-US" w:eastAsia="zh-CN"/>
              </w:rPr>
              <w:t>ntel</w:t>
            </w:r>
          </w:p>
        </w:tc>
        <w:tc>
          <w:tcPr>
            <w:tcW w:w="7363" w:type="dxa"/>
          </w:tcPr>
          <w:p w14:paraId="70F26CE7" w14:textId="067FBC02" w:rsidR="00C35356" w:rsidRPr="008C34DE" w:rsidRDefault="00C35356" w:rsidP="00C35356">
            <w:pPr>
              <w:spacing w:after="0"/>
              <w:rPr>
                <w:rFonts w:eastAsia="Malgun Gothic"/>
                <w:b/>
                <w:i/>
                <w:lang w:val="en-US" w:eastAsia="ko-KR"/>
              </w:rPr>
            </w:pPr>
            <w:r w:rsidRPr="008C34DE">
              <w:rPr>
                <w:kern w:val="2"/>
                <w:lang w:val="en-US" w:eastAsia="zh-CN"/>
              </w:rPr>
              <w:t>The initial phases can be configured by OAM.</w:t>
            </w:r>
          </w:p>
        </w:tc>
      </w:tr>
    </w:tbl>
    <w:p w14:paraId="3550E605" w14:textId="36363DAF" w:rsidR="00E831A7" w:rsidRPr="008C34DE" w:rsidRDefault="00E831A7" w:rsidP="004F1850">
      <w:pPr>
        <w:pStyle w:val="11"/>
        <w:spacing w:beforeLines="0" w:before="120" w:after="120" w:afterAutospacing="0" w:line="240" w:lineRule="auto"/>
        <w:ind w:leftChars="0" w:left="0"/>
        <w:rPr>
          <w:rFonts w:eastAsia="宋体"/>
          <w:sz w:val="21"/>
          <w:lang w:val="en-US" w:eastAsia="zh-CN"/>
        </w:rPr>
      </w:pPr>
    </w:p>
    <w:p w14:paraId="050375E5" w14:textId="7A10A099" w:rsidR="0083511C" w:rsidRPr="008C34DE" w:rsidRDefault="0083511C" w:rsidP="0083511C">
      <w:pPr>
        <w:pStyle w:val="B1"/>
        <w:spacing w:beforeLines="50" w:before="156" w:after="0"/>
        <w:ind w:left="0" w:firstLine="0"/>
        <w:jc w:val="both"/>
        <w:rPr>
          <w:b/>
          <w:u w:val="single"/>
          <w:lang w:val="en-US" w:eastAsia="zh-CN"/>
        </w:rPr>
      </w:pPr>
      <w:r w:rsidRPr="008C34DE">
        <w:rPr>
          <w:b/>
          <w:sz w:val="21"/>
          <w:szCs w:val="21"/>
          <w:u w:val="single"/>
        </w:rPr>
        <w:t>R</w:t>
      </w:r>
      <w:r w:rsidRPr="008C34DE">
        <w:rPr>
          <w:rFonts w:hint="eastAsia"/>
          <w:b/>
          <w:sz w:val="21"/>
          <w:szCs w:val="21"/>
          <w:u w:val="single"/>
        </w:rPr>
        <w:t>ema</w:t>
      </w:r>
      <w:r w:rsidRPr="008C34DE">
        <w:rPr>
          <w:b/>
          <w:sz w:val="21"/>
          <w:szCs w:val="21"/>
          <w:u w:val="single"/>
        </w:rPr>
        <w:t>in</w:t>
      </w:r>
      <w:r w:rsidRPr="008C34DE">
        <w:rPr>
          <w:rFonts w:hint="eastAsia"/>
          <w:b/>
          <w:sz w:val="21"/>
          <w:szCs w:val="21"/>
          <w:u w:val="single"/>
        </w:rPr>
        <w:t>ing</w:t>
      </w:r>
      <w:r w:rsidRPr="008C34DE">
        <w:rPr>
          <w:b/>
          <w:sz w:val="21"/>
          <w:szCs w:val="21"/>
          <w:u w:val="single"/>
        </w:rPr>
        <w:t xml:space="preserve"> issues on</w:t>
      </w:r>
      <w:r w:rsidRPr="008C34DE">
        <w:rPr>
          <w:b/>
          <w:u w:val="single"/>
          <w:lang w:val="en-US" w:eastAsia="zh-CN"/>
        </w:rPr>
        <w:t xml:space="preserve"> initialization of RIM RS sequences</w:t>
      </w:r>
    </w:p>
    <w:p w14:paraId="195368B9" w14:textId="4619F4F2" w:rsidR="00635A73" w:rsidRPr="008C34DE" w:rsidRDefault="00635A73" w:rsidP="004F1850">
      <w:pPr>
        <w:rPr>
          <w:sz w:val="21"/>
          <w:szCs w:val="21"/>
          <w:lang w:val="en-US" w:eastAsia="zh-CN"/>
        </w:rPr>
      </w:pPr>
      <w:r w:rsidRPr="008C34DE">
        <w:rPr>
          <w:kern w:val="2"/>
          <w:sz w:val="21"/>
          <w:szCs w:val="21"/>
          <w:lang w:val="en-US" w:eastAsia="zh-CN"/>
        </w:rPr>
        <w:t>It is stated in the TR: “</w:t>
      </w:r>
      <w:r w:rsidRPr="008C34DE">
        <w:rPr>
          <w:rFonts w:hint="eastAsia"/>
          <w:sz w:val="21"/>
          <w:szCs w:val="21"/>
          <w:lang w:eastAsia="zh-CN"/>
        </w:rPr>
        <w:t xml:space="preserve">For all time </w:t>
      </w:r>
      <w:r w:rsidRPr="008C34DE">
        <w:rPr>
          <w:sz w:val="21"/>
          <w:szCs w:val="21"/>
          <w:lang w:eastAsia="zh-CN"/>
        </w:rPr>
        <w:t>occasion</w:t>
      </w:r>
      <w:r w:rsidRPr="008C34DE">
        <w:rPr>
          <w:rFonts w:hint="eastAsia"/>
          <w:sz w:val="21"/>
          <w:szCs w:val="21"/>
          <w:lang w:eastAsia="zh-CN"/>
        </w:rPr>
        <w:t xml:space="preserve">, the sequence candidates for </w:t>
      </w:r>
      <w:r w:rsidRPr="008C34DE">
        <w:rPr>
          <w:sz w:val="21"/>
          <w:szCs w:val="21"/>
          <w:lang w:eastAsia="zh-CN"/>
        </w:rPr>
        <w:t>detection</w:t>
      </w:r>
      <w:r w:rsidRPr="008C34DE">
        <w:rPr>
          <w:rFonts w:hint="eastAsia"/>
          <w:sz w:val="21"/>
          <w:szCs w:val="21"/>
          <w:lang w:eastAsia="zh-CN"/>
        </w:rPr>
        <w:t xml:space="preserve"> should be the same, u</w:t>
      </w:r>
      <w:r w:rsidRPr="008C34DE">
        <w:rPr>
          <w:sz w:val="21"/>
          <w:szCs w:val="21"/>
          <w:lang w:eastAsia="zh-CN"/>
        </w:rPr>
        <w:t xml:space="preserve">nder unified design, </w:t>
      </w:r>
      <w:r w:rsidRPr="008C34DE">
        <w:rPr>
          <w:rFonts w:hint="eastAsia"/>
          <w:sz w:val="21"/>
          <w:szCs w:val="21"/>
          <w:lang w:eastAsia="zh-CN"/>
        </w:rPr>
        <w:t xml:space="preserve">and if RS-2 is configured, </w:t>
      </w:r>
      <w:r w:rsidRPr="008C34DE">
        <w:rPr>
          <w:sz w:val="21"/>
          <w:szCs w:val="21"/>
          <w:lang w:eastAsia="zh-CN"/>
        </w:rPr>
        <w:t xml:space="preserve">RS-1 and RS-2 are differentiable and are </w:t>
      </w:r>
      <w:r w:rsidRPr="008C34DE">
        <w:rPr>
          <w:sz w:val="21"/>
          <w:szCs w:val="21"/>
          <w:lang w:eastAsia="zh-CN"/>
        </w:rPr>
        <w:lastRenderedPageBreak/>
        <w:t xml:space="preserve">separately configured with respect to time occasion and </w:t>
      </w:r>
      <w:r w:rsidRPr="008C34DE">
        <w:rPr>
          <w:rFonts w:hint="eastAsia"/>
          <w:sz w:val="21"/>
          <w:szCs w:val="21"/>
          <w:lang w:eastAsia="zh-CN"/>
        </w:rPr>
        <w:t xml:space="preserve">RS </w:t>
      </w:r>
      <w:r w:rsidRPr="008C34DE">
        <w:rPr>
          <w:sz w:val="21"/>
          <w:szCs w:val="21"/>
          <w:lang w:eastAsia="zh-CN"/>
        </w:rPr>
        <w:t>sequence.</w:t>
      </w:r>
      <w:r w:rsidRPr="008C34DE">
        <w:rPr>
          <w:sz w:val="21"/>
          <w:szCs w:val="21"/>
        </w:rPr>
        <w:t xml:space="preserve"> The max number of sequences that one </w:t>
      </w:r>
      <w:proofErr w:type="spellStart"/>
      <w:r w:rsidRPr="008C34DE">
        <w:rPr>
          <w:sz w:val="21"/>
          <w:szCs w:val="21"/>
        </w:rPr>
        <w:t>gNB</w:t>
      </w:r>
      <w:proofErr w:type="spellEnd"/>
      <w:r w:rsidRPr="008C34DE">
        <w:rPr>
          <w:sz w:val="21"/>
          <w:szCs w:val="21"/>
        </w:rPr>
        <w:t xml:space="preserve"> needs to detect in one DL-UL period for interference identification is 8.</w:t>
      </w:r>
      <w:r w:rsidRPr="008C34DE">
        <w:rPr>
          <w:sz w:val="21"/>
          <w:szCs w:val="21"/>
          <w:lang w:val="en-US" w:eastAsia="zh-CN"/>
        </w:rPr>
        <w:t>”</w:t>
      </w:r>
    </w:p>
    <w:p w14:paraId="7733C790" w14:textId="77777777" w:rsidR="00003601" w:rsidRPr="008C34DE" w:rsidRDefault="007C37EE" w:rsidP="004F1850">
      <w:pPr>
        <w:pStyle w:val="B1"/>
        <w:spacing w:after="0"/>
        <w:ind w:left="0" w:firstLine="0"/>
        <w:jc w:val="both"/>
        <w:rPr>
          <w:sz w:val="21"/>
          <w:szCs w:val="21"/>
          <w:lang w:eastAsia="zh-CN"/>
        </w:rPr>
      </w:pPr>
      <w:r w:rsidRPr="008C34DE">
        <w:rPr>
          <w:sz w:val="21"/>
          <w:szCs w:val="21"/>
          <w:lang w:eastAsia="zh-CN"/>
        </w:rPr>
        <w:t>There is a remaining issue that</w:t>
      </w:r>
      <w:r w:rsidR="00003601" w:rsidRPr="008C34DE">
        <w:rPr>
          <w:sz w:val="21"/>
          <w:szCs w:val="21"/>
          <w:lang w:eastAsia="zh-CN"/>
        </w:rPr>
        <w:t>,</w:t>
      </w:r>
    </w:p>
    <w:p w14:paraId="32D085A3" w14:textId="14D734AD" w:rsidR="00635A73" w:rsidRPr="008C34DE" w:rsidRDefault="00003601" w:rsidP="004F1850">
      <w:pPr>
        <w:pStyle w:val="B1"/>
        <w:spacing w:after="0"/>
        <w:ind w:left="0" w:firstLine="0"/>
        <w:jc w:val="both"/>
        <w:rPr>
          <w:b/>
          <w:i/>
          <w:sz w:val="21"/>
          <w:szCs w:val="21"/>
          <w:lang w:val="en-US" w:eastAsia="zh-CN"/>
        </w:rPr>
      </w:pPr>
      <w:r w:rsidRPr="008C34DE">
        <w:rPr>
          <w:b/>
          <w:i/>
          <w:sz w:val="21"/>
          <w:szCs w:val="21"/>
          <w:lang w:eastAsia="zh-CN"/>
        </w:rPr>
        <w:t>Q3:</w:t>
      </w:r>
      <w:r w:rsidR="007C37EE" w:rsidRPr="008C34DE">
        <w:rPr>
          <w:b/>
          <w:i/>
          <w:sz w:val="21"/>
          <w:szCs w:val="21"/>
          <w:lang w:eastAsia="zh-CN"/>
        </w:rPr>
        <w:t xml:space="preserve"> </w:t>
      </w:r>
      <w:r w:rsidR="00D06288" w:rsidRPr="008C34DE">
        <w:rPr>
          <w:b/>
          <w:i/>
          <w:sz w:val="21"/>
          <w:szCs w:val="21"/>
          <w:lang w:eastAsia="zh-CN"/>
        </w:rPr>
        <w:t>h</w:t>
      </w:r>
      <w:r w:rsidR="007C37EE" w:rsidRPr="008C34DE">
        <w:rPr>
          <w:b/>
          <w:i/>
          <w:sz w:val="21"/>
          <w:szCs w:val="21"/>
          <w:lang w:eastAsia="zh-CN"/>
        </w:rPr>
        <w:t>ow to determine the initialization of RIM RS sequences?</w:t>
      </w:r>
    </w:p>
    <w:p w14:paraId="2347DF43" w14:textId="77777777" w:rsidR="008726AC" w:rsidRPr="008C34DE" w:rsidRDefault="00635A73" w:rsidP="004F1850">
      <w:pPr>
        <w:pStyle w:val="B1"/>
        <w:spacing w:after="0"/>
        <w:ind w:left="0" w:firstLine="0"/>
        <w:jc w:val="both"/>
        <w:rPr>
          <w:sz w:val="21"/>
          <w:szCs w:val="21"/>
          <w:lang w:val="en-US" w:eastAsia="zh-CN"/>
        </w:rPr>
      </w:pPr>
      <w:r w:rsidRPr="008C34DE">
        <w:rPr>
          <w:sz w:val="21"/>
          <w:szCs w:val="21"/>
          <w:lang w:val="en-US" w:eastAsia="zh-CN"/>
        </w:rPr>
        <w:t xml:space="preserve">For generating RIM RS sequences, the initialization for the PN sequence should be determined. Among the above contributions discussing about sequence generalization, all companies think the initialization seed should be configurable by OAM. </w:t>
      </w:r>
    </w:p>
    <w:p w14:paraId="0CB821E6" w14:textId="625D2BB8" w:rsidR="00D415AC" w:rsidRPr="008C34DE" w:rsidRDefault="008726AC" w:rsidP="004F1850">
      <w:pPr>
        <w:pStyle w:val="B1"/>
        <w:spacing w:after="0"/>
        <w:ind w:left="0" w:firstLine="0"/>
        <w:jc w:val="both"/>
        <w:rPr>
          <w:sz w:val="21"/>
          <w:szCs w:val="21"/>
          <w:lang w:val="en-US" w:eastAsia="zh-CN"/>
        </w:rPr>
      </w:pPr>
      <w:r w:rsidRPr="008C34DE">
        <w:rPr>
          <w:sz w:val="21"/>
          <w:szCs w:val="21"/>
          <w:lang w:val="en-US" w:eastAsia="zh-CN"/>
        </w:rPr>
        <w:t>In detail, Ericsson and Z</w:t>
      </w:r>
      <w:r w:rsidRPr="008C34DE">
        <w:rPr>
          <w:rFonts w:hint="eastAsia"/>
          <w:sz w:val="21"/>
          <w:szCs w:val="21"/>
          <w:lang w:val="en-US" w:eastAsia="zh-CN"/>
        </w:rPr>
        <w:t>TE</w:t>
      </w:r>
      <w:r w:rsidRPr="008C34DE">
        <w:rPr>
          <w:sz w:val="21"/>
          <w:szCs w:val="21"/>
          <w:lang w:val="en-US" w:eastAsia="zh-CN"/>
        </w:rPr>
        <w:t xml:space="preserve"> support that the entire initialization seed is configured by OAM.</w:t>
      </w:r>
    </w:p>
    <w:p w14:paraId="20BCCCCB" w14:textId="35B4275E" w:rsidR="008726AC" w:rsidRPr="008C34DE" w:rsidRDefault="008726AC" w:rsidP="004F1850">
      <w:pPr>
        <w:pStyle w:val="B1"/>
        <w:spacing w:after="0"/>
        <w:ind w:left="0" w:firstLine="0"/>
        <w:jc w:val="both"/>
        <w:rPr>
          <w:sz w:val="21"/>
          <w:szCs w:val="21"/>
          <w:lang w:val="en-US" w:eastAsia="zh-CN"/>
        </w:rPr>
      </w:pPr>
      <w:r w:rsidRPr="008C34DE">
        <w:rPr>
          <w:sz w:val="21"/>
          <w:szCs w:val="21"/>
          <w:lang w:val="en-US" w:eastAsia="zh-CN"/>
        </w:rPr>
        <w:t xml:space="preserve">CATT and Nokia support that OAM configures the candidate set(s), the initialization seed </w:t>
      </w:r>
      <w:proofErr w:type="spellStart"/>
      <w:r w:rsidRPr="008C34DE">
        <w:rPr>
          <w:sz w:val="21"/>
          <w:szCs w:val="21"/>
          <w:lang w:val="en-US" w:eastAsia="zh-CN"/>
        </w:rPr>
        <w:t>c_init</w:t>
      </w:r>
      <w:proofErr w:type="spellEnd"/>
      <w:r w:rsidRPr="008C34DE">
        <w:rPr>
          <w:sz w:val="21"/>
          <w:szCs w:val="21"/>
          <w:lang w:val="en-US" w:eastAsia="zh-CN"/>
        </w:rPr>
        <w:t xml:space="preserve"> of a </w:t>
      </w:r>
      <w:proofErr w:type="spellStart"/>
      <w:r w:rsidRPr="008C34DE">
        <w:rPr>
          <w:sz w:val="21"/>
          <w:szCs w:val="21"/>
          <w:lang w:val="en-US" w:eastAsia="zh-CN"/>
        </w:rPr>
        <w:t>gNB</w:t>
      </w:r>
      <w:proofErr w:type="spellEnd"/>
      <w:r w:rsidRPr="008C34DE">
        <w:rPr>
          <w:sz w:val="21"/>
          <w:szCs w:val="21"/>
          <w:lang w:val="en-US" w:eastAsia="zh-CN"/>
        </w:rPr>
        <w:t xml:space="preserve"> is selected according to set ID. </w:t>
      </w:r>
      <w:r w:rsidR="00D415AC" w:rsidRPr="008C34DE">
        <w:rPr>
          <w:sz w:val="21"/>
          <w:szCs w:val="21"/>
          <w:lang w:val="en-US" w:eastAsia="zh-CN"/>
        </w:rPr>
        <w:t xml:space="preserve">Nokia </w:t>
      </w:r>
      <w:r w:rsidR="00560B42" w:rsidRPr="008C34DE">
        <w:rPr>
          <w:sz w:val="21"/>
          <w:szCs w:val="21"/>
          <w:lang w:val="en-US" w:eastAsia="zh-CN"/>
        </w:rPr>
        <w:t xml:space="preserve">further </w:t>
      </w:r>
      <w:r w:rsidR="00D415AC" w:rsidRPr="008C34DE">
        <w:rPr>
          <w:sz w:val="21"/>
          <w:szCs w:val="21"/>
          <w:lang w:val="en-US" w:eastAsia="zh-CN"/>
        </w:rPr>
        <w:t xml:space="preserve">claims that the candidate set of </w:t>
      </w:r>
      <w:r w:rsidR="00F33407" w:rsidRPr="008C34DE">
        <w:rPr>
          <w:sz w:val="21"/>
          <w:szCs w:val="21"/>
          <w:lang w:val="en-US" w:eastAsia="zh-CN"/>
        </w:rPr>
        <w:t xml:space="preserve">initialization </w:t>
      </w:r>
      <w:r w:rsidR="00D415AC" w:rsidRPr="008C34DE">
        <w:rPr>
          <w:sz w:val="21"/>
          <w:szCs w:val="21"/>
          <w:lang w:val="en-US" w:eastAsia="zh-CN"/>
        </w:rPr>
        <w:t xml:space="preserve">seeds can be predefined </w:t>
      </w:r>
      <w:r w:rsidR="00B11105" w:rsidRPr="008C34DE">
        <w:rPr>
          <w:sz w:val="21"/>
          <w:szCs w:val="21"/>
          <w:lang w:val="en-US" w:eastAsia="zh-CN"/>
        </w:rPr>
        <w:t>to</w:t>
      </w:r>
      <w:r w:rsidR="00B4024A" w:rsidRPr="008C34DE">
        <w:rPr>
          <w:sz w:val="21"/>
          <w:szCs w:val="21"/>
          <w:lang w:val="en-US" w:eastAsia="zh-CN"/>
        </w:rPr>
        <w:t xml:space="preserve"> </w:t>
      </w:r>
      <w:r w:rsidR="00B11105" w:rsidRPr="008C34DE">
        <w:rPr>
          <w:sz w:val="21"/>
          <w:szCs w:val="21"/>
          <w:lang w:val="en-US" w:eastAsia="zh-CN"/>
        </w:rPr>
        <w:t>have</w:t>
      </w:r>
      <w:r w:rsidR="00D415AC" w:rsidRPr="008C34DE">
        <w:rPr>
          <w:sz w:val="21"/>
          <w:szCs w:val="21"/>
          <w:lang w:val="en-US" w:eastAsia="zh-CN"/>
        </w:rPr>
        <w:t xml:space="preserve"> low cross-correlation property with each other</w:t>
      </w:r>
      <w:r w:rsidR="00D77364" w:rsidRPr="008C34DE">
        <w:rPr>
          <w:sz w:val="21"/>
          <w:szCs w:val="21"/>
          <w:lang w:val="en-US" w:eastAsia="zh-CN"/>
        </w:rPr>
        <w:t>.</w:t>
      </w:r>
    </w:p>
    <w:p w14:paraId="4BB072E6" w14:textId="53EBE243" w:rsidR="00D77364" w:rsidRPr="008C34DE" w:rsidRDefault="00D77364" w:rsidP="004F1850">
      <w:pPr>
        <w:pStyle w:val="B1"/>
        <w:spacing w:after="0"/>
        <w:ind w:left="0" w:firstLine="0"/>
        <w:jc w:val="both"/>
        <w:rPr>
          <w:sz w:val="21"/>
          <w:szCs w:val="21"/>
          <w:lang w:val="en-US" w:eastAsia="zh-CN"/>
        </w:rPr>
      </w:pPr>
      <w:r w:rsidRPr="008C34DE">
        <w:rPr>
          <w:sz w:val="21"/>
          <w:szCs w:val="21"/>
          <w:lang w:val="en-US" w:eastAsia="zh-CN"/>
        </w:rPr>
        <w:t xml:space="preserve">LGE and CMCC </w:t>
      </w:r>
      <w:r w:rsidR="00446D2C" w:rsidRPr="008C34DE">
        <w:rPr>
          <w:sz w:val="21"/>
          <w:szCs w:val="21"/>
          <w:lang w:val="en-US" w:eastAsia="zh-CN"/>
        </w:rPr>
        <w:t>support that the initialization seed can be configured by OAM and changing over time.</w:t>
      </w:r>
      <w:r w:rsidR="00B21D03" w:rsidRPr="008C34DE">
        <w:rPr>
          <w:sz w:val="21"/>
          <w:szCs w:val="21"/>
          <w:lang w:val="en-US" w:eastAsia="zh-CN"/>
        </w:rPr>
        <w:t xml:space="preserve"> CMCC</w:t>
      </w:r>
      <w:r w:rsidR="00560B42" w:rsidRPr="008C34DE">
        <w:rPr>
          <w:sz w:val="21"/>
          <w:szCs w:val="21"/>
          <w:lang w:val="en-US" w:eastAsia="zh-CN"/>
        </w:rPr>
        <w:t xml:space="preserve"> further</w:t>
      </w:r>
      <w:r w:rsidR="00B21D03" w:rsidRPr="008C34DE">
        <w:rPr>
          <w:sz w:val="21"/>
          <w:szCs w:val="21"/>
          <w:lang w:val="en-US" w:eastAsia="zh-CN"/>
        </w:rPr>
        <w:t xml:space="preserve"> claims that the initialization seed is determined jointly from a scramble ID set configured by OAM, set ID, and time information, and thus changing over time, which is beneficial to avoid repeater jamming (i.e., an attacker may record a piece of waveform in one RIM-RS periodicity when remote interference exists, and playback it in another RIM-RS periodicities when remote interference does not exist).</w:t>
      </w:r>
    </w:p>
    <w:p w14:paraId="7A5FF353" w14:textId="5B2718FE" w:rsidR="008726AC" w:rsidRPr="008C34DE" w:rsidRDefault="00045835" w:rsidP="004F1850">
      <w:pPr>
        <w:pStyle w:val="B1"/>
        <w:spacing w:after="0"/>
        <w:ind w:left="0" w:firstLine="0"/>
        <w:jc w:val="both"/>
        <w:rPr>
          <w:sz w:val="21"/>
          <w:szCs w:val="21"/>
          <w:lang w:val="en-US" w:eastAsia="zh-CN"/>
        </w:rPr>
      </w:pPr>
      <w:r w:rsidRPr="008C34DE">
        <w:rPr>
          <w:rFonts w:hint="eastAsia"/>
          <w:sz w:val="21"/>
          <w:szCs w:val="21"/>
          <w:lang w:val="en-US" w:eastAsia="zh-CN"/>
        </w:rPr>
        <w:t>B</w:t>
      </w:r>
      <w:r w:rsidRPr="008C34DE">
        <w:rPr>
          <w:sz w:val="21"/>
          <w:szCs w:val="21"/>
          <w:lang w:val="en-US" w:eastAsia="zh-CN"/>
        </w:rPr>
        <w:t xml:space="preserve">ased on above discussion, </w:t>
      </w:r>
      <w:r w:rsidR="00C92BC7" w:rsidRPr="008C34DE">
        <w:rPr>
          <w:sz w:val="21"/>
          <w:szCs w:val="21"/>
          <w:lang w:val="en-US" w:eastAsia="zh-CN"/>
        </w:rPr>
        <w:t>it is suggested that,</w:t>
      </w:r>
    </w:p>
    <w:p w14:paraId="42678327" w14:textId="4B0D994F" w:rsidR="00B54C55" w:rsidRPr="008C34DE" w:rsidRDefault="00B54C55" w:rsidP="00B54C55">
      <w:pPr>
        <w:pStyle w:val="B1"/>
        <w:spacing w:after="0"/>
        <w:ind w:left="0" w:firstLine="0"/>
        <w:jc w:val="both"/>
        <w:rPr>
          <w:sz w:val="21"/>
          <w:szCs w:val="21"/>
          <w:lang w:val="en-US" w:eastAsia="zh-CN"/>
        </w:rPr>
      </w:pPr>
      <w:r w:rsidRPr="008C34DE">
        <w:rPr>
          <w:rFonts w:hint="eastAsia"/>
          <w:b/>
          <w:i/>
          <w:sz w:val="21"/>
          <w:szCs w:val="21"/>
          <w:u w:val="single"/>
          <w:lang w:eastAsia="zh-CN"/>
        </w:rPr>
        <w:t>P</w:t>
      </w:r>
      <w:r w:rsidRPr="008C34DE">
        <w:rPr>
          <w:b/>
          <w:i/>
          <w:sz w:val="21"/>
          <w:szCs w:val="21"/>
          <w:u w:val="single"/>
          <w:lang w:eastAsia="zh-CN"/>
        </w:rPr>
        <w:t>roposal:</w:t>
      </w:r>
      <w:r w:rsidRPr="008C34DE">
        <w:rPr>
          <w:sz w:val="21"/>
          <w:szCs w:val="21"/>
        </w:rPr>
        <w:t xml:space="preserve"> </w:t>
      </w:r>
      <w:r w:rsidRPr="008C34DE">
        <w:rPr>
          <w:sz w:val="21"/>
          <w:szCs w:val="21"/>
          <w:lang w:val="en-US" w:eastAsia="zh-CN"/>
        </w:rPr>
        <w:t>The initialization of RIM RS sequence is configured by OAM, via</w:t>
      </w:r>
    </w:p>
    <w:p w14:paraId="181F439D" w14:textId="36741192" w:rsidR="00B54C55" w:rsidRPr="008C34DE" w:rsidRDefault="00B54C55" w:rsidP="00B54C55">
      <w:pPr>
        <w:pStyle w:val="B1"/>
        <w:numPr>
          <w:ilvl w:val="0"/>
          <w:numId w:val="45"/>
        </w:numPr>
        <w:spacing w:after="0"/>
        <w:jc w:val="both"/>
        <w:rPr>
          <w:sz w:val="21"/>
          <w:szCs w:val="21"/>
          <w:lang w:val="en-US" w:eastAsia="zh-CN"/>
        </w:rPr>
      </w:pPr>
      <w:r w:rsidRPr="008C34DE">
        <w:rPr>
          <w:sz w:val="21"/>
          <w:szCs w:val="21"/>
          <w:lang w:val="en-US" w:eastAsia="zh-CN"/>
        </w:rPr>
        <w:t>Alt 1: The initialization seed for transmitter is directedly configured by OAM</w:t>
      </w:r>
      <w:r w:rsidR="00C71752" w:rsidRPr="008C34DE">
        <w:rPr>
          <w:sz w:val="21"/>
          <w:szCs w:val="21"/>
          <w:lang w:val="en-US" w:eastAsia="zh-CN"/>
        </w:rPr>
        <w:t>;</w:t>
      </w:r>
    </w:p>
    <w:p w14:paraId="0271ACB7" w14:textId="57DB1CE9" w:rsidR="00B54C55" w:rsidRPr="008C34DE" w:rsidRDefault="00B54C55" w:rsidP="00B54C55">
      <w:pPr>
        <w:pStyle w:val="B1"/>
        <w:numPr>
          <w:ilvl w:val="0"/>
          <w:numId w:val="45"/>
        </w:numPr>
        <w:spacing w:after="0"/>
        <w:jc w:val="both"/>
        <w:rPr>
          <w:sz w:val="21"/>
          <w:szCs w:val="21"/>
          <w:lang w:val="en-US" w:eastAsia="zh-CN"/>
        </w:rPr>
      </w:pPr>
      <w:r w:rsidRPr="008C34DE">
        <w:rPr>
          <w:sz w:val="21"/>
          <w:szCs w:val="21"/>
          <w:lang w:val="en-US" w:eastAsia="zh-CN"/>
        </w:rPr>
        <w:t xml:space="preserve">Alt 2: The initialization seed is selected from one of at most eight seeds by </w:t>
      </w:r>
      <w:proofErr w:type="spellStart"/>
      <w:r w:rsidRPr="008C34DE">
        <w:rPr>
          <w:sz w:val="21"/>
          <w:szCs w:val="21"/>
          <w:lang w:val="en-US" w:eastAsia="zh-CN"/>
        </w:rPr>
        <w:t>gNB</w:t>
      </w:r>
      <w:proofErr w:type="spellEnd"/>
      <w:r w:rsidRPr="008C34DE">
        <w:rPr>
          <w:sz w:val="21"/>
          <w:szCs w:val="21"/>
          <w:lang w:val="en-US" w:eastAsia="zh-CN"/>
        </w:rPr>
        <w:t xml:space="preserve"> itself based on its set ID configured by OAM,</w:t>
      </w:r>
    </w:p>
    <w:p w14:paraId="5DFB9151" w14:textId="48C2B464" w:rsidR="00B54C55" w:rsidRPr="008C34DE" w:rsidRDefault="00B54C55" w:rsidP="00B54C55">
      <w:pPr>
        <w:pStyle w:val="B1"/>
        <w:numPr>
          <w:ilvl w:val="1"/>
          <w:numId w:val="45"/>
        </w:numPr>
        <w:spacing w:after="0"/>
        <w:jc w:val="both"/>
        <w:rPr>
          <w:sz w:val="21"/>
          <w:szCs w:val="21"/>
          <w:lang w:val="en-US" w:eastAsia="zh-CN"/>
        </w:rPr>
      </w:pPr>
      <w:r w:rsidRPr="008C34DE">
        <w:rPr>
          <w:sz w:val="21"/>
          <w:szCs w:val="21"/>
          <w:lang w:val="en-US" w:eastAsia="zh-CN"/>
        </w:rPr>
        <w:t>Alt 2</w:t>
      </w:r>
      <w:r w:rsidR="00C71752" w:rsidRPr="008C34DE">
        <w:rPr>
          <w:sz w:val="21"/>
          <w:szCs w:val="21"/>
          <w:lang w:val="en-US" w:eastAsia="zh-CN"/>
        </w:rPr>
        <w:t>-</w:t>
      </w:r>
      <w:r w:rsidRPr="008C34DE">
        <w:rPr>
          <w:sz w:val="21"/>
          <w:szCs w:val="21"/>
          <w:lang w:val="en-US" w:eastAsia="zh-CN"/>
        </w:rPr>
        <w:t>a: any group of up to 8 seeds, configured by OAM</w:t>
      </w:r>
      <w:r w:rsidR="00E609BA" w:rsidRPr="008C34DE">
        <w:rPr>
          <w:sz w:val="21"/>
          <w:szCs w:val="21"/>
          <w:lang w:val="en-US" w:eastAsia="zh-CN"/>
        </w:rPr>
        <w:t>;</w:t>
      </w:r>
    </w:p>
    <w:p w14:paraId="1702AA0C" w14:textId="174904FA" w:rsidR="00B54C55" w:rsidRPr="008C34DE" w:rsidRDefault="00B54C55" w:rsidP="00B54C55">
      <w:pPr>
        <w:pStyle w:val="B1"/>
        <w:numPr>
          <w:ilvl w:val="1"/>
          <w:numId w:val="45"/>
        </w:numPr>
        <w:spacing w:after="0"/>
        <w:jc w:val="both"/>
        <w:rPr>
          <w:sz w:val="21"/>
          <w:szCs w:val="21"/>
          <w:lang w:val="en-US" w:eastAsia="zh-CN"/>
        </w:rPr>
      </w:pPr>
      <w:r w:rsidRPr="008C34DE">
        <w:rPr>
          <w:sz w:val="21"/>
          <w:szCs w:val="21"/>
          <w:lang w:val="en-US" w:eastAsia="zh-CN"/>
        </w:rPr>
        <w:t>Alt 2</w:t>
      </w:r>
      <w:r w:rsidR="00C71752" w:rsidRPr="008C34DE">
        <w:rPr>
          <w:sz w:val="21"/>
          <w:szCs w:val="21"/>
          <w:lang w:val="en-US" w:eastAsia="zh-CN"/>
        </w:rPr>
        <w:t>-b</w:t>
      </w:r>
      <w:r w:rsidRPr="008C34DE">
        <w:rPr>
          <w:sz w:val="21"/>
          <w:szCs w:val="21"/>
          <w:lang w:val="en-US" w:eastAsia="zh-CN"/>
        </w:rPr>
        <w:t>: selected group(s) of up to 8 seeds</w:t>
      </w:r>
      <w:r w:rsidR="00E609BA" w:rsidRPr="008C34DE">
        <w:rPr>
          <w:sz w:val="21"/>
          <w:szCs w:val="21"/>
          <w:lang w:val="en-US" w:eastAsia="zh-CN"/>
        </w:rPr>
        <w:t>;</w:t>
      </w:r>
    </w:p>
    <w:p w14:paraId="5C423BC4" w14:textId="401CB9C2" w:rsidR="00B54C55" w:rsidRPr="008C34DE" w:rsidRDefault="00B54C55" w:rsidP="00B54C55">
      <w:pPr>
        <w:pStyle w:val="B1"/>
        <w:numPr>
          <w:ilvl w:val="0"/>
          <w:numId w:val="45"/>
        </w:numPr>
        <w:spacing w:after="0"/>
        <w:jc w:val="both"/>
        <w:rPr>
          <w:sz w:val="21"/>
          <w:szCs w:val="21"/>
          <w:lang w:val="en-US" w:eastAsia="zh-CN"/>
        </w:rPr>
      </w:pPr>
      <w:r w:rsidRPr="008C34DE">
        <w:rPr>
          <w:sz w:val="21"/>
          <w:szCs w:val="21"/>
          <w:lang w:val="en-US" w:eastAsia="zh-CN"/>
        </w:rPr>
        <w:t>Alt 3: The initialization seed can be configured by OAM and changing over time.</w:t>
      </w:r>
    </w:p>
    <w:p w14:paraId="73FBAAE3" w14:textId="0180D19D" w:rsidR="00B54C55" w:rsidRPr="008C34DE" w:rsidRDefault="00B54C55" w:rsidP="00B54C55">
      <w:pPr>
        <w:pStyle w:val="B1"/>
        <w:numPr>
          <w:ilvl w:val="1"/>
          <w:numId w:val="45"/>
        </w:numPr>
        <w:spacing w:after="0"/>
        <w:jc w:val="both"/>
        <w:rPr>
          <w:sz w:val="21"/>
          <w:szCs w:val="21"/>
          <w:lang w:val="en-US" w:eastAsia="zh-CN"/>
        </w:rPr>
      </w:pPr>
      <w:r w:rsidRPr="008C34DE">
        <w:rPr>
          <w:sz w:val="21"/>
          <w:szCs w:val="21"/>
          <w:lang w:val="en-US" w:eastAsia="zh-CN"/>
        </w:rPr>
        <w:t>Alt 3-a: The initialization seed is configured by OAM and changing over time.</w:t>
      </w:r>
    </w:p>
    <w:p w14:paraId="18D7BAC2" w14:textId="7299CC6C" w:rsidR="00B54C55" w:rsidRPr="008C34DE" w:rsidRDefault="00B54C55" w:rsidP="00B54C55">
      <w:pPr>
        <w:pStyle w:val="B1"/>
        <w:numPr>
          <w:ilvl w:val="1"/>
          <w:numId w:val="45"/>
        </w:numPr>
        <w:spacing w:after="0"/>
        <w:jc w:val="both"/>
        <w:rPr>
          <w:sz w:val="21"/>
          <w:szCs w:val="21"/>
          <w:lang w:val="en-US" w:eastAsia="zh-CN"/>
        </w:rPr>
      </w:pPr>
      <w:r w:rsidRPr="008C34DE">
        <w:rPr>
          <w:sz w:val="21"/>
          <w:szCs w:val="21"/>
          <w:lang w:val="en-US" w:eastAsia="zh-CN"/>
        </w:rPr>
        <w:t xml:space="preserve">Alt 3-b: The initialization seed is determined by </w:t>
      </w:r>
      <w:r w:rsidR="002D4FD7" w:rsidRPr="008C34DE">
        <w:rPr>
          <w:sz w:val="21"/>
          <w:szCs w:val="21"/>
          <w:lang w:val="en-US" w:eastAsia="zh-CN"/>
        </w:rPr>
        <w:t xml:space="preserve">a counter of RIM-RS transmission periodicity, and </w:t>
      </w:r>
      <w:r w:rsidRPr="008C34DE">
        <w:rPr>
          <w:sz w:val="21"/>
          <w:szCs w:val="21"/>
          <w:lang w:val="en-US" w:eastAsia="zh-CN"/>
        </w:rPr>
        <w:t>a scramble ID (</w:t>
      </w:r>
      <w:proofErr w:type="spellStart"/>
      <w:r w:rsidRPr="008C34DE">
        <w:rPr>
          <w:sz w:val="21"/>
          <w:szCs w:val="21"/>
          <w:lang w:val="en-US" w:eastAsia="zh-CN"/>
        </w:rPr>
        <w:t>n</w:t>
      </w:r>
      <w:r w:rsidRPr="008C34DE">
        <w:rPr>
          <w:sz w:val="21"/>
          <w:szCs w:val="21"/>
          <w:vertAlign w:val="subscript"/>
          <w:lang w:val="en-US" w:eastAsia="zh-CN"/>
        </w:rPr>
        <w:t>SCID</w:t>
      </w:r>
      <w:proofErr w:type="spellEnd"/>
      <w:r w:rsidRPr="008C34DE">
        <w:rPr>
          <w:sz w:val="21"/>
          <w:szCs w:val="21"/>
          <w:lang w:val="en-US" w:eastAsia="zh-CN"/>
        </w:rPr>
        <w:t xml:space="preserve">) </w:t>
      </w:r>
      <w:r w:rsidR="001F6A3F" w:rsidRPr="008C34DE">
        <w:rPr>
          <w:sz w:val="21"/>
          <w:szCs w:val="21"/>
          <w:lang w:val="en-US" w:eastAsia="zh-CN"/>
        </w:rPr>
        <w:t>selected from</w:t>
      </w:r>
      <w:r w:rsidRPr="008C34DE">
        <w:rPr>
          <w:sz w:val="21"/>
          <w:szCs w:val="21"/>
          <w:lang w:val="en-US" w:eastAsia="zh-CN"/>
        </w:rPr>
        <w:t xml:space="preserve"> a scramble ID group, where the scramble ID group is configured by OAM, and the scramble ID is selected by </w:t>
      </w:r>
      <w:proofErr w:type="spellStart"/>
      <w:r w:rsidRPr="008C34DE">
        <w:rPr>
          <w:sz w:val="21"/>
          <w:szCs w:val="21"/>
          <w:lang w:val="en-US" w:eastAsia="zh-CN"/>
        </w:rPr>
        <w:t>gNB</w:t>
      </w:r>
      <w:proofErr w:type="spellEnd"/>
      <w:r w:rsidRPr="008C34DE">
        <w:rPr>
          <w:sz w:val="21"/>
          <w:szCs w:val="21"/>
          <w:lang w:val="en-US" w:eastAsia="zh-CN"/>
        </w:rPr>
        <w:t xml:space="preserve"> itself based on its set ID in sequence.</w:t>
      </w:r>
    </w:p>
    <w:p w14:paraId="2724545C" w14:textId="42FA9C76" w:rsidR="00B54C55" w:rsidRPr="008C34DE" w:rsidRDefault="002D4FD7" w:rsidP="00B54C55">
      <w:pPr>
        <w:pStyle w:val="B1"/>
        <w:numPr>
          <w:ilvl w:val="2"/>
          <w:numId w:val="45"/>
        </w:numPr>
        <w:spacing w:after="0"/>
        <w:jc w:val="both"/>
        <w:rPr>
          <w:sz w:val="21"/>
          <w:szCs w:val="21"/>
          <w:lang w:val="en-US" w:eastAsia="zh-CN"/>
        </w:rPr>
      </w:pPr>
      <w:r w:rsidRPr="008C34DE">
        <w:rPr>
          <w:sz w:val="21"/>
          <w:szCs w:val="21"/>
          <w:lang w:val="en-US" w:eastAsia="zh-CN"/>
        </w:rPr>
        <w:t>Note that initialization seeds are c</w:t>
      </w:r>
      <w:r w:rsidR="00B54C55" w:rsidRPr="008C34DE">
        <w:rPr>
          <w:sz w:val="21"/>
          <w:szCs w:val="21"/>
          <w:lang w:val="en-US" w:eastAsia="zh-CN"/>
        </w:rPr>
        <w:t>hanging over RIM-RS transmission periodicity</w:t>
      </w:r>
      <w:r w:rsidRPr="008C34DE">
        <w:rPr>
          <w:sz w:val="21"/>
          <w:szCs w:val="21"/>
          <w:lang w:val="en-US" w:eastAsia="zh-CN"/>
        </w:rPr>
        <w:t>.</w:t>
      </w:r>
    </w:p>
    <w:p w14:paraId="4C679E8B" w14:textId="77777777" w:rsidR="00635A73" w:rsidRPr="008C34DE" w:rsidRDefault="00635A73" w:rsidP="004F1850">
      <w:pPr>
        <w:pStyle w:val="11"/>
        <w:spacing w:beforeLines="0" w:before="120" w:after="120" w:afterAutospacing="0" w:line="240" w:lineRule="auto"/>
        <w:ind w:leftChars="0" w:left="0"/>
        <w:rPr>
          <w:rFonts w:eastAsia="宋体"/>
          <w:sz w:val="21"/>
          <w:lang w:val="en-US" w:eastAsia="zh-CN"/>
        </w:rPr>
      </w:pPr>
    </w:p>
    <w:p w14:paraId="4952962C" w14:textId="77777777" w:rsidR="00E831A7" w:rsidRPr="008C34DE" w:rsidRDefault="00E831A7" w:rsidP="004F1850">
      <w:pPr>
        <w:pStyle w:val="3"/>
        <w:spacing w:line="240" w:lineRule="auto"/>
      </w:pPr>
      <w:r w:rsidRPr="008C34DE">
        <w:t>Mapping rule between Set ID and resource index</w:t>
      </w:r>
    </w:p>
    <w:tbl>
      <w:tblPr>
        <w:tblStyle w:val="af1"/>
        <w:tblW w:w="0" w:type="auto"/>
        <w:tblLook w:val="04A0" w:firstRow="1" w:lastRow="0" w:firstColumn="1" w:lastColumn="0" w:noHBand="0" w:noVBand="1"/>
      </w:tblPr>
      <w:tblGrid>
        <w:gridCol w:w="958"/>
        <w:gridCol w:w="7338"/>
      </w:tblGrid>
      <w:tr w:rsidR="00E831A7" w:rsidRPr="008C34DE" w14:paraId="2F97AAF9" w14:textId="77777777" w:rsidTr="00F34B16">
        <w:tc>
          <w:tcPr>
            <w:tcW w:w="933" w:type="dxa"/>
            <w:vAlign w:val="center"/>
          </w:tcPr>
          <w:p w14:paraId="0057FD3D" w14:textId="77777777" w:rsidR="00E831A7" w:rsidRPr="008C34DE" w:rsidRDefault="00E831A7" w:rsidP="004F1850">
            <w:pPr>
              <w:pStyle w:val="B1"/>
              <w:spacing w:after="0"/>
              <w:ind w:left="0" w:firstLine="0"/>
              <w:jc w:val="center"/>
              <w:rPr>
                <w:b/>
                <w:lang w:val="en-US" w:eastAsia="zh-CN"/>
              </w:rPr>
            </w:pPr>
            <w:r w:rsidRPr="008C34DE">
              <w:rPr>
                <w:b/>
                <w:lang w:val="en-US" w:eastAsia="zh-CN"/>
              </w:rPr>
              <w:t>Company</w:t>
            </w:r>
          </w:p>
        </w:tc>
        <w:tc>
          <w:tcPr>
            <w:tcW w:w="7363" w:type="dxa"/>
            <w:vAlign w:val="center"/>
          </w:tcPr>
          <w:p w14:paraId="4A9ACC2D" w14:textId="77777777" w:rsidR="00E831A7" w:rsidRPr="008C34DE" w:rsidRDefault="00E831A7" w:rsidP="004F1850">
            <w:pPr>
              <w:pStyle w:val="B1"/>
              <w:spacing w:after="0"/>
              <w:ind w:left="0" w:firstLine="0"/>
              <w:jc w:val="center"/>
              <w:rPr>
                <w:b/>
                <w:lang w:val="en-US" w:eastAsia="zh-CN"/>
              </w:rPr>
            </w:pPr>
            <w:r w:rsidRPr="008C34DE">
              <w:rPr>
                <w:b/>
                <w:lang w:val="en-US" w:eastAsia="zh-CN"/>
              </w:rPr>
              <w:t>Proposal</w:t>
            </w:r>
          </w:p>
        </w:tc>
      </w:tr>
      <w:tr w:rsidR="00E831A7" w:rsidRPr="008C34DE" w14:paraId="2D4066CC" w14:textId="77777777" w:rsidTr="00F34B16">
        <w:tc>
          <w:tcPr>
            <w:tcW w:w="933" w:type="dxa"/>
            <w:vAlign w:val="center"/>
          </w:tcPr>
          <w:p w14:paraId="6886E567" w14:textId="77777777" w:rsidR="00E831A7" w:rsidRPr="008C34DE" w:rsidRDefault="00E831A7" w:rsidP="004F1850">
            <w:pPr>
              <w:pStyle w:val="B1"/>
              <w:spacing w:after="0"/>
              <w:ind w:left="0" w:firstLine="0"/>
              <w:jc w:val="center"/>
              <w:rPr>
                <w:b/>
                <w:lang w:val="en-US" w:eastAsia="zh-CN"/>
              </w:rPr>
            </w:pPr>
            <w:r w:rsidRPr="008C34DE">
              <w:rPr>
                <w:b/>
                <w:lang w:val="en-US" w:eastAsia="zh-CN"/>
              </w:rPr>
              <w:t>CMCC (R1-1900410)</w:t>
            </w:r>
          </w:p>
        </w:tc>
        <w:tc>
          <w:tcPr>
            <w:tcW w:w="7363" w:type="dxa"/>
          </w:tcPr>
          <w:p w14:paraId="1A1B7D2F" w14:textId="77777777" w:rsidR="00E831A7" w:rsidRPr="008C34DE" w:rsidRDefault="00E831A7" w:rsidP="004F1850">
            <w:pPr>
              <w:pStyle w:val="11"/>
              <w:spacing w:beforeLines="0" w:after="0" w:afterAutospacing="0" w:line="240" w:lineRule="auto"/>
              <w:ind w:leftChars="0" w:left="0"/>
              <w:rPr>
                <w:rFonts w:eastAsia="宋体"/>
                <w:sz w:val="20"/>
                <w:lang w:eastAsia="zh-CN"/>
              </w:rPr>
            </w:pPr>
            <w:bookmarkStart w:id="11" w:name="_Hlk534909250"/>
            <w:r w:rsidRPr="008C34DE">
              <w:rPr>
                <w:rFonts w:eastAsia="宋体"/>
                <w:b/>
                <w:i/>
                <w:sz w:val="20"/>
                <w:u w:val="single"/>
                <w:lang w:eastAsia="zh-CN"/>
              </w:rPr>
              <w:t>Proposal</w:t>
            </w:r>
            <w:r w:rsidRPr="008C34DE">
              <w:rPr>
                <w:b/>
                <w:i/>
                <w:sz w:val="20"/>
                <w:u w:val="single"/>
              </w:rPr>
              <w:t xml:space="preserve"> 8:</w:t>
            </w:r>
            <w:r w:rsidRPr="008C34DE">
              <w:rPr>
                <w:sz w:val="20"/>
              </w:rPr>
              <w:t xml:space="preserve"> Set ID (</w:t>
            </w:r>
            <m:oMath>
              <m:sSub>
                <m:sSubPr>
                  <m:ctrlPr>
                    <w:rPr>
                      <w:rFonts w:ascii="Cambria Math" w:hAnsi="Cambria Math"/>
                      <w:sz w:val="20"/>
                    </w:rPr>
                  </m:ctrlPr>
                </m:sSubPr>
                <m:e>
                  <m:r>
                    <w:rPr>
                      <w:rFonts w:ascii="Cambria Math" w:hAnsi="Cambria Math"/>
                      <w:sz w:val="20"/>
                    </w:rPr>
                    <m:t>n</m:t>
                  </m:r>
                </m:e>
                <m:sub>
                  <m:r>
                    <w:rPr>
                      <w:rFonts w:ascii="Cambria Math" w:hAnsi="Cambria Math"/>
                      <w:sz w:val="20"/>
                    </w:rPr>
                    <m:t>SetID</m:t>
                  </m:r>
                </m:sub>
              </m:sSub>
            </m:oMath>
            <w:r w:rsidRPr="008C34DE">
              <w:rPr>
                <w:sz w:val="20"/>
              </w:rPr>
              <w:t>) can be one-to-one mapped to time-domain resource index (</w:t>
            </w:r>
            <m:oMath>
              <m:sSub>
                <m:sSubPr>
                  <m:ctrlPr>
                    <w:rPr>
                      <w:rFonts w:ascii="Cambria Math" w:hAnsi="Cambria Math"/>
                      <w:sz w:val="20"/>
                    </w:rPr>
                  </m:ctrlPr>
                </m:sSubPr>
                <m:e>
                  <m:r>
                    <w:rPr>
                      <w:rFonts w:ascii="Cambria Math" w:hAnsi="Cambria Math"/>
                      <w:sz w:val="20"/>
                    </w:rPr>
                    <m:t>n</m:t>
                  </m:r>
                </m:e>
                <m:sub>
                  <m:r>
                    <w:rPr>
                      <w:rFonts w:ascii="Cambria Math" w:hAnsi="Cambria Math"/>
                      <w:sz w:val="20"/>
                    </w:rPr>
                    <m:t>time</m:t>
                  </m:r>
                </m:sub>
              </m:sSub>
            </m:oMath>
            <w:r w:rsidRPr="008C34DE">
              <w:rPr>
                <w:sz w:val="20"/>
              </w:rPr>
              <w:t>), frequency-domain resource index (</w:t>
            </w:r>
            <m:oMath>
              <m:sSub>
                <m:sSubPr>
                  <m:ctrlPr>
                    <w:rPr>
                      <w:rFonts w:ascii="Cambria Math" w:hAnsi="Cambria Math"/>
                      <w:sz w:val="20"/>
                    </w:rPr>
                  </m:ctrlPr>
                </m:sSubPr>
                <m:e>
                  <m:r>
                    <w:rPr>
                      <w:rFonts w:ascii="Cambria Math" w:hAnsi="Cambria Math"/>
                      <w:sz w:val="20"/>
                    </w:rPr>
                    <m:t>n</m:t>
                  </m:r>
                </m:e>
                <m:sub>
                  <m:r>
                    <w:rPr>
                      <w:rFonts w:ascii="Cambria Math" w:hAnsi="Cambria Math"/>
                      <w:sz w:val="20"/>
                    </w:rPr>
                    <m:t>freq</m:t>
                  </m:r>
                </m:sub>
              </m:sSub>
            </m:oMath>
            <w:r w:rsidRPr="008C34DE">
              <w:rPr>
                <w:sz w:val="20"/>
              </w:rPr>
              <w:t>), and sequence resource index (</w:t>
            </w:r>
            <m:oMath>
              <m:sSub>
                <m:sSubPr>
                  <m:ctrlPr>
                    <w:rPr>
                      <w:rFonts w:ascii="Cambria Math" w:hAnsi="Cambria Math"/>
                      <w:sz w:val="20"/>
                    </w:rPr>
                  </m:ctrlPr>
                </m:sSubPr>
                <m:e>
                  <m:r>
                    <w:rPr>
                      <w:rFonts w:ascii="Cambria Math" w:hAnsi="Cambria Math"/>
                      <w:sz w:val="20"/>
                    </w:rPr>
                    <m:t>n</m:t>
                  </m:r>
                </m:e>
                <m:sub>
                  <m:r>
                    <w:rPr>
                      <w:rFonts w:ascii="Cambria Math" w:hAnsi="Cambria Math"/>
                      <w:sz w:val="20"/>
                    </w:rPr>
                    <m:t>seq</m:t>
                  </m:r>
                </m:sub>
              </m:sSub>
            </m:oMath>
            <w:r w:rsidRPr="008C34DE">
              <w:rPr>
                <w:sz w:val="20"/>
              </w:rPr>
              <w:t xml:space="preserve">) in order of </w:t>
            </w:r>
            <w:r w:rsidRPr="008C34DE">
              <w:rPr>
                <w:rFonts w:eastAsia="宋体"/>
                <w:sz w:val="20"/>
                <w:lang w:eastAsia="zh-CN"/>
              </w:rPr>
              <w:t xml:space="preserve">sequence first, then time, and then frequency, </w:t>
            </w:r>
            <w:r w:rsidRPr="008C34DE">
              <w:rPr>
                <w:sz w:val="20"/>
              </w:rPr>
              <w:t>as following,</w:t>
            </w:r>
          </w:p>
          <w:p w14:paraId="2B9E229B" w14:textId="77777777" w:rsidR="00E831A7" w:rsidRPr="008C34DE" w:rsidRDefault="00942949" w:rsidP="004F1850">
            <w:pPr>
              <w:spacing w:after="0"/>
              <w:jc w:val="center"/>
              <w:rPr>
                <w:rFonts w:eastAsia="宋体"/>
                <w:lang w:eastAsia="zh-CN"/>
              </w:rPr>
            </w:pPr>
            <m:oMath>
              <m:sSub>
                <m:sSubPr>
                  <m:ctrlPr>
                    <w:rPr>
                      <w:rFonts w:ascii="Cambria Math" w:hAnsi="Cambria Math"/>
                      <w:kern w:val="2"/>
                      <w:lang w:eastAsia="ja-JP"/>
                    </w:rPr>
                  </m:ctrlPr>
                </m:sSubPr>
                <m:e>
                  <m:r>
                    <w:rPr>
                      <w:rFonts w:ascii="Cambria Math" w:hAnsi="Cambria Math"/>
                    </w:rPr>
                    <m:t>n</m:t>
                  </m:r>
                </m:e>
                <m:sub>
                  <m:r>
                    <w:rPr>
                      <w:rFonts w:ascii="Cambria Math" w:hAnsi="Cambria Math"/>
                    </w:rPr>
                    <m:t>seq</m:t>
                  </m:r>
                </m:sub>
              </m:sSub>
              <m:r>
                <w:rPr>
                  <w:rFonts w:ascii="Cambria Math" w:eastAsia="宋体" w:hAnsi="Cambria Math"/>
                </w:rPr>
                <m:t>=mod</m:t>
              </m:r>
              <m:d>
                <m:dPr>
                  <m:begChr m:val="{"/>
                  <m:endChr m:val="}"/>
                  <m:ctrlPr>
                    <w:rPr>
                      <w:rFonts w:ascii="Cambria Math" w:eastAsia="宋体" w:hAnsi="Cambria Math"/>
                      <w:i/>
                      <w:kern w:val="2"/>
                    </w:rPr>
                  </m:ctrlPr>
                </m:dPr>
                <m:e>
                  <m:sSub>
                    <m:sSubPr>
                      <m:ctrlPr>
                        <w:rPr>
                          <w:rFonts w:ascii="Cambria Math" w:hAnsi="Cambria Math"/>
                          <w:kern w:val="2"/>
                          <w:lang w:eastAsia="ja-JP"/>
                        </w:rPr>
                      </m:ctrlPr>
                    </m:sSubPr>
                    <m:e>
                      <m:r>
                        <w:rPr>
                          <w:rFonts w:ascii="Cambria Math" w:hAnsi="Cambria Math"/>
                        </w:rPr>
                        <m:t>n</m:t>
                      </m:r>
                    </m:e>
                    <m:sub>
                      <m:r>
                        <w:rPr>
                          <w:rFonts w:ascii="Cambria Math" w:hAnsi="Cambria Math"/>
                        </w:rPr>
                        <m:t>SetID</m:t>
                      </m:r>
                    </m:sub>
                  </m:sSub>
                  <m:r>
                    <w:rPr>
                      <w:rFonts w:ascii="Cambria Math" w:eastAsia="宋体" w:hAnsi="Cambria Math"/>
                    </w:rPr>
                    <m:t>,</m:t>
                  </m:r>
                  <m:sSub>
                    <m:sSubPr>
                      <m:ctrlPr>
                        <w:rPr>
                          <w:rFonts w:ascii="Cambria Math" w:eastAsia="宋体" w:hAnsi="Cambria Math"/>
                          <w:kern w:val="2"/>
                        </w:rPr>
                      </m:ctrlPr>
                    </m:sSubPr>
                    <m:e>
                      <m:r>
                        <w:rPr>
                          <w:rFonts w:ascii="Cambria Math" w:eastAsia="宋体" w:hAnsi="Cambria Math"/>
                        </w:rPr>
                        <m:t>N</m:t>
                      </m:r>
                    </m:e>
                    <m:sub>
                      <m:r>
                        <w:rPr>
                          <w:rFonts w:ascii="Cambria Math" w:eastAsia="宋体" w:hAnsi="Cambria Math"/>
                        </w:rPr>
                        <m:t>seq</m:t>
                      </m:r>
                    </m:sub>
                  </m:sSub>
                </m:e>
              </m:d>
            </m:oMath>
            <w:r w:rsidR="00E831A7" w:rsidRPr="008C34DE">
              <w:rPr>
                <w:rFonts w:eastAsia="宋体"/>
              </w:rPr>
              <w:t xml:space="preserve">, </w:t>
            </w:r>
            <m:oMath>
              <m:sSub>
                <m:sSubPr>
                  <m:ctrlPr>
                    <w:rPr>
                      <w:rFonts w:ascii="Cambria Math" w:hAnsi="Cambria Math"/>
                      <w:kern w:val="2"/>
                      <w:lang w:eastAsia="ja-JP"/>
                    </w:rPr>
                  </m:ctrlPr>
                </m:sSubPr>
                <m:e>
                  <m:r>
                    <w:rPr>
                      <w:rFonts w:ascii="Cambria Math" w:hAnsi="Cambria Math"/>
                    </w:rPr>
                    <m:t>n</m:t>
                  </m:r>
                </m:e>
                <m:sub>
                  <m:r>
                    <w:rPr>
                      <w:rFonts w:ascii="Cambria Math" w:hAnsi="Cambria Math"/>
                    </w:rPr>
                    <m:t>time</m:t>
                  </m:r>
                </m:sub>
              </m:sSub>
              <m:r>
                <w:rPr>
                  <w:rFonts w:ascii="Cambria Math" w:eastAsia="宋体" w:hAnsi="Cambria Math"/>
                </w:rPr>
                <m:t>=mod</m:t>
              </m:r>
              <m:d>
                <m:dPr>
                  <m:begChr m:val="{"/>
                  <m:endChr m:val="}"/>
                  <m:ctrlPr>
                    <w:rPr>
                      <w:rFonts w:ascii="Cambria Math" w:eastAsia="宋体" w:hAnsi="Cambria Math"/>
                      <w:i/>
                      <w:kern w:val="2"/>
                    </w:rPr>
                  </m:ctrlPr>
                </m:dPr>
                <m:e>
                  <m:d>
                    <m:dPr>
                      <m:begChr m:val="⌊"/>
                      <m:endChr m:val="⌋"/>
                      <m:ctrlPr>
                        <w:rPr>
                          <w:rFonts w:ascii="Cambria Math" w:eastAsia="宋体" w:hAnsi="Cambria Math"/>
                          <w:i/>
                          <w:kern w:val="2"/>
                        </w:rPr>
                      </m:ctrlPr>
                    </m:dPr>
                    <m:e>
                      <m:f>
                        <m:fPr>
                          <m:ctrlPr>
                            <w:rPr>
                              <w:rFonts w:ascii="Cambria Math" w:eastAsia="宋体" w:hAnsi="Cambria Math"/>
                              <w:i/>
                              <w:kern w:val="2"/>
                            </w:rPr>
                          </m:ctrlPr>
                        </m:fPr>
                        <m:num>
                          <m:sSub>
                            <m:sSubPr>
                              <m:ctrlPr>
                                <w:rPr>
                                  <w:rFonts w:ascii="Cambria Math" w:hAnsi="Cambria Math"/>
                                  <w:kern w:val="2"/>
                                  <w:lang w:eastAsia="ja-JP"/>
                                </w:rPr>
                              </m:ctrlPr>
                            </m:sSubPr>
                            <m:e>
                              <m:r>
                                <w:rPr>
                                  <w:rFonts w:ascii="Cambria Math" w:hAnsi="Cambria Math"/>
                                </w:rPr>
                                <m:t>n</m:t>
                              </m:r>
                            </m:e>
                            <m:sub>
                              <m:r>
                                <w:rPr>
                                  <w:rFonts w:ascii="Cambria Math" w:hAnsi="Cambria Math"/>
                                </w:rPr>
                                <m:t>SetID</m:t>
                              </m:r>
                            </m:sub>
                          </m:sSub>
                        </m:num>
                        <m:den>
                          <m:sSub>
                            <m:sSubPr>
                              <m:ctrlPr>
                                <w:rPr>
                                  <w:rFonts w:ascii="Cambria Math" w:eastAsia="宋体" w:hAnsi="Cambria Math"/>
                                  <w:kern w:val="2"/>
                                </w:rPr>
                              </m:ctrlPr>
                            </m:sSubPr>
                            <m:e>
                              <m:r>
                                <w:rPr>
                                  <w:rFonts w:ascii="Cambria Math" w:eastAsia="宋体" w:hAnsi="Cambria Math"/>
                                </w:rPr>
                                <m:t>N</m:t>
                              </m:r>
                            </m:e>
                            <m:sub>
                              <m:r>
                                <w:rPr>
                                  <w:rFonts w:ascii="Cambria Math" w:eastAsia="宋体" w:hAnsi="Cambria Math"/>
                                </w:rPr>
                                <m:t>seq</m:t>
                              </m:r>
                            </m:sub>
                          </m:sSub>
                        </m:den>
                      </m:f>
                    </m:e>
                  </m:d>
                  <m:r>
                    <w:rPr>
                      <w:rFonts w:ascii="Cambria Math" w:eastAsia="宋体" w:hAnsi="Cambria Math"/>
                    </w:rPr>
                    <m:t>,</m:t>
                  </m:r>
                  <m:sSub>
                    <m:sSubPr>
                      <m:ctrlPr>
                        <w:rPr>
                          <w:rFonts w:ascii="Cambria Math" w:eastAsia="宋体" w:hAnsi="Cambria Math"/>
                          <w:kern w:val="2"/>
                        </w:rPr>
                      </m:ctrlPr>
                    </m:sSubPr>
                    <m:e>
                      <m:r>
                        <w:rPr>
                          <w:rFonts w:ascii="Cambria Math" w:eastAsia="宋体" w:hAnsi="Cambria Math"/>
                        </w:rPr>
                        <m:t>N</m:t>
                      </m:r>
                    </m:e>
                    <m:sub>
                      <m:r>
                        <w:rPr>
                          <w:rFonts w:ascii="Cambria Math" w:eastAsia="宋体" w:hAnsi="Cambria Math"/>
                        </w:rPr>
                        <m:t>time</m:t>
                      </m:r>
                    </m:sub>
                  </m:sSub>
                </m:e>
              </m:d>
            </m:oMath>
            <w:r w:rsidR="00E831A7" w:rsidRPr="008C34DE">
              <w:rPr>
                <w:rFonts w:eastAsia="宋体"/>
              </w:rPr>
              <w:t xml:space="preserve">, </w:t>
            </w:r>
            <m:oMath>
              <m:sSub>
                <m:sSubPr>
                  <m:ctrlPr>
                    <w:rPr>
                      <w:rFonts w:ascii="Cambria Math" w:hAnsi="Cambria Math"/>
                      <w:kern w:val="2"/>
                      <w:lang w:eastAsia="ja-JP"/>
                    </w:rPr>
                  </m:ctrlPr>
                </m:sSubPr>
                <m:e>
                  <m:r>
                    <w:rPr>
                      <w:rFonts w:ascii="Cambria Math" w:hAnsi="Cambria Math"/>
                    </w:rPr>
                    <m:t>n</m:t>
                  </m:r>
                </m:e>
                <m:sub>
                  <m:r>
                    <w:rPr>
                      <w:rFonts w:ascii="Cambria Math" w:hAnsi="Cambria Math"/>
                    </w:rPr>
                    <m:t>freq</m:t>
                  </m:r>
                </m:sub>
              </m:sSub>
              <m:r>
                <w:rPr>
                  <w:rFonts w:ascii="Cambria Math" w:eastAsia="宋体" w:hAnsi="Cambria Math"/>
                </w:rPr>
                <m:t>=mod</m:t>
              </m:r>
              <m:d>
                <m:dPr>
                  <m:begChr m:val="{"/>
                  <m:endChr m:val="}"/>
                  <m:ctrlPr>
                    <w:rPr>
                      <w:rFonts w:ascii="Cambria Math" w:eastAsia="宋体" w:hAnsi="Cambria Math"/>
                      <w:i/>
                      <w:kern w:val="2"/>
                    </w:rPr>
                  </m:ctrlPr>
                </m:dPr>
                <m:e>
                  <m:d>
                    <m:dPr>
                      <m:begChr m:val="⌊"/>
                      <m:endChr m:val="⌋"/>
                      <m:ctrlPr>
                        <w:rPr>
                          <w:rFonts w:ascii="Cambria Math" w:eastAsia="宋体" w:hAnsi="Cambria Math"/>
                          <w:i/>
                          <w:kern w:val="2"/>
                        </w:rPr>
                      </m:ctrlPr>
                    </m:dPr>
                    <m:e>
                      <m:f>
                        <m:fPr>
                          <m:ctrlPr>
                            <w:rPr>
                              <w:rFonts w:ascii="Cambria Math" w:eastAsia="宋体" w:hAnsi="Cambria Math"/>
                              <w:i/>
                              <w:kern w:val="2"/>
                            </w:rPr>
                          </m:ctrlPr>
                        </m:fPr>
                        <m:num>
                          <m:sSub>
                            <m:sSubPr>
                              <m:ctrlPr>
                                <w:rPr>
                                  <w:rFonts w:ascii="Cambria Math" w:hAnsi="Cambria Math"/>
                                  <w:kern w:val="2"/>
                                  <w:lang w:eastAsia="ja-JP"/>
                                </w:rPr>
                              </m:ctrlPr>
                            </m:sSubPr>
                            <m:e>
                              <m:r>
                                <w:rPr>
                                  <w:rFonts w:ascii="Cambria Math" w:hAnsi="Cambria Math"/>
                                </w:rPr>
                                <m:t>n</m:t>
                              </m:r>
                            </m:e>
                            <m:sub>
                              <m:r>
                                <w:rPr>
                                  <w:rFonts w:ascii="Cambria Math" w:hAnsi="Cambria Math"/>
                                </w:rPr>
                                <m:t>SetID</m:t>
                              </m:r>
                            </m:sub>
                          </m:sSub>
                        </m:num>
                        <m:den>
                          <m:sSub>
                            <m:sSubPr>
                              <m:ctrlPr>
                                <w:rPr>
                                  <w:rFonts w:ascii="Cambria Math" w:eastAsia="宋体" w:hAnsi="Cambria Math"/>
                                  <w:kern w:val="2"/>
                                </w:rPr>
                              </m:ctrlPr>
                            </m:sSubPr>
                            <m:e>
                              <m:r>
                                <w:rPr>
                                  <w:rFonts w:ascii="Cambria Math" w:eastAsia="宋体" w:hAnsi="Cambria Math"/>
                                </w:rPr>
                                <m:t>N</m:t>
                              </m:r>
                            </m:e>
                            <m:sub>
                              <m:r>
                                <w:rPr>
                                  <w:rFonts w:ascii="Cambria Math" w:eastAsia="宋体" w:hAnsi="Cambria Math"/>
                                </w:rPr>
                                <m:t>time</m:t>
                              </m:r>
                            </m:sub>
                          </m:sSub>
                          <m:r>
                            <w:rPr>
                              <w:rFonts w:ascii="Cambria Math" w:eastAsia="宋体" w:hAnsi="Cambria Math"/>
                            </w:rPr>
                            <m:t>∙</m:t>
                          </m:r>
                          <m:sSub>
                            <m:sSubPr>
                              <m:ctrlPr>
                                <w:rPr>
                                  <w:rFonts w:ascii="Cambria Math" w:eastAsia="宋体" w:hAnsi="Cambria Math"/>
                                  <w:kern w:val="2"/>
                                </w:rPr>
                              </m:ctrlPr>
                            </m:sSubPr>
                            <m:e>
                              <m:r>
                                <w:rPr>
                                  <w:rFonts w:ascii="Cambria Math" w:eastAsia="宋体" w:hAnsi="Cambria Math"/>
                                </w:rPr>
                                <m:t>N</m:t>
                              </m:r>
                            </m:e>
                            <m:sub>
                              <m:r>
                                <w:rPr>
                                  <w:rFonts w:ascii="Cambria Math" w:eastAsia="宋体" w:hAnsi="Cambria Math"/>
                                </w:rPr>
                                <m:t>seq</m:t>
                              </m:r>
                            </m:sub>
                          </m:sSub>
                        </m:den>
                      </m:f>
                    </m:e>
                  </m:d>
                  <m:r>
                    <w:rPr>
                      <w:rFonts w:ascii="Cambria Math" w:eastAsia="宋体" w:hAnsi="Cambria Math"/>
                    </w:rPr>
                    <m:t>,</m:t>
                  </m:r>
                  <m:sSub>
                    <m:sSubPr>
                      <m:ctrlPr>
                        <w:rPr>
                          <w:rFonts w:ascii="Cambria Math" w:eastAsia="宋体" w:hAnsi="Cambria Math"/>
                          <w:kern w:val="2"/>
                        </w:rPr>
                      </m:ctrlPr>
                    </m:sSubPr>
                    <m:e>
                      <m:r>
                        <w:rPr>
                          <w:rFonts w:ascii="Cambria Math" w:eastAsia="宋体" w:hAnsi="Cambria Math"/>
                        </w:rPr>
                        <m:t>N</m:t>
                      </m:r>
                    </m:e>
                    <m:sub>
                      <m:r>
                        <w:rPr>
                          <w:rFonts w:ascii="Cambria Math" w:eastAsia="宋体" w:hAnsi="Cambria Math"/>
                        </w:rPr>
                        <m:t>freq</m:t>
                      </m:r>
                    </m:sub>
                  </m:sSub>
                </m:e>
              </m:d>
            </m:oMath>
            <w:r w:rsidR="00E831A7" w:rsidRPr="008C34DE">
              <w:rPr>
                <w:rFonts w:eastAsia="宋体"/>
              </w:rPr>
              <w:t xml:space="preserve"> </w:t>
            </w:r>
          </w:p>
          <w:p w14:paraId="6CA2666D" w14:textId="77777777" w:rsidR="00E831A7" w:rsidRPr="008C34DE" w:rsidRDefault="00E831A7" w:rsidP="004F1850">
            <w:pPr>
              <w:pStyle w:val="11"/>
              <w:spacing w:beforeLines="0" w:after="0" w:afterAutospacing="0" w:line="240" w:lineRule="auto"/>
              <w:ind w:leftChars="0" w:left="0"/>
              <w:rPr>
                <w:b/>
                <w:sz w:val="20"/>
                <w:lang w:val="en-US" w:eastAsia="zh-CN"/>
              </w:rPr>
            </w:pPr>
            <w:r w:rsidRPr="008C34DE">
              <w:rPr>
                <w:rFonts w:eastAsia="宋体"/>
                <w:sz w:val="20"/>
                <w:lang w:val="en-US" w:eastAsia="zh-CN"/>
              </w:rPr>
              <w:lastRenderedPageBreak/>
              <w:t xml:space="preserve">Where, </w:t>
            </w:r>
            <m:oMath>
              <m:sSub>
                <m:sSubPr>
                  <m:ctrlPr>
                    <w:rPr>
                      <w:rFonts w:ascii="Cambria Math" w:eastAsia="宋体" w:hAnsi="Cambria Math"/>
                      <w:sz w:val="20"/>
                    </w:rPr>
                  </m:ctrlPr>
                </m:sSubPr>
                <m:e>
                  <m:r>
                    <w:rPr>
                      <w:rFonts w:ascii="Cambria Math" w:eastAsia="宋体" w:hAnsi="Cambria Math"/>
                      <w:sz w:val="20"/>
                    </w:rPr>
                    <m:t>N</m:t>
                  </m:r>
                </m:e>
                <m:sub>
                  <m:r>
                    <w:rPr>
                      <w:rFonts w:ascii="Cambria Math" w:eastAsia="宋体" w:hAnsi="Cambria Math"/>
                      <w:sz w:val="20"/>
                    </w:rPr>
                    <m:t>time</m:t>
                  </m:r>
                </m:sub>
              </m:sSub>
            </m:oMath>
            <w:r w:rsidRPr="008C34DE">
              <w:rPr>
                <w:rFonts w:eastAsia="宋体"/>
                <w:sz w:val="20"/>
                <w:lang w:eastAsia="zh-CN"/>
              </w:rPr>
              <w:t xml:space="preserve"> is the </w:t>
            </w:r>
            <w:r w:rsidRPr="008C34DE">
              <w:rPr>
                <w:rFonts w:eastAsia="MS Mincho"/>
                <w:sz w:val="20"/>
              </w:rPr>
              <w:t xml:space="preserve">size of time-domain resource pool (as indicated by parameter </w:t>
            </w:r>
            <w:r w:rsidRPr="008C34DE">
              <w:rPr>
                <w:rFonts w:eastAsia="MS Mincho"/>
                <w:i/>
                <w:sz w:val="20"/>
              </w:rPr>
              <w:t>sizeOfTimeResourcePool</w:t>
            </w:r>
            <w:r w:rsidRPr="008C34DE">
              <w:rPr>
                <w:rFonts w:eastAsia="MS Mincho"/>
                <w:sz w:val="20"/>
              </w:rPr>
              <w:t xml:space="preserve">), </w:t>
            </w:r>
            <m:oMath>
              <m:sSub>
                <m:sSubPr>
                  <m:ctrlPr>
                    <w:rPr>
                      <w:rFonts w:ascii="Cambria Math" w:eastAsia="宋体" w:hAnsi="Cambria Math"/>
                      <w:sz w:val="20"/>
                    </w:rPr>
                  </m:ctrlPr>
                </m:sSubPr>
                <m:e>
                  <m:r>
                    <w:rPr>
                      <w:rFonts w:ascii="Cambria Math" w:eastAsia="宋体" w:hAnsi="Cambria Math"/>
                      <w:sz w:val="20"/>
                    </w:rPr>
                    <m:t>N</m:t>
                  </m:r>
                </m:e>
                <m:sub>
                  <m:r>
                    <w:rPr>
                      <w:rFonts w:ascii="Cambria Math" w:eastAsia="宋体" w:hAnsi="Cambria Math"/>
                      <w:sz w:val="20"/>
                    </w:rPr>
                    <m:t>seq</m:t>
                  </m:r>
                </m:sub>
              </m:sSub>
            </m:oMath>
            <w:r w:rsidRPr="008C34DE">
              <w:rPr>
                <w:rFonts w:eastAsia="宋体"/>
                <w:sz w:val="20"/>
                <w:lang w:eastAsia="zh-CN"/>
              </w:rPr>
              <w:t xml:space="preserve"> is the size of the list of </w:t>
            </w:r>
            <w:r w:rsidRPr="008C34DE">
              <w:rPr>
                <w:rFonts w:eastAsia="宋体"/>
                <w:i/>
                <w:sz w:val="20"/>
                <w:lang w:val="en-US" w:eastAsia="zh-CN"/>
              </w:rPr>
              <w:t>scrambleSequenceList</w:t>
            </w:r>
            <w:r w:rsidRPr="008C34DE">
              <w:rPr>
                <w:rFonts w:eastAsia="MS Mincho"/>
                <w:sz w:val="20"/>
              </w:rPr>
              <w:t xml:space="preserve"> and</w:t>
            </w:r>
            <m:oMath>
              <m:r>
                <m:rPr>
                  <m:sty m:val="p"/>
                </m:rPr>
                <w:rPr>
                  <w:rFonts w:ascii="Cambria Math" w:eastAsia="宋体" w:hAnsi="Cambria Math"/>
                  <w:sz w:val="20"/>
                </w:rPr>
                <m:t xml:space="preserve"> </m:t>
              </m:r>
              <m:sSub>
                <m:sSubPr>
                  <m:ctrlPr>
                    <w:rPr>
                      <w:rFonts w:ascii="Cambria Math" w:eastAsia="宋体" w:hAnsi="Cambria Math"/>
                      <w:sz w:val="20"/>
                    </w:rPr>
                  </m:ctrlPr>
                </m:sSubPr>
                <m:e>
                  <m:r>
                    <w:rPr>
                      <w:rFonts w:ascii="Cambria Math" w:eastAsia="宋体" w:hAnsi="Cambria Math"/>
                      <w:sz w:val="20"/>
                    </w:rPr>
                    <m:t>N</m:t>
                  </m:r>
                </m:e>
                <m:sub>
                  <m:r>
                    <w:rPr>
                      <w:rFonts w:ascii="Cambria Math" w:eastAsia="宋体" w:hAnsi="Cambria Math"/>
                      <w:sz w:val="20"/>
                    </w:rPr>
                    <m:t>freq</m:t>
                  </m:r>
                </m:sub>
              </m:sSub>
            </m:oMath>
            <w:r w:rsidRPr="008C34DE">
              <w:rPr>
                <w:rFonts w:eastAsia="MS Mincho"/>
                <w:sz w:val="20"/>
              </w:rPr>
              <w:t xml:space="preserve"> is the number of frequency resources (as configured by </w:t>
            </w:r>
            <w:r w:rsidRPr="008C34DE">
              <w:rPr>
                <w:rFonts w:eastAsia="MS Mincho"/>
                <w:i/>
                <w:sz w:val="20"/>
              </w:rPr>
              <w:t xml:space="preserve">maxNrofRIM-RS-InFreqency </w:t>
            </w:r>
            <w:r w:rsidRPr="008C34DE">
              <w:rPr>
                <w:rFonts w:eastAsia="MS Mincho"/>
                <w:sz w:val="20"/>
              </w:rPr>
              <w:t xml:space="preserve">in </w:t>
            </w:r>
            <w:r w:rsidRPr="008C34DE">
              <w:rPr>
                <w:rFonts w:eastAsia="MS Mincho"/>
                <w:i/>
                <w:sz w:val="20"/>
              </w:rPr>
              <w:t>offsetListToCommonReferencePoint</w:t>
            </w:r>
            <w:r w:rsidRPr="008C34DE">
              <w:rPr>
                <w:rFonts w:eastAsia="MS Mincho"/>
                <w:sz w:val="20"/>
              </w:rPr>
              <w:t xml:space="preserve"> </w:t>
            </w:r>
            <w:bookmarkEnd w:id="11"/>
          </w:p>
        </w:tc>
      </w:tr>
      <w:tr w:rsidR="00E831A7" w:rsidRPr="008C34DE" w14:paraId="5697152F" w14:textId="77777777" w:rsidTr="00F34B16">
        <w:tc>
          <w:tcPr>
            <w:tcW w:w="933" w:type="dxa"/>
            <w:vAlign w:val="center"/>
          </w:tcPr>
          <w:p w14:paraId="1AB47C0D" w14:textId="77777777" w:rsidR="00E831A7" w:rsidRPr="008C34DE" w:rsidRDefault="00E831A7" w:rsidP="004F1850">
            <w:pPr>
              <w:pStyle w:val="B1"/>
              <w:spacing w:after="0"/>
              <w:ind w:left="0" w:firstLine="0"/>
              <w:jc w:val="center"/>
              <w:rPr>
                <w:b/>
                <w:lang w:val="en-US" w:eastAsia="zh-CN"/>
              </w:rPr>
            </w:pPr>
            <w:r w:rsidRPr="008C34DE">
              <w:rPr>
                <w:b/>
                <w:lang w:val="en-US" w:eastAsia="zh-CN"/>
              </w:rPr>
              <w:lastRenderedPageBreak/>
              <w:t>CATT (R1-1900329)</w:t>
            </w:r>
          </w:p>
        </w:tc>
        <w:tc>
          <w:tcPr>
            <w:tcW w:w="7363" w:type="dxa"/>
          </w:tcPr>
          <w:p w14:paraId="1907AD55" w14:textId="77777777" w:rsidR="00E831A7" w:rsidRPr="008C34DE" w:rsidRDefault="00E831A7" w:rsidP="004F1850">
            <w:pPr>
              <w:spacing w:after="0"/>
              <w:rPr>
                <w:rFonts w:eastAsia="宋体"/>
                <w:b/>
                <w:lang w:eastAsia="zh-CN"/>
              </w:rPr>
            </w:pPr>
            <w:r w:rsidRPr="008C34DE">
              <w:rPr>
                <w:noProof/>
              </w:rPr>
              <w:drawing>
                <wp:inline distT="0" distB="0" distL="0" distR="0" wp14:anchorId="31CD748D" wp14:editId="31FD0C1B">
                  <wp:extent cx="1684867" cy="1217132"/>
                  <wp:effectExtent l="0" t="0" r="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88862" cy="1220018"/>
                          </a:xfrm>
                          <a:prstGeom prst="rect">
                            <a:avLst/>
                          </a:prstGeom>
                          <a:noFill/>
                          <a:ln>
                            <a:noFill/>
                          </a:ln>
                        </pic:spPr>
                      </pic:pic>
                    </a:graphicData>
                  </a:graphic>
                </wp:inline>
              </w:drawing>
            </w:r>
            <w:r w:rsidRPr="008C34DE">
              <w:rPr>
                <w:noProof/>
              </w:rPr>
              <w:drawing>
                <wp:inline distT="0" distB="0" distL="0" distR="0" wp14:anchorId="53C63B34" wp14:editId="76DA1A18">
                  <wp:extent cx="1739900" cy="1070154"/>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42125" cy="1071522"/>
                          </a:xfrm>
                          <a:prstGeom prst="rect">
                            <a:avLst/>
                          </a:prstGeom>
                          <a:noFill/>
                          <a:ln>
                            <a:noFill/>
                          </a:ln>
                        </pic:spPr>
                      </pic:pic>
                    </a:graphicData>
                  </a:graphic>
                </wp:inline>
              </w:drawing>
            </w:r>
          </w:p>
          <w:p w14:paraId="5691489B" w14:textId="77777777" w:rsidR="00E831A7" w:rsidRPr="008C34DE" w:rsidRDefault="00E831A7" w:rsidP="004F1850">
            <w:pPr>
              <w:spacing w:after="0"/>
              <w:rPr>
                <w:rFonts w:eastAsia="宋体"/>
                <w:b/>
                <w:lang w:val="en-US" w:eastAsia="zh-CN"/>
              </w:rPr>
            </w:pPr>
            <w:r w:rsidRPr="008C34DE">
              <w:rPr>
                <w:rFonts w:eastAsia="宋体"/>
                <w:b/>
                <w:lang w:eastAsia="zh-CN"/>
              </w:rPr>
              <w:t>Proposal 7:</w:t>
            </w:r>
          </w:p>
          <w:p w14:paraId="1E9B3B07" w14:textId="77777777" w:rsidR="00E831A7" w:rsidRPr="008C34DE" w:rsidRDefault="00E831A7" w:rsidP="00376C20">
            <w:pPr>
              <w:pStyle w:val="aa"/>
              <w:numPr>
                <w:ilvl w:val="0"/>
                <w:numId w:val="79"/>
              </w:numPr>
              <w:autoSpaceDE w:val="0"/>
              <w:autoSpaceDN w:val="0"/>
              <w:adjustRightInd w:val="0"/>
              <w:snapToGrid w:val="0"/>
              <w:spacing w:after="0"/>
              <w:ind w:firstLineChars="0"/>
              <w:contextualSpacing/>
              <w:jc w:val="both"/>
              <w:rPr>
                <w:rFonts w:eastAsia="宋体"/>
                <w:i/>
                <w:lang w:eastAsia="zh-CN"/>
              </w:rPr>
            </w:pPr>
            <w:r w:rsidRPr="008C34DE">
              <w:rPr>
                <w:i/>
                <w:lang w:eastAsia="zh-CN"/>
              </w:rPr>
              <w:t>The time, frequency resource of a RIM-RS resource and the used sequence is calculated from a RIM-RS resource ID.</w:t>
            </w:r>
          </w:p>
          <w:p w14:paraId="4434316B" w14:textId="77777777" w:rsidR="00E831A7" w:rsidRPr="008C34DE" w:rsidRDefault="00E831A7" w:rsidP="00376C20">
            <w:pPr>
              <w:pStyle w:val="aa"/>
              <w:numPr>
                <w:ilvl w:val="0"/>
                <w:numId w:val="79"/>
              </w:numPr>
              <w:autoSpaceDE w:val="0"/>
              <w:autoSpaceDN w:val="0"/>
              <w:adjustRightInd w:val="0"/>
              <w:snapToGrid w:val="0"/>
              <w:spacing w:after="0"/>
              <w:ind w:firstLineChars="0"/>
              <w:contextualSpacing/>
              <w:jc w:val="both"/>
              <w:rPr>
                <w:i/>
                <w:lang w:eastAsia="zh-CN"/>
              </w:rPr>
            </w:pPr>
            <w:r w:rsidRPr="008C34DE">
              <w:rPr>
                <w:i/>
                <w:lang w:eastAsia="zh-CN"/>
              </w:rPr>
              <w:t>The RIM-RS resource ID is generated from set ID that the RIM-RS carries and functionality bit(s).</w:t>
            </w:r>
          </w:p>
          <w:p w14:paraId="2158A05A" w14:textId="77777777" w:rsidR="00E831A7" w:rsidRPr="008C34DE" w:rsidRDefault="00E831A7" w:rsidP="00376C20">
            <w:pPr>
              <w:pStyle w:val="aa"/>
              <w:numPr>
                <w:ilvl w:val="0"/>
                <w:numId w:val="79"/>
              </w:numPr>
              <w:autoSpaceDE w:val="0"/>
              <w:autoSpaceDN w:val="0"/>
              <w:adjustRightInd w:val="0"/>
              <w:snapToGrid w:val="0"/>
              <w:spacing w:after="0"/>
              <w:ind w:firstLineChars="0"/>
              <w:contextualSpacing/>
              <w:jc w:val="both"/>
              <w:rPr>
                <w:i/>
                <w:lang w:eastAsia="zh-CN"/>
              </w:rPr>
            </w:pPr>
            <w:r w:rsidRPr="008C34DE">
              <w:rPr>
                <w:i/>
                <w:lang w:eastAsia="zh-CN"/>
              </w:rPr>
              <w:t>The set ID can be configured separately for RIM-RS-1 and RIM-RS-2 for framework 1.</w:t>
            </w:r>
          </w:p>
          <w:p w14:paraId="600C654D" w14:textId="77777777" w:rsidR="00E831A7" w:rsidRPr="008C34DE" w:rsidRDefault="00E831A7" w:rsidP="004F1850">
            <w:pPr>
              <w:spacing w:after="0"/>
            </w:pPr>
          </w:p>
        </w:tc>
      </w:tr>
      <w:tr w:rsidR="00E831A7" w:rsidRPr="008C34DE" w14:paraId="3E35F119" w14:textId="77777777" w:rsidTr="00F34B16">
        <w:tc>
          <w:tcPr>
            <w:tcW w:w="933" w:type="dxa"/>
            <w:vAlign w:val="center"/>
          </w:tcPr>
          <w:p w14:paraId="7D14A096" w14:textId="77777777" w:rsidR="00E831A7" w:rsidRPr="008C34DE" w:rsidRDefault="00E831A7" w:rsidP="004F1850">
            <w:pPr>
              <w:pStyle w:val="B1"/>
              <w:spacing w:after="0"/>
              <w:ind w:left="0" w:firstLine="0"/>
              <w:jc w:val="center"/>
              <w:rPr>
                <w:b/>
                <w:lang w:val="en-US" w:eastAsia="zh-CN"/>
              </w:rPr>
            </w:pPr>
            <w:r w:rsidRPr="008C34DE">
              <w:rPr>
                <w:rFonts w:hint="eastAsia"/>
                <w:b/>
                <w:lang w:val="en-US" w:eastAsia="zh-CN"/>
              </w:rPr>
              <w:t>N</w:t>
            </w:r>
            <w:r w:rsidRPr="008C34DE">
              <w:rPr>
                <w:b/>
                <w:lang w:val="en-US" w:eastAsia="zh-CN"/>
              </w:rPr>
              <w:t>okia (R1-1900838)</w:t>
            </w:r>
          </w:p>
        </w:tc>
        <w:tc>
          <w:tcPr>
            <w:tcW w:w="7363" w:type="dxa"/>
          </w:tcPr>
          <w:p w14:paraId="1B6185A4" w14:textId="77777777" w:rsidR="00E831A7" w:rsidRPr="008C34DE" w:rsidRDefault="00E831A7" w:rsidP="004F1850">
            <w:pPr>
              <w:overflowPunct w:val="0"/>
              <w:autoSpaceDE w:val="0"/>
              <w:autoSpaceDN w:val="0"/>
              <w:adjustRightInd w:val="0"/>
              <w:spacing w:after="0"/>
              <w:textAlignment w:val="baseline"/>
              <w:rPr>
                <w:rFonts w:eastAsia="宋体"/>
                <w:b/>
                <w:lang w:val="en-US" w:eastAsia="zh-CN"/>
              </w:rPr>
            </w:pPr>
            <w:bookmarkStart w:id="12" w:name="_Hlk521661694"/>
            <w:r w:rsidRPr="008C34DE">
              <w:rPr>
                <w:noProof/>
              </w:rPr>
              <w:drawing>
                <wp:inline distT="0" distB="0" distL="0" distR="0" wp14:anchorId="2828139D" wp14:editId="2485427B">
                  <wp:extent cx="3907155" cy="124015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07155" cy="1240155"/>
                          </a:xfrm>
                          <a:prstGeom prst="rect">
                            <a:avLst/>
                          </a:prstGeom>
                          <a:noFill/>
                          <a:ln>
                            <a:noFill/>
                          </a:ln>
                        </pic:spPr>
                      </pic:pic>
                    </a:graphicData>
                  </a:graphic>
                </wp:inline>
              </w:drawing>
            </w:r>
          </w:p>
          <w:p w14:paraId="0750B4D5" w14:textId="77777777" w:rsidR="00E831A7" w:rsidRPr="008C34DE" w:rsidRDefault="00E831A7" w:rsidP="004F1850">
            <w:pPr>
              <w:overflowPunct w:val="0"/>
              <w:autoSpaceDE w:val="0"/>
              <w:autoSpaceDN w:val="0"/>
              <w:adjustRightInd w:val="0"/>
              <w:spacing w:after="0"/>
              <w:textAlignment w:val="baseline"/>
              <w:rPr>
                <w:noProof/>
              </w:rPr>
            </w:pPr>
            <w:r w:rsidRPr="008C34DE">
              <w:rPr>
                <w:rFonts w:eastAsia="宋体"/>
                <w:b/>
                <w:lang w:val="en-US" w:eastAsia="zh-CN"/>
              </w:rPr>
              <w:t xml:space="preserve">Proposal 1: </w:t>
            </w:r>
            <w:r w:rsidRPr="008C34DE">
              <w:rPr>
                <w:rFonts w:eastAsia="宋体"/>
                <w:lang w:val="en-US" w:eastAsia="zh-CN"/>
              </w:rPr>
              <w:t>RIM-RS frequency resource, time domain resource and sequence are implicitly derived from gNB set ID.</w:t>
            </w:r>
            <w:bookmarkEnd w:id="12"/>
          </w:p>
        </w:tc>
      </w:tr>
      <w:tr w:rsidR="00F958F8" w:rsidRPr="008C34DE" w14:paraId="3C0397D3" w14:textId="77777777" w:rsidTr="00F34B16">
        <w:tc>
          <w:tcPr>
            <w:tcW w:w="933" w:type="dxa"/>
            <w:vAlign w:val="center"/>
          </w:tcPr>
          <w:p w14:paraId="284869F4" w14:textId="092DC9CE" w:rsidR="00F958F8" w:rsidRPr="008C34DE" w:rsidRDefault="00F958F8" w:rsidP="004F1850">
            <w:pPr>
              <w:pStyle w:val="B1"/>
              <w:spacing w:after="0"/>
              <w:ind w:left="0" w:firstLine="0"/>
              <w:jc w:val="center"/>
              <w:rPr>
                <w:b/>
                <w:lang w:val="en-US" w:eastAsia="zh-CN"/>
              </w:rPr>
            </w:pPr>
            <w:r w:rsidRPr="008C34DE">
              <w:rPr>
                <w:rFonts w:hint="eastAsia"/>
                <w:b/>
                <w:lang w:val="en-US" w:eastAsia="zh-CN"/>
              </w:rPr>
              <w:t>I</w:t>
            </w:r>
            <w:r w:rsidRPr="008C34DE">
              <w:rPr>
                <w:b/>
                <w:lang w:val="en-US" w:eastAsia="zh-CN"/>
              </w:rPr>
              <w:t>ntel</w:t>
            </w:r>
          </w:p>
        </w:tc>
        <w:tc>
          <w:tcPr>
            <w:tcW w:w="7363" w:type="dxa"/>
          </w:tcPr>
          <w:p w14:paraId="4932D615" w14:textId="77777777" w:rsidR="00CD1F18" w:rsidRPr="008C34DE" w:rsidRDefault="00CD1F18" w:rsidP="00CD1F18">
            <w:pPr>
              <w:spacing w:after="0"/>
              <w:jc w:val="both"/>
            </w:pPr>
            <w:r w:rsidRPr="008C34DE">
              <w:t xml:space="preserve">Two possible mapping rules shown below: </w:t>
            </w:r>
          </w:p>
          <w:p w14:paraId="3E4BACC2" w14:textId="77777777" w:rsidR="00CD1F18" w:rsidRPr="008C34DE" w:rsidRDefault="00CD1F18" w:rsidP="00CD1F18">
            <w:pPr>
              <w:spacing w:after="0"/>
              <w:jc w:val="both"/>
            </w:pPr>
            <w:r w:rsidRPr="008C34DE">
              <w:rPr>
                <w:i/>
              </w:rPr>
              <w:t>Mapping Rule I</w:t>
            </w:r>
            <w:r w:rsidRPr="008C34DE">
              <w:t>: the MSB of time index indicates RS-1 if 0 / RS-2 if 1, the LSB of sequence index indicates “Not enough mitigation” / “enough mitigation” and the set ID is constructed by concatenating the remaining bits of time, frequency and sequence indices.</w:t>
            </w:r>
          </w:p>
          <w:p w14:paraId="782F731A" w14:textId="77777777" w:rsidR="00CD1F18" w:rsidRPr="008C34DE" w:rsidRDefault="00CD1F18" w:rsidP="00CD1F18">
            <w:pPr>
              <w:spacing w:after="0"/>
            </w:pPr>
            <w:r w:rsidRPr="008C34DE">
              <w:t>Pros: smallest delay to “scan” RS-1 over all set IDs (since all RS-1 signals are transmitted before any RS-2).</w:t>
            </w:r>
          </w:p>
          <w:p w14:paraId="4F5FAA79" w14:textId="77777777" w:rsidR="00CD1F18" w:rsidRPr="008C34DE" w:rsidRDefault="00CD1F18" w:rsidP="00CD1F18">
            <w:pPr>
              <w:spacing w:after="0"/>
            </w:pPr>
            <w:r w:rsidRPr="008C34DE">
              <w:t>Cons: longer delay for RS-2, but should not be an issue because RS-1 is more critical to the RIM operation, i.e., it is more important to convey quickly that there is a victim than to convey that “duct still exist”.</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12"/>
              <w:gridCol w:w="3510"/>
            </w:tblGrid>
            <w:tr w:rsidR="00CD1F18" w:rsidRPr="008C34DE" w14:paraId="7438CD22" w14:textId="77777777" w:rsidTr="00AB1601">
              <w:trPr>
                <w:jc w:val="center"/>
              </w:trPr>
              <w:tc>
                <w:tcPr>
                  <w:tcW w:w="4675" w:type="dxa"/>
                  <w:vAlign w:val="center"/>
                </w:tcPr>
                <w:p w14:paraId="241BD1E1" w14:textId="77777777" w:rsidR="00CD1F18" w:rsidRPr="008C34DE" w:rsidRDefault="00CD1F18" w:rsidP="00CD1F18">
                  <w:pPr>
                    <w:spacing w:after="0"/>
                    <w:jc w:val="center"/>
                    <w:rPr>
                      <w:lang w:eastAsia="zh-CN"/>
                    </w:rPr>
                  </w:pPr>
                  <w:r w:rsidRPr="008C34DE">
                    <w:rPr>
                      <w:rFonts w:eastAsiaTheme="minorHAnsi"/>
                    </w:rPr>
                    <w:object w:dxaOrig="5085" w:dyaOrig="2790" w14:anchorId="7556BBCB">
                      <v:shape id="_x0000_i1030" type="#_x0000_t75" style="width:190.75pt;height:104.05pt" o:ole="">
                        <v:imagedata r:id="rId22" o:title=""/>
                      </v:shape>
                      <o:OLEObject Type="Embed" ProgID="Visio.Drawing.15" ShapeID="_x0000_i1030" DrawAspect="Content" ObjectID="_1609600713" r:id="rId23"/>
                    </w:object>
                  </w:r>
                </w:p>
                <w:p w14:paraId="5A4F6A1F" w14:textId="77777777" w:rsidR="00CD1F18" w:rsidRPr="008C34DE" w:rsidRDefault="00CD1F18" w:rsidP="00CD1F18">
                  <w:pPr>
                    <w:spacing w:after="0"/>
                    <w:jc w:val="center"/>
                    <w:rPr>
                      <w:lang w:eastAsia="zh-CN"/>
                    </w:rPr>
                  </w:pPr>
                  <w:r w:rsidRPr="008C34DE">
                    <w:rPr>
                      <w:lang w:eastAsia="zh-CN"/>
                    </w:rPr>
                    <w:t>(a) Mapping for RS-1</w:t>
                  </w:r>
                </w:p>
              </w:tc>
              <w:tc>
                <w:tcPr>
                  <w:tcW w:w="4675" w:type="dxa"/>
                  <w:vAlign w:val="center"/>
                </w:tcPr>
                <w:p w14:paraId="33A708BF" w14:textId="77777777" w:rsidR="00CD1F18" w:rsidRPr="008C34DE" w:rsidRDefault="00CD1F18" w:rsidP="00CD1F18">
                  <w:pPr>
                    <w:spacing w:after="0"/>
                    <w:jc w:val="center"/>
                    <w:rPr>
                      <w:lang w:eastAsia="zh-CN"/>
                    </w:rPr>
                  </w:pPr>
                  <w:r w:rsidRPr="008C34DE">
                    <w:rPr>
                      <w:rFonts w:eastAsiaTheme="minorHAnsi"/>
                    </w:rPr>
                    <w:object w:dxaOrig="4906" w:dyaOrig="2776" w14:anchorId="1B6F618B">
                      <v:shape id="_x0000_i1031" type="#_x0000_t75" style="width:184.85pt;height:104.05pt" o:ole="">
                        <v:imagedata r:id="rId24" o:title=""/>
                      </v:shape>
                      <o:OLEObject Type="Embed" ProgID="Visio.Drawing.15" ShapeID="_x0000_i1031" DrawAspect="Content" ObjectID="_1609600714" r:id="rId25"/>
                    </w:object>
                  </w:r>
                </w:p>
                <w:p w14:paraId="2A0746ED" w14:textId="77777777" w:rsidR="00CD1F18" w:rsidRPr="008C34DE" w:rsidRDefault="00CD1F18" w:rsidP="00CD1F18">
                  <w:pPr>
                    <w:keepNext/>
                    <w:spacing w:after="0"/>
                    <w:jc w:val="center"/>
                    <w:rPr>
                      <w:lang w:eastAsia="zh-CN"/>
                    </w:rPr>
                  </w:pPr>
                  <w:r w:rsidRPr="008C34DE">
                    <w:rPr>
                      <w:lang w:eastAsia="zh-CN"/>
                    </w:rPr>
                    <w:t>(b) Mapping for RS-2</w:t>
                  </w:r>
                </w:p>
              </w:tc>
            </w:tr>
          </w:tbl>
          <w:p w14:paraId="422285CA" w14:textId="77777777" w:rsidR="00CD1F18" w:rsidRPr="008C34DE" w:rsidRDefault="00CD1F18" w:rsidP="00CD1F18">
            <w:pPr>
              <w:spacing w:after="0"/>
            </w:pPr>
          </w:p>
          <w:p w14:paraId="41737AB6" w14:textId="77777777" w:rsidR="00CD1F18" w:rsidRPr="008C34DE" w:rsidRDefault="00CD1F18" w:rsidP="00CD1F18">
            <w:pPr>
              <w:spacing w:after="0"/>
              <w:jc w:val="both"/>
            </w:pPr>
            <w:r w:rsidRPr="008C34DE">
              <w:rPr>
                <w:i/>
              </w:rPr>
              <w:lastRenderedPageBreak/>
              <w:t>Mapping Rule II</w:t>
            </w:r>
            <w:r w:rsidRPr="008C34DE">
              <w:t>: the MSB of time index indicates RS-1 if 0 / RS-2 if 1, 2nd MSB of time index indicates “Not enough mitigation” if 0/ “enough mitigation” if 1, and the set ID is constructed by concatenating the remaining bits of time, frequency and sequence indices.</w:t>
            </w:r>
          </w:p>
          <w:p w14:paraId="06377A47" w14:textId="77777777" w:rsidR="00CD1F18" w:rsidRPr="008C34DE" w:rsidRDefault="00CD1F18" w:rsidP="00CD1F18">
            <w:pPr>
              <w:spacing w:after="0"/>
            </w:pPr>
            <w:r w:rsidRPr="008C34DE">
              <w:t xml:space="preserve">Pros: </w:t>
            </w:r>
            <w:proofErr w:type="gramStart"/>
            <w:r w:rsidRPr="008C34DE">
              <w:t>also</w:t>
            </w:r>
            <w:proofErr w:type="gramEnd"/>
            <w:r w:rsidRPr="008C34DE">
              <w:t xml:space="preserve"> smallest delay to “scan” RS-1 over all set IDs. In addition, the delay of RS-1 “Not enough mitigation” is even smaller than </w:t>
            </w:r>
            <w:r w:rsidRPr="008C34DE">
              <w:rPr>
                <w:i/>
              </w:rPr>
              <w:t>Mapping Rule I</w:t>
            </w:r>
            <w:r w:rsidRPr="008C34DE">
              <w:t>. This allows some (local) mitigation action to be taken by aggressor to relieve victims not seeing enough mitigation without wasting time listening to victims that already have remote interference sufficiently mitigated.</w:t>
            </w:r>
          </w:p>
          <w:p w14:paraId="195AA753" w14:textId="77777777" w:rsidR="00CD1F18" w:rsidRPr="008C34DE" w:rsidRDefault="00CD1F18" w:rsidP="00CD1F18">
            <w:pPr>
              <w:spacing w:after="0"/>
              <w:jc w:val="both"/>
            </w:pPr>
            <w:r w:rsidRPr="008C34DE">
              <w:t xml:space="preserve">Cons: average detection probability is worse than </w:t>
            </w:r>
            <w:r w:rsidRPr="008C34DE">
              <w:rPr>
                <w:i/>
              </w:rPr>
              <w:t>Mapping Rule I</w:t>
            </w:r>
            <w:r w:rsidRPr="008C34DE">
              <w:t xml:space="preserve">, when there is no grouping (i.e. when 1 </w:t>
            </w:r>
            <w:proofErr w:type="spellStart"/>
            <w:r w:rsidRPr="008C34DE">
              <w:t>gNB</w:t>
            </w:r>
            <w:proofErr w:type="spellEnd"/>
            <w:r w:rsidRPr="008C34DE">
              <w:t xml:space="preserve"> per set).</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1"/>
              <w:gridCol w:w="3561"/>
            </w:tblGrid>
            <w:tr w:rsidR="00CD1F18" w:rsidRPr="008C34DE" w14:paraId="221C8A51" w14:textId="77777777" w:rsidTr="00AB1601">
              <w:trPr>
                <w:jc w:val="center"/>
              </w:trPr>
              <w:tc>
                <w:tcPr>
                  <w:tcW w:w="4675" w:type="dxa"/>
                  <w:vAlign w:val="center"/>
                </w:tcPr>
                <w:p w14:paraId="45D1D11A" w14:textId="77777777" w:rsidR="00CD1F18" w:rsidRPr="008C34DE" w:rsidRDefault="00CD1F18" w:rsidP="00CD1F18">
                  <w:pPr>
                    <w:spacing w:after="0"/>
                    <w:jc w:val="center"/>
                    <w:rPr>
                      <w:lang w:eastAsia="zh-CN"/>
                    </w:rPr>
                  </w:pPr>
                  <w:r w:rsidRPr="008C34DE">
                    <w:rPr>
                      <w:rFonts w:eastAsiaTheme="minorHAnsi"/>
                    </w:rPr>
                    <w:object w:dxaOrig="4906" w:dyaOrig="2941" w14:anchorId="1AFDE2A5">
                      <v:shape id="_x0000_i1032" type="#_x0000_t75" style="width:182.8pt;height:110.2pt" o:ole="">
                        <v:imagedata r:id="rId26" o:title=""/>
                      </v:shape>
                      <o:OLEObject Type="Embed" ProgID="Visio.Drawing.15" ShapeID="_x0000_i1032" DrawAspect="Content" ObjectID="_1609600715" r:id="rId27"/>
                    </w:object>
                  </w:r>
                </w:p>
                <w:p w14:paraId="1D4FA3E5" w14:textId="77777777" w:rsidR="00CD1F18" w:rsidRPr="008C34DE" w:rsidRDefault="00CD1F18" w:rsidP="00CD1F18">
                  <w:pPr>
                    <w:spacing w:after="0"/>
                    <w:jc w:val="center"/>
                    <w:rPr>
                      <w:lang w:eastAsia="zh-CN"/>
                    </w:rPr>
                  </w:pPr>
                  <w:r w:rsidRPr="008C34DE">
                    <w:rPr>
                      <w:lang w:eastAsia="zh-CN"/>
                    </w:rPr>
                    <w:t>(a) Mapping for RS-1</w:t>
                  </w:r>
                </w:p>
              </w:tc>
              <w:tc>
                <w:tcPr>
                  <w:tcW w:w="4675" w:type="dxa"/>
                  <w:vAlign w:val="center"/>
                </w:tcPr>
                <w:p w14:paraId="134F4CAE" w14:textId="77777777" w:rsidR="00CD1F18" w:rsidRPr="008C34DE" w:rsidRDefault="00CD1F18" w:rsidP="00CD1F18">
                  <w:pPr>
                    <w:spacing w:after="0"/>
                    <w:jc w:val="center"/>
                    <w:rPr>
                      <w:lang w:eastAsia="zh-CN"/>
                    </w:rPr>
                  </w:pPr>
                  <w:r w:rsidRPr="008C34DE">
                    <w:rPr>
                      <w:rFonts w:eastAsiaTheme="minorHAnsi"/>
                    </w:rPr>
                    <w:object w:dxaOrig="4906" w:dyaOrig="2941" w14:anchorId="18ECA2EB">
                      <v:shape id="_x0000_i1033" type="#_x0000_t75" style="width:182.8pt;height:110.2pt" o:ole="">
                        <v:imagedata r:id="rId28" o:title=""/>
                      </v:shape>
                      <o:OLEObject Type="Embed" ProgID="Visio.Drawing.15" ShapeID="_x0000_i1033" DrawAspect="Content" ObjectID="_1609600716" r:id="rId29"/>
                    </w:object>
                  </w:r>
                </w:p>
                <w:p w14:paraId="643D636F" w14:textId="77777777" w:rsidR="00CD1F18" w:rsidRPr="008C34DE" w:rsidRDefault="00CD1F18" w:rsidP="00CD1F18">
                  <w:pPr>
                    <w:keepNext/>
                    <w:spacing w:after="0"/>
                    <w:jc w:val="center"/>
                    <w:rPr>
                      <w:lang w:eastAsia="zh-CN"/>
                    </w:rPr>
                  </w:pPr>
                  <w:r w:rsidRPr="008C34DE">
                    <w:rPr>
                      <w:lang w:eastAsia="zh-CN"/>
                    </w:rPr>
                    <w:t>(b) Mapping for RS-2</w:t>
                  </w:r>
                </w:p>
              </w:tc>
            </w:tr>
          </w:tbl>
          <w:p w14:paraId="7D157A59" w14:textId="3BF31BF8" w:rsidR="00F958F8" w:rsidRPr="008C34DE" w:rsidRDefault="00CD1F18" w:rsidP="00CD1F18">
            <w:pPr>
              <w:overflowPunct w:val="0"/>
              <w:autoSpaceDE w:val="0"/>
              <w:autoSpaceDN w:val="0"/>
              <w:adjustRightInd w:val="0"/>
              <w:spacing w:after="0"/>
              <w:textAlignment w:val="baseline"/>
              <w:rPr>
                <w:noProof/>
              </w:rPr>
            </w:pPr>
            <w:r w:rsidRPr="008C34DE">
              <w:t xml:space="preserve"> We prefer </w:t>
            </w:r>
            <w:r w:rsidRPr="008C34DE">
              <w:rPr>
                <w:i/>
              </w:rPr>
              <w:t>Mapping Rule I</w:t>
            </w:r>
            <w:r w:rsidRPr="008C34DE">
              <w:t xml:space="preserve"> over </w:t>
            </w:r>
            <w:r w:rsidRPr="008C34DE">
              <w:rPr>
                <w:i/>
              </w:rPr>
              <w:t>Mapping Rule II</w:t>
            </w:r>
            <w:r w:rsidRPr="008C34DE">
              <w:t>.</w:t>
            </w:r>
          </w:p>
        </w:tc>
      </w:tr>
    </w:tbl>
    <w:p w14:paraId="366F1BE2" w14:textId="77777777" w:rsidR="00E831A7" w:rsidRPr="008C34DE" w:rsidRDefault="00E831A7" w:rsidP="004F1850">
      <w:pPr>
        <w:spacing w:beforeLines="50" w:before="156" w:after="0"/>
        <w:rPr>
          <w:kern w:val="2"/>
          <w:sz w:val="21"/>
          <w:szCs w:val="21"/>
          <w:lang w:eastAsia="zh-CN"/>
        </w:rPr>
      </w:pPr>
    </w:p>
    <w:p w14:paraId="5F8D71BC" w14:textId="77777777" w:rsidR="00E831A7" w:rsidRPr="008C34DE" w:rsidRDefault="00E831A7" w:rsidP="004F1850">
      <w:pPr>
        <w:spacing w:beforeLines="50" w:before="156" w:after="0"/>
        <w:rPr>
          <w:kern w:val="2"/>
          <w:sz w:val="21"/>
          <w:szCs w:val="21"/>
          <w:lang w:eastAsia="zh-CN"/>
        </w:rPr>
      </w:pPr>
      <w:r w:rsidRPr="008C34DE">
        <w:rPr>
          <w:kern w:val="2"/>
          <w:sz w:val="21"/>
          <w:szCs w:val="21"/>
          <w:lang w:eastAsia="zh-CN"/>
        </w:rPr>
        <w:t>Regarding the mapping rule between set ID and resource index in time-domain, frequency-domain, and sequence dimensions, two approaches are proposed,</w:t>
      </w:r>
    </w:p>
    <w:p w14:paraId="505121D2" w14:textId="38124878" w:rsidR="00E831A7" w:rsidRPr="008C34DE" w:rsidRDefault="00E831A7" w:rsidP="004F1850">
      <w:pPr>
        <w:pStyle w:val="aa"/>
        <w:numPr>
          <w:ilvl w:val="0"/>
          <w:numId w:val="79"/>
        </w:numPr>
        <w:spacing w:beforeLines="50" w:before="156" w:after="0"/>
        <w:ind w:firstLineChars="0"/>
        <w:rPr>
          <w:kern w:val="2"/>
          <w:sz w:val="21"/>
          <w:szCs w:val="21"/>
          <w:lang w:eastAsia="zh-CN"/>
        </w:rPr>
      </w:pPr>
      <w:r w:rsidRPr="008C34DE">
        <w:rPr>
          <w:kern w:val="2"/>
          <w:sz w:val="21"/>
          <w:szCs w:val="21"/>
          <w:lang w:eastAsia="zh-CN"/>
        </w:rPr>
        <w:t xml:space="preserve">Alt 1 (supported by CMCC): </w:t>
      </w:r>
      <w:r w:rsidR="00593A45" w:rsidRPr="008C34DE">
        <w:rPr>
          <w:kern w:val="2"/>
          <w:sz w:val="21"/>
          <w:szCs w:val="21"/>
          <w:lang w:eastAsia="zh-CN"/>
        </w:rPr>
        <w:t xml:space="preserve">modulo </w:t>
      </w:r>
      <w:r w:rsidRPr="008C34DE">
        <w:rPr>
          <w:kern w:val="2"/>
          <w:sz w:val="21"/>
          <w:szCs w:val="21"/>
          <w:lang w:eastAsia="zh-CN"/>
        </w:rPr>
        <w:t>operation is utilized to obtain the resource index in time-domain, frequency-domain, and sequence dimensions from set ID;</w:t>
      </w:r>
    </w:p>
    <w:p w14:paraId="538B5E0A" w14:textId="3B1D11CD" w:rsidR="00E831A7" w:rsidRPr="008C34DE" w:rsidRDefault="00E831A7" w:rsidP="004F1850">
      <w:pPr>
        <w:pStyle w:val="aa"/>
        <w:numPr>
          <w:ilvl w:val="0"/>
          <w:numId w:val="79"/>
        </w:numPr>
        <w:spacing w:beforeLines="50" w:before="156" w:after="0"/>
        <w:ind w:firstLineChars="0"/>
        <w:rPr>
          <w:kern w:val="2"/>
          <w:sz w:val="21"/>
          <w:szCs w:val="21"/>
          <w:lang w:eastAsia="zh-CN"/>
        </w:rPr>
      </w:pPr>
      <w:r w:rsidRPr="008C34DE">
        <w:rPr>
          <w:rFonts w:hint="eastAsia"/>
          <w:kern w:val="2"/>
          <w:sz w:val="21"/>
          <w:szCs w:val="21"/>
          <w:lang w:eastAsia="zh-CN"/>
        </w:rPr>
        <w:t>A</w:t>
      </w:r>
      <w:r w:rsidRPr="008C34DE">
        <w:rPr>
          <w:kern w:val="2"/>
          <w:sz w:val="21"/>
          <w:szCs w:val="21"/>
          <w:lang w:eastAsia="zh-CN"/>
        </w:rPr>
        <w:t>lt 2 (supported by CATT, Nokia</w:t>
      </w:r>
      <w:r w:rsidR="00620DF9" w:rsidRPr="008C34DE">
        <w:rPr>
          <w:kern w:val="2"/>
          <w:sz w:val="21"/>
          <w:szCs w:val="21"/>
          <w:lang w:eastAsia="zh-CN"/>
        </w:rPr>
        <w:t>, Intel</w:t>
      </w:r>
      <w:r w:rsidRPr="008C34DE">
        <w:rPr>
          <w:kern w:val="2"/>
          <w:sz w:val="21"/>
          <w:szCs w:val="21"/>
          <w:lang w:eastAsia="zh-CN"/>
        </w:rPr>
        <w:t>): bit mapping is utilized to obtain the resource index in time-domain, frequency-domain, and sequence dimensions from set ID.</w:t>
      </w:r>
    </w:p>
    <w:p w14:paraId="24A37CED" w14:textId="77777777" w:rsidR="00E831A7" w:rsidRPr="008C34DE" w:rsidRDefault="00E831A7" w:rsidP="004F1850">
      <w:pPr>
        <w:spacing w:beforeLines="50" w:before="156" w:after="0"/>
        <w:rPr>
          <w:kern w:val="2"/>
          <w:sz w:val="21"/>
          <w:szCs w:val="21"/>
          <w:lang w:eastAsia="zh-CN"/>
        </w:rPr>
      </w:pPr>
      <w:r w:rsidRPr="008C34DE">
        <w:rPr>
          <w:rFonts w:hint="eastAsia"/>
          <w:kern w:val="2"/>
          <w:sz w:val="21"/>
          <w:szCs w:val="21"/>
          <w:lang w:eastAsia="zh-CN"/>
        </w:rPr>
        <w:t>I</w:t>
      </w:r>
      <w:r w:rsidRPr="008C34DE">
        <w:rPr>
          <w:kern w:val="2"/>
          <w:sz w:val="21"/>
          <w:szCs w:val="21"/>
          <w:lang w:eastAsia="zh-CN"/>
        </w:rPr>
        <w:t>t seems that Alt 1 is more flexible than Alt 2, since it can support arbitrary size of resource pool (e.g., 5 frequency candidates).</w:t>
      </w:r>
    </w:p>
    <w:p w14:paraId="2EFC5B07" w14:textId="2B1BDB9D" w:rsidR="00E831A7" w:rsidRPr="008C34DE" w:rsidRDefault="00E831A7" w:rsidP="004F1850">
      <w:pPr>
        <w:spacing w:before="120"/>
        <w:rPr>
          <w:sz w:val="21"/>
          <w:szCs w:val="21"/>
          <w:lang w:eastAsia="zh-CN"/>
        </w:rPr>
      </w:pPr>
      <w:r w:rsidRPr="008C34DE">
        <w:rPr>
          <w:sz w:val="21"/>
          <w:szCs w:val="21"/>
          <w:lang w:eastAsia="zh-CN"/>
        </w:rPr>
        <w:t>Then it may be suggested that,</w:t>
      </w:r>
      <w:r w:rsidR="005B3E1C" w:rsidRPr="008C34DE">
        <w:rPr>
          <w:sz w:val="21"/>
          <w:szCs w:val="21"/>
          <w:lang w:eastAsia="zh-CN"/>
        </w:rPr>
        <w:t xml:space="preserve"> </w:t>
      </w:r>
    </w:p>
    <w:p w14:paraId="223CE799" w14:textId="08C629DA" w:rsidR="00E831A7" w:rsidRPr="008C34DE" w:rsidRDefault="00E831A7" w:rsidP="004F1850">
      <w:pPr>
        <w:pStyle w:val="11"/>
        <w:spacing w:beforeLines="0" w:before="120" w:after="120" w:afterAutospacing="0" w:line="240" w:lineRule="auto"/>
        <w:ind w:leftChars="0" w:left="0"/>
        <w:rPr>
          <w:rFonts w:eastAsia="宋体"/>
          <w:sz w:val="21"/>
          <w:szCs w:val="21"/>
        </w:rPr>
      </w:pPr>
      <w:r w:rsidRPr="008C34DE">
        <w:rPr>
          <w:rFonts w:hint="eastAsia"/>
          <w:b/>
          <w:i/>
          <w:sz w:val="21"/>
          <w:szCs w:val="21"/>
          <w:u w:val="single"/>
          <w:lang w:eastAsia="zh-CN"/>
        </w:rPr>
        <w:t>P</w:t>
      </w:r>
      <w:r w:rsidRPr="008C34DE">
        <w:rPr>
          <w:b/>
          <w:i/>
          <w:sz w:val="21"/>
          <w:szCs w:val="21"/>
          <w:u w:val="single"/>
          <w:lang w:eastAsia="zh-CN"/>
        </w:rPr>
        <w:t>roposal:</w:t>
      </w:r>
      <w:r w:rsidR="000175D4" w:rsidRPr="008C34DE">
        <w:rPr>
          <w:b/>
          <w:i/>
          <w:sz w:val="21"/>
          <w:szCs w:val="21"/>
          <w:u w:val="single"/>
          <w:lang w:eastAsia="zh-CN"/>
        </w:rPr>
        <w:t xml:space="preserve"> </w:t>
      </w:r>
      <w:r w:rsidR="005B3E1C" w:rsidRPr="008C34DE">
        <w:rPr>
          <w:sz w:val="21"/>
          <w:szCs w:val="21"/>
        </w:rPr>
        <w:t>If</w:t>
      </w:r>
      <w:r w:rsidRPr="008C34DE">
        <w:rPr>
          <w:sz w:val="21"/>
          <w:szCs w:val="21"/>
        </w:rPr>
        <w:t xml:space="preserve"> </w:t>
      </w:r>
      <w:r w:rsidRPr="008C34DE">
        <w:rPr>
          <w:kern w:val="2"/>
          <w:sz w:val="21"/>
          <w:szCs w:val="21"/>
          <w:lang w:eastAsia="zh-CN"/>
        </w:rPr>
        <w:t>mapping rule between set ID and resource index</w:t>
      </w:r>
      <w:r w:rsidR="005B3E1C" w:rsidRPr="008C34DE">
        <w:rPr>
          <w:kern w:val="2"/>
          <w:sz w:val="21"/>
          <w:szCs w:val="21"/>
          <w:lang w:eastAsia="zh-CN"/>
        </w:rPr>
        <w:t xml:space="preserve"> is supported, down select the following </w:t>
      </w:r>
      <w:r w:rsidR="00864E1E" w:rsidRPr="008C34DE">
        <w:rPr>
          <w:kern w:val="2"/>
          <w:sz w:val="21"/>
          <w:szCs w:val="21"/>
          <w:lang w:eastAsia="zh-CN"/>
        </w:rPr>
        <w:t>alternatives</w:t>
      </w:r>
      <w:r w:rsidRPr="008C34DE">
        <w:rPr>
          <w:rFonts w:eastAsia="宋体"/>
          <w:sz w:val="21"/>
          <w:szCs w:val="21"/>
        </w:rPr>
        <w:t>,</w:t>
      </w:r>
    </w:p>
    <w:p w14:paraId="158D9A13" w14:textId="35403DC1" w:rsidR="00E831A7" w:rsidRPr="008C34DE" w:rsidRDefault="00E831A7" w:rsidP="004F1850">
      <w:pPr>
        <w:pStyle w:val="11"/>
        <w:numPr>
          <w:ilvl w:val="0"/>
          <w:numId w:val="79"/>
        </w:numPr>
        <w:spacing w:beforeLines="0" w:before="120" w:after="120" w:afterAutospacing="0" w:line="240" w:lineRule="auto"/>
        <w:ind w:leftChars="0"/>
        <w:rPr>
          <w:rFonts w:eastAsia="Yu Mincho"/>
          <w:sz w:val="21"/>
          <w:szCs w:val="21"/>
        </w:rPr>
      </w:pPr>
      <w:r w:rsidRPr="008C34DE">
        <w:rPr>
          <w:rFonts w:eastAsia="Yu Mincho"/>
          <w:sz w:val="21"/>
          <w:szCs w:val="21"/>
        </w:rPr>
        <w:t xml:space="preserve">Alt 1: via </w:t>
      </w:r>
      <w:r w:rsidR="00897E99" w:rsidRPr="008C34DE">
        <w:rPr>
          <w:kern w:val="2"/>
          <w:sz w:val="21"/>
          <w:szCs w:val="21"/>
          <w:lang w:eastAsia="zh-CN"/>
        </w:rPr>
        <w:t>mod</w:t>
      </w:r>
      <w:r w:rsidR="00593A45" w:rsidRPr="008C34DE">
        <w:rPr>
          <w:kern w:val="2"/>
          <w:sz w:val="21"/>
          <w:szCs w:val="21"/>
          <w:lang w:eastAsia="zh-CN"/>
        </w:rPr>
        <w:t>ulo</w:t>
      </w:r>
      <w:r w:rsidR="00897E99" w:rsidRPr="008C34DE">
        <w:rPr>
          <w:kern w:val="2"/>
          <w:sz w:val="21"/>
          <w:szCs w:val="21"/>
          <w:lang w:eastAsia="zh-CN"/>
        </w:rPr>
        <w:t xml:space="preserve"> </w:t>
      </w:r>
      <w:r w:rsidRPr="008C34DE">
        <w:rPr>
          <w:kern w:val="2"/>
          <w:sz w:val="21"/>
          <w:szCs w:val="21"/>
          <w:lang w:eastAsia="zh-CN"/>
        </w:rPr>
        <w:t>operation;</w:t>
      </w:r>
    </w:p>
    <w:p w14:paraId="745C74EF" w14:textId="77777777" w:rsidR="00E831A7" w:rsidRPr="008C34DE" w:rsidRDefault="00E831A7" w:rsidP="004F1850">
      <w:pPr>
        <w:pStyle w:val="11"/>
        <w:numPr>
          <w:ilvl w:val="0"/>
          <w:numId w:val="79"/>
        </w:numPr>
        <w:spacing w:beforeLines="0" w:before="120" w:after="120" w:afterAutospacing="0" w:line="240" w:lineRule="auto"/>
        <w:ind w:leftChars="0"/>
        <w:rPr>
          <w:rFonts w:eastAsia="Yu Mincho"/>
          <w:sz w:val="21"/>
          <w:szCs w:val="21"/>
        </w:rPr>
      </w:pPr>
      <w:r w:rsidRPr="008C34DE">
        <w:rPr>
          <w:rFonts w:eastAsiaTheme="minorEastAsia" w:hint="eastAsia"/>
          <w:sz w:val="21"/>
          <w:szCs w:val="21"/>
          <w:lang w:eastAsia="zh-CN"/>
        </w:rPr>
        <w:t>A</w:t>
      </w:r>
      <w:r w:rsidRPr="008C34DE">
        <w:rPr>
          <w:rFonts w:eastAsiaTheme="minorEastAsia"/>
          <w:sz w:val="21"/>
          <w:szCs w:val="21"/>
          <w:lang w:eastAsia="zh-CN"/>
        </w:rPr>
        <w:t xml:space="preserve">lt 2: via </w:t>
      </w:r>
      <w:r w:rsidRPr="008C34DE">
        <w:rPr>
          <w:kern w:val="2"/>
          <w:sz w:val="21"/>
          <w:szCs w:val="21"/>
          <w:lang w:eastAsia="zh-CN"/>
        </w:rPr>
        <w:t>bit mapping.</w:t>
      </w:r>
    </w:p>
    <w:p w14:paraId="2646CB82" w14:textId="77777777" w:rsidR="00E831A7" w:rsidRPr="008C34DE" w:rsidRDefault="00E831A7" w:rsidP="004F1850">
      <w:pPr>
        <w:overflowPunct w:val="0"/>
        <w:autoSpaceDE w:val="0"/>
        <w:autoSpaceDN w:val="0"/>
        <w:adjustRightInd w:val="0"/>
        <w:snapToGrid w:val="0"/>
        <w:spacing w:after="0"/>
        <w:rPr>
          <w:color w:val="000000"/>
        </w:rPr>
      </w:pPr>
    </w:p>
    <w:p w14:paraId="622787D5" w14:textId="04DDD1E0" w:rsidR="007619A6" w:rsidRPr="008C34DE" w:rsidRDefault="003E385A" w:rsidP="004F1850">
      <w:pPr>
        <w:pStyle w:val="1"/>
        <w:spacing w:line="240" w:lineRule="auto"/>
      </w:pPr>
      <w:r w:rsidRPr="008C34DE">
        <w:lastRenderedPageBreak/>
        <w:t>Other r</w:t>
      </w:r>
      <w:r w:rsidR="00A354D4" w:rsidRPr="008C34DE">
        <w:t xml:space="preserve">emaining issues </w:t>
      </w:r>
      <w:r w:rsidR="00D648D2" w:rsidRPr="008C34DE">
        <w:t>on RIM RS des</w:t>
      </w:r>
      <w:r w:rsidR="00673907" w:rsidRPr="008C34DE">
        <w:t xml:space="preserve">ign </w:t>
      </w:r>
      <w:r w:rsidR="00B86196" w:rsidRPr="008C34DE">
        <w:t>from SI</w:t>
      </w:r>
    </w:p>
    <w:p w14:paraId="7901123E" w14:textId="157DCA65" w:rsidR="001B1E01" w:rsidRPr="008C34DE" w:rsidRDefault="001B1E01" w:rsidP="004F1850">
      <w:pPr>
        <w:pStyle w:val="2"/>
        <w:spacing w:line="240" w:lineRule="auto"/>
      </w:pPr>
      <w:r w:rsidRPr="008C34DE">
        <w:rPr>
          <w:rFonts w:eastAsiaTheme="minorEastAsia" w:hint="eastAsia"/>
        </w:rPr>
        <w:t>O</w:t>
      </w:r>
      <w:r w:rsidRPr="008C34DE">
        <w:rPr>
          <w:rFonts w:eastAsiaTheme="minorEastAsia"/>
        </w:rPr>
        <w:t xml:space="preserve">n </w:t>
      </w:r>
      <w:r w:rsidRPr="008C34DE">
        <w:rPr>
          <w:rFonts w:hint="eastAsia"/>
          <w:lang w:val="en-US"/>
        </w:rPr>
        <w:t xml:space="preserve">RS bandwidth </w:t>
      </w:r>
    </w:p>
    <w:p w14:paraId="3925DB52" w14:textId="36D775F6" w:rsidR="001B1E01" w:rsidRPr="008C34DE" w:rsidRDefault="001B1E01" w:rsidP="004F1850">
      <w:pPr>
        <w:numPr>
          <w:ilvl w:val="1"/>
          <w:numId w:val="27"/>
        </w:numPr>
        <w:spacing w:beforeLines="50" w:before="156" w:after="0"/>
        <w:rPr>
          <w:kern w:val="2"/>
          <w:lang w:val="en-US" w:eastAsia="zh-CN"/>
        </w:rPr>
      </w:pPr>
      <w:r w:rsidRPr="008C34DE">
        <w:rPr>
          <w:kern w:val="2"/>
          <w:lang w:val="en-US" w:eastAsia="zh-CN"/>
        </w:rPr>
        <w:t>It is stated in the TR: “</w:t>
      </w:r>
      <w:r w:rsidRPr="008C34DE">
        <w:rPr>
          <w:rFonts w:hint="eastAsia"/>
          <w:kern w:val="2"/>
          <w:lang w:eastAsia="zh-CN"/>
        </w:rPr>
        <w:t>If the carrier bandwidth is larger than 20MHz, the minimum bandwidth of the configured frequency resource is 20MHz, otherwise, the minimum bandwidth is equal to the carrier bandwidth. The maximum bandwidth is to be decided in WI stage</w:t>
      </w:r>
      <w:r w:rsidRPr="008C34DE">
        <w:rPr>
          <w:kern w:val="2"/>
          <w:lang w:eastAsia="zh-CN"/>
        </w:rPr>
        <w:t xml:space="preserve"> ”</w:t>
      </w:r>
    </w:p>
    <w:p w14:paraId="63932B29" w14:textId="466E0D2F" w:rsidR="001B1E01" w:rsidRPr="008C34DE" w:rsidRDefault="002B2714" w:rsidP="004F1850">
      <w:pPr>
        <w:numPr>
          <w:ilvl w:val="1"/>
          <w:numId w:val="27"/>
        </w:numPr>
        <w:spacing w:beforeLines="50" w:before="156" w:after="0"/>
        <w:rPr>
          <w:kern w:val="2"/>
          <w:lang w:val="en-US" w:eastAsia="zh-CN"/>
        </w:rPr>
      </w:pPr>
      <w:r w:rsidRPr="008C34DE">
        <w:rPr>
          <w:rFonts w:hint="eastAsia"/>
          <w:b/>
          <w:kern w:val="2"/>
          <w:lang w:val="en-US" w:eastAsia="zh-CN"/>
        </w:rPr>
        <w:t>Q4</w:t>
      </w:r>
      <w:r w:rsidR="001B1E01" w:rsidRPr="008C34DE">
        <w:rPr>
          <w:b/>
          <w:kern w:val="2"/>
          <w:lang w:val="en-US" w:eastAsia="zh-CN"/>
        </w:rPr>
        <w:t xml:space="preserve">: </w:t>
      </w:r>
      <w:r w:rsidR="001B1E01" w:rsidRPr="008C34DE">
        <w:rPr>
          <w:kern w:val="2"/>
          <w:lang w:val="en-US" w:eastAsia="zh-CN"/>
        </w:rPr>
        <w:t xml:space="preserve">What is the maximum bandwidth of RIM RS to be supported? </w:t>
      </w:r>
    </w:p>
    <w:tbl>
      <w:tblPr>
        <w:tblStyle w:val="af1"/>
        <w:tblW w:w="0" w:type="auto"/>
        <w:tblLook w:val="04A0" w:firstRow="1" w:lastRow="0" w:firstColumn="1" w:lastColumn="0" w:noHBand="0" w:noVBand="1"/>
      </w:tblPr>
      <w:tblGrid>
        <w:gridCol w:w="1413"/>
        <w:gridCol w:w="6883"/>
      </w:tblGrid>
      <w:tr w:rsidR="001B1E01" w:rsidRPr="008C34DE" w14:paraId="245B281E" w14:textId="77777777" w:rsidTr="00DD6B95">
        <w:tc>
          <w:tcPr>
            <w:tcW w:w="1413" w:type="dxa"/>
            <w:vAlign w:val="center"/>
          </w:tcPr>
          <w:p w14:paraId="1FEBAF1F" w14:textId="77777777" w:rsidR="001B1E01" w:rsidRPr="008C34DE" w:rsidRDefault="001B1E01" w:rsidP="00DD6B95">
            <w:pPr>
              <w:pStyle w:val="B1"/>
              <w:spacing w:after="0"/>
              <w:ind w:left="0" w:firstLine="0"/>
              <w:jc w:val="center"/>
              <w:rPr>
                <w:b/>
                <w:lang w:val="en-US" w:eastAsia="zh-CN"/>
              </w:rPr>
            </w:pPr>
            <w:r w:rsidRPr="008C34DE">
              <w:rPr>
                <w:rFonts w:hint="eastAsia"/>
                <w:b/>
                <w:lang w:val="en-US" w:eastAsia="zh-CN"/>
              </w:rPr>
              <w:t>Company</w:t>
            </w:r>
          </w:p>
        </w:tc>
        <w:tc>
          <w:tcPr>
            <w:tcW w:w="6883" w:type="dxa"/>
            <w:vAlign w:val="center"/>
          </w:tcPr>
          <w:p w14:paraId="2FA9E8F7" w14:textId="77777777" w:rsidR="001B1E01" w:rsidRPr="008C34DE" w:rsidRDefault="001B1E01" w:rsidP="00DD6B95">
            <w:pPr>
              <w:pStyle w:val="B1"/>
              <w:spacing w:after="0"/>
              <w:ind w:left="0" w:firstLine="0"/>
              <w:jc w:val="center"/>
              <w:rPr>
                <w:b/>
                <w:lang w:val="en-US" w:eastAsia="zh-CN"/>
              </w:rPr>
            </w:pPr>
            <w:r w:rsidRPr="008C34DE">
              <w:rPr>
                <w:rFonts w:hint="eastAsia"/>
                <w:b/>
                <w:lang w:val="en-US" w:eastAsia="zh-CN"/>
              </w:rPr>
              <w:t>P</w:t>
            </w:r>
            <w:r w:rsidRPr="008C34DE">
              <w:rPr>
                <w:b/>
                <w:lang w:val="en-US" w:eastAsia="zh-CN"/>
              </w:rPr>
              <w:t>roposal</w:t>
            </w:r>
          </w:p>
        </w:tc>
      </w:tr>
      <w:tr w:rsidR="001B1E01" w:rsidRPr="008C34DE" w14:paraId="00C7AE5A" w14:textId="77777777" w:rsidTr="00DD6B95">
        <w:tc>
          <w:tcPr>
            <w:tcW w:w="1413" w:type="dxa"/>
            <w:vAlign w:val="center"/>
          </w:tcPr>
          <w:p w14:paraId="581EDF50" w14:textId="7DA60148" w:rsidR="001B1E01" w:rsidRPr="008C34DE" w:rsidRDefault="00B215EA" w:rsidP="00DD6B95">
            <w:pPr>
              <w:pStyle w:val="B1"/>
              <w:spacing w:after="0"/>
              <w:ind w:left="0" w:firstLine="0"/>
              <w:jc w:val="center"/>
              <w:rPr>
                <w:b/>
                <w:lang w:val="en-US" w:eastAsia="zh-CN"/>
              </w:rPr>
            </w:pPr>
            <w:r w:rsidRPr="008C34DE">
              <w:rPr>
                <w:rFonts w:hint="eastAsia"/>
                <w:b/>
                <w:lang w:val="en-US" w:eastAsia="zh-CN"/>
              </w:rPr>
              <w:t>C</w:t>
            </w:r>
            <w:r w:rsidRPr="008C34DE">
              <w:rPr>
                <w:b/>
                <w:lang w:val="en-US" w:eastAsia="zh-CN"/>
              </w:rPr>
              <w:t>MCC</w:t>
            </w:r>
            <w:r w:rsidR="00DB5117" w:rsidRPr="008C34DE">
              <w:rPr>
                <w:b/>
                <w:lang w:val="en-US" w:eastAsia="zh-CN"/>
              </w:rPr>
              <w:t xml:space="preserve"> (</w:t>
            </w:r>
            <w:r w:rsidR="00DD6B95" w:rsidRPr="008C34DE">
              <w:rPr>
                <w:b/>
                <w:lang w:val="en-US" w:eastAsia="zh-CN"/>
              </w:rPr>
              <w:t>R1-1900413</w:t>
            </w:r>
            <w:r w:rsidR="00DB5117" w:rsidRPr="008C34DE">
              <w:rPr>
                <w:b/>
                <w:lang w:val="en-US" w:eastAsia="zh-CN"/>
              </w:rPr>
              <w:t>)</w:t>
            </w:r>
          </w:p>
        </w:tc>
        <w:tc>
          <w:tcPr>
            <w:tcW w:w="6883" w:type="dxa"/>
          </w:tcPr>
          <w:p w14:paraId="3369E6CA" w14:textId="6FA12A81" w:rsidR="001B1E01" w:rsidRPr="008C34DE" w:rsidRDefault="00DB5117" w:rsidP="00DD6B95">
            <w:pPr>
              <w:numPr>
                <w:ilvl w:val="1"/>
                <w:numId w:val="27"/>
              </w:numPr>
              <w:spacing w:after="0"/>
              <w:jc w:val="both"/>
              <w:rPr>
                <w:b/>
                <w:lang w:val="en-US" w:eastAsia="zh-CN"/>
              </w:rPr>
            </w:pPr>
            <w:r w:rsidRPr="008C34DE">
              <w:rPr>
                <w:b/>
                <w:lang w:val="en-US" w:eastAsia="zh-CN"/>
              </w:rPr>
              <w:t xml:space="preserve">Proposal 3: </w:t>
            </w:r>
            <w:r w:rsidRPr="008C34DE">
              <w:rPr>
                <w:lang w:val="en-US" w:eastAsia="zh-CN"/>
              </w:rPr>
              <w:t>RIM RS bandwidth that larger than 20MHz should be considered, e.g., 40MHz or 80 MHz, where 20MHz bandwidth is suitable for scenarios where the number of set IDs in the whole network is large and each set contains few gNBs; larger bandwidth is beneficial when more gNBs need to be multiplexed in the same transmission occasion, thus is suitable for scenarios where RS repetitions are needed and when the network can tolerate sacrificing the resolution of gNBs within one set (for example, in Framework 1).</w:t>
            </w:r>
          </w:p>
        </w:tc>
      </w:tr>
      <w:tr w:rsidR="00AD3563" w:rsidRPr="008C34DE" w14:paraId="3B2A5859" w14:textId="77777777" w:rsidTr="00DD6B95">
        <w:tc>
          <w:tcPr>
            <w:tcW w:w="1413" w:type="dxa"/>
            <w:vAlign w:val="center"/>
          </w:tcPr>
          <w:p w14:paraId="3E22FFDF" w14:textId="640CF8A3" w:rsidR="00AD3563" w:rsidRPr="008C34DE" w:rsidRDefault="00AD3563" w:rsidP="00DD6B95">
            <w:pPr>
              <w:pStyle w:val="B1"/>
              <w:spacing w:after="0"/>
              <w:ind w:left="0" w:firstLine="0"/>
              <w:jc w:val="center"/>
              <w:rPr>
                <w:b/>
                <w:lang w:val="en-US" w:eastAsia="zh-CN"/>
              </w:rPr>
            </w:pPr>
            <w:r w:rsidRPr="008C34DE">
              <w:rPr>
                <w:rFonts w:hint="eastAsia"/>
                <w:b/>
                <w:lang w:val="en-US" w:eastAsia="zh-CN"/>
              </w:rPr>
              <w:t>C</w:t>
            </w:r>
            <w:r w:rsidRPr="008C34DE">
              <w:rPr>
                <w:b/>
                <w:lang w:val="en-US" w:eastAsia="zh-CN"/>
              </w:rPr>
              <w:t>ATT (</w:t>
            </w:r>
            <w:r w:rsidR="00DD6B95" w:rsidRPr="008C34DE">
              <w:rPr>
                <w:b/>
                <w:lang w:val="en-US" w:eastAsia="zh-CN"/>
              </w:rPr>
              <w:t>R1-1900329</w:t>
            </w:r>
            <w:r w:rsidRPr="008C34DE">
              <w:rPr>
                <w:b/>
                <w:lang w:eastAsia="x-none"/>
              </w:rPr>
              <w:t>)</w:t>
            </w:r>
          </w:p>
        </w:tc>
        <w:tc>
          <w:tcPr>
            <w:tcW w:w="6883" w:type="dxa"/>
          </w:tcPr>
          <w:p w14:paraId="5FBEF0D7" w14:textId="2FC00E11" w:rsidR="00AD3563" w:rsidRPr="008C34DE" w:rsidRDefault="00AD3563" w:rsidP="00376C20">
            <w:pPr>
              <w:spacing w:after="0"/>
              <w:rPr>
                <w:rFonts w:eastAsia="Batang"/>
                <w:lang w:eastAsia="zh-CN"/>
              </w:rPr>
            </w:pPr>
            <w:r w:rsidRPr="008C34DE">
              <w:rPr>
                <w:rFonts w:eastAsia="宋体"/>
                <w:b/>
                <w:lang w:eastAsia="zh-CN"/>
              </w:rPr>
              <w:t>Proposal 4:</w:t>
            </w:r>
            <w:r w:rsidR="00376C20" w:rsidRPr="008C34DE">
              <w:rPr>
                <w:rFonts w:eastAsia="宋体"/>
                <w:b/>
                <w:lang w:eastAsia="zh-CN"/>
              </w:rPr>
              <w:t xml:space="preserve"> </w:t>
            </w:r>
            <w:r w:rsidRPr="008C34DE">
              <w:rPr>
                <w:i/>
                <w:lang w:eastAsia="zh-CN"/>
              </w:rPr>
              <w:t>The bandwidth of RIM-RS is configured per network and the maximum bandwidth is 100MHz.</w:t>
            </w:r>
          </w:p>
        </w:tc>
      </w:tr>
      <w:tr w:rsidR="004C790C" w:rsidRPr="008C34DE" w14:paraId="3151B977" w14:textId="77777777" w:rsidTr="00DD6B95">
        <w:tc>
          <w:tcPr>
            <w:tcW w:w="1413" w:type="dxa"/>
            <w:vAlign w:val="center"/>
          </w:tcPr>
          <w:p w14:paraId="22FF34A4" w14:textId="20D83BEB" w:rsidR="004C790C" w:rsidRPr="008C34DE" w:rsidRDefault="008F755E" w:rsidP="00DD6B95">
            <w:pPr>
              <w:pStyle w:val="B1"/>
              <w:spacing w:after="0"/>
              <w:ind w:left="0" w:firstLine="0"/>
              <w:jc w:val="center"/>
              <w:rPr>
                <w:b/>
                <w:lang w:val="en-US" w:eastAsia="zh-CN"/>
              </w:rPr>
            </w:pPr>
            <w:r w:rsidRPr="008C34DE">
              <w:rPr>
                <w:rFonts w:hint="eastAsia"/>
                <w:b/>
                <w:lang w:val="en-US" w:eastAsia="zh-CN"/>
              </w:rPr>
              <w:t>Intel</w:t>
            </w:r>
            <w:r w:rsidRPr="008C34DE">
              <w:rPr>
                <w:b/>
                <w:lang w:val="en-US" w:eastAsia="zh-CN"/>
              </w:rPr>
              <w:t xml:space="preserve"> (</w:t>
            </w:r>
            <w:r w:rsidR="00DD6B95" w:rsidRPr="008C34DE">
              <w:rPr>
                <w:b/>
                <w:lang w:val="en-US" w:eastAsia="zh-CN"/>
              </w:rPr>
              <w:t>R1-1900491</w:t>
            </w:r>
            <w:r w:rsidRPr="008C34DE">
              <w:rPr>
                <w:b/>
                <w:lang w:val="en-US" w:eastAsia="zh-CN"/>
              </w:rPr>
              <w:t>)</w:t>
            </w:r>
          </w:p>
        </w:tc>
        <w:tc>
          <w:tcPr>
            <w:tcW w:w="6883" w:type="dxa"/>
          </w:tcPr>
          <w:p w14:paraId="38D16ABB" w14:textId="77777777" w:rsidR="004C790C" w:rsidRPr="008C34DE" w:rsidRDefault="004C790C" w:rsidP="00DD6B95">
            <w:pPr>
              <w:pStyle w:val="Proposal"/>
              <w:spacing w:after="0"/>
              <w:ind w:left="0" w:firstLine="0"/>
              <w:rPr>
                <w:b w:val="0"/>
                <w:sz w:val="20"/>
                <w:szCs w:val="20"/>
                <w:lang w:val="en-US"/>
              </w:rPr>
            </w:pPr>
            <w:r w:rsidRPr="008C34DE">
              <w:rPr>
                <w:sz w:val="20"/>
                <w:szCs w:val="20"/>
                <w:lang w:val="en-US"/>
              </w:rPr>
              <w:t xml:space="preserve">Observation 1: </w:t>
            </w:r>
            <w:r w:rsidRPr="008C34DE">
              <w:rPr>
                <w:b w:val="0"/>
                <w:sz w:val="20"/>
                <w:szCs w:val="20"/>
                <w:lang w:val="en-US"/>
              </w:rPr>
              <w:t>For a fixed RIM-RS bandwidth, a RIM-RS with smaller SCS provides better performance compared with the performance a RIM-RS with larger SCS.</w:t>
            </w:r>
          </w:p>
          <w:p w14:paraId="54F85E8D" w14:textId="6AF3E856" w:rsidR="004C790C" w:rsidRPr="008C34DE" w:rsidRDefault="009C7160" w:rsidP="009C7160">
            <w:pPr>
              <w:pStyle w:val="Proposal"/>
              <w:tabs>
                <w:tab w:val="left" w:pos="420"/>
              </w:tabs>
              <w:overflowPunct/>
              <w:autoSpaceDE/>
              <w:adjustRightInd/>
              <w:spacing w:after="0"/>
              <w:ind w:left="0" w:firstLine="0"/>
              <w:rPr>
                <w:b w:val="0"/>
                <w:sz w:val="20"/>
                <w:szCs w:val="20"/>
                <w:lang w:val="en-US"/>
              </w:rPr>
            </w:pPr>
            <w:r w:rsidRPr="008C34DE">
              <w:rPr>
                <w:sz w:val="20"/>
                <w:szCs w:val="20"/>
                <w:lang w:val="en-US"/>
              </w:rPr>
              <w:t xml:space="preserve">Proposal 1: </w:t>
            </w:r>
            <w:r w:rsidR="004C790C" w:rsidRPr="008C34DE">
              <w:rPr>
                <w:b w:val="0"/>
                <w:sz w:val="20"/>
                <w:szCs w:val="20"/>
                <w:lang w:val="en-US"/>
              </w:rPr>
              <w:t>Only one SCS is configured for RIM-RS per carrier per network where the candidate set is {15 kHz, 30 kHz} for bandwidth ≥ 20 MHz and the candidate set is {15 kHz} for bandwidth &lt; 20 MHz.</w:t>
            </w:r>
          </w:p>
          <w:p w14:paraId="3393347F" w14:textId="3E531100" w:rsidR="004C790C" w:rsidRPr="008C34DE" w:rsidRDefault="001A436D" w:rsidP="001A436D">
            <w:pPr>
              <w:pStyle w:val="Proposal"/>
              <w:tabs>
                <w:tab w:val="left" w:pos="420"/>
              </w:tabs>
              <w:overflowPunct/>
              <w:autoSpaceDE/>
              <w:adjustRightInd/>
              <w:spacing w:after="0"/>
              <w:ind w:left="0" w:firstLine="0"/>
              <w:rPr>
                <w:sz w:val="20"/>
                <w:szCs w:val="20"/>
                <w:lang w:val="en-US"/>
              </w:rPr>
            </w:pPr>
            <w:r w:rsidRPr="008C34DE">
              <w:rPr>
                <w:sz w:val="20"/>
                <w:szCs w:val="20"/>
                <w:lang w:val="en-US"/>
              </w:rPr>
              <w:t xml:space="preserve">Proposal 2: </w:t>
            </w:r>
            <w:r w:rsidR="004C790C" w:rsidRPr="008C34DE">
              <w:rPr>
                <w:b w:val="0"/>
                <w:sz w:val="20"/>
                <w:szCs w:val="20"/>
                <w:lang w:val="en-US"/>
              </w:rPr>
              <w:t>The maximum RIM-RS bandwidth is 20 MHz.</w:t>
            </w:r>
          </w:p>
        </w:tc>
      </w:tr>
      <w:tr w:rsidR="00DB65EB" w:rsidRPr="008C34DE" w14:paraId="399D4BC7" w14:textId="77777777" w:rsidTr="00DD6B95">
        <w:tc>
          <w:tcPr>
            <w:tcW w:w="1413" w:type="dxa"/>
            <w:vAlign w:val="center"/>
          </w:tcPr>
          <w:p w14:paraId="03C6EBA7" w14:textId="22088F54" w:rsidR="00DB65EB" w:rsidRPr="008C34DE" w:rsidRDefault="00DB65EB" w:rsidP="00DD6B95">
            <w:pPr>
              <w:pStyle w:val="B1"/>
              <w:spacing w:after="0"/>
              <w:ind w:left="0" w:firstLine="0"/>
              <w:jc w:val="center"/>
              <w:rPr>
                <w:b/>
                <w:lang w:val="en-US" w:eastAsia="zh-CN"/>
              </w:rPr>
            </w:pPr>
            <w:r w:rsidRPr="008C34DE">
              <w:rPr>
                <w:rFonts w:hint="eastAsia"/>
                <w:b/>
                <w:lang w:val="en-US" w:eastAsia="zh-CN"/>
              </w:rPr>
              <w:t>L</w:t>
            </w:r>
            <w:r w:rsidRPr="008C34DE">
              <w:rPr>
                <w:b/>
                <w:lang w:val="en-US" w:eastAsia="zh-CN"/>
              </w:rPr>
              <w:t>GE</w:t>
            </w:r>
            <w:r w:rsidR="00DD6B95" w:rsidRPr="008C34DE">
              <w:rPr>
                <w:b/>
                <w:lang w:val="en-US" w:eastAsia="zh-CN"/>
              </w:rPr>
              <w:t xml:space="preserve"> (R1-1900619</w:t>
            </w:r>
            <w:r w:rsidRPr="008C34DE">
              <w:rPr>
                <w:b/>
                <w:lang w:val="en-US" w:eastAsia="zh-CN"/>
              </w:rPr>
              <w:t>)</w:t>
            </w:r>
          </w:p>
        </w:tc>
        <w:tc>
          <w:tcPr>
            <w:tcW w:w="6883" w:type="dxa"/>
          </w:tcPr>
          <w:p w14:paraId="014B1CD2" w14:textId="6ECB2C7D" w:rsidR="00DB65EB" w:rsidRPr="008C34DE" w:rsidRDefault="00DB65EB" w:rsidP="00DD6B95">
            <w:pPr>
              <w:spacing w:after="0"/>
            </w:pPr>
            <w:r w:rsidRPr="008C34DE">
              <w:rPr>
                <w:rFonts w:eastAsia="Malgun Gothic"/>
                <w:b/>
                <w:i/>
                <w:lang w:val="en-US" w:eastAsia="ko-KR"/>
              </w:rPr>
              <w:t>Proposal 4:</w:t>
            </w:r>
            <w:r w:rsidRPr="008C34DE">
              <w:rPr>
                <w:lang w:val="en-US"/>
              </w:rPr>
              <w:t xml:space="preserve"> </w:t>
            </w:r>
            <w:r w:rsidRPr="008C34DE">
              <w:rPr>
                <w:rFonts w:eastAsia="Malgun Gothic"/>
                <w:i/>
                <w:lang w:val="en-US" w:eastAsia="ko-KR"/>
              </w:rPr>
              <w:t>RIM RS bandwidth is fixed in 20MHz for simplicity and supporting maximum number of set ID.</w:t>
            </w:r>
          </w:p>
        </w:tc>
      </w:tr>
      <w:tr w:rsidR="007D6FE6" w:rsidRPr="008C34DE" w14:paraId="2CF50695" w14:textId="77777777" w:rsidTr="00DD6B95">
        <w:tc>
          <w:tcPr>
            <w:tcW w:w="1413" w:type="dxa"/>
            <w:vAlign w:val="center"/>
          </w:tcPr>
          <w:p w14:paraId="205278E1" w14:textId="298B9A6C" w:rsidR="007D6FE6" w:rsidRPr="008C34DE" w:rsidRDefault="0069646D" w:rsidP="00DD6B95">
            <w:pPr>
              <w:pStyle w:val="B1"/>
              <w:spacing w:after="0"/>
              <w:ind w:left="0" w:firstLine="0"/>
              <w:jc w:val="center"/>
              <w:rPr>
                <w:b/>
                <w:lang w:val="en-US" w:eastAsia="zh-CN"/>
              </w:rPr>
            </w:pPr>
            <w:r w:rsidRPr="008C34DE">
              <w:rPr>
                <w:rFonts w:hint="eastAsia"/>
                <w:b/>
                <w:lang w:val="en-US" w:eastAsia="zh-CN"/>
              </w:rPr>
              <w:t>Ericsson</w:t>
            </w:r>
            <w:r w:rsidRPr="008C34DE">
              <w:rPr>
                <w:b/>
                <w:lang w:val="en-US" w:eastAsia="zh-CN"/>
              </w:rPr>
              <w:t xml:space="preserve"> (</w:t>
            </w:r>
            <w:r w:rsidR="00DD6B95" w:rsidRPr="008C34DE">
              <w:rPr>
                <w:b/>
                <w:lang w:val="en-US" w:eastAsia="zh-CN"/>
              </w:rPr>
              <w:t>R1-1900760</w:t>
            </w:r>
            <w:r w:rsidRPr="008C34DE">
              <w:rPr>
                <w:b/>
                <w:lang w:val="en-US" w:eastAsia="zh-CN"/>
              </w:rPr>
              <w:t>)</w:t>
            </w:r>
          </w:p>
        </w:tc>
        <w:tc>
          <w:tcPr>
            <w:tcW w:w="6883" w:type="dxa"/>
          </w:tcPr>
          <w:p w14:paraId="16F415CD" w14:textId="69042157" w:rsidR="007D6FE6" w:rsidRPr="008C34DE" w:rsidRDefault="007D6FE6" w:rsidP="00DD6B95">
            <w:pPr>
              <w:spacing w:after="0"/>
              <w:rPr>
                <w:lang w:val="sv-SE" w:eastAsia="x-none"/>
              </w:rPr>
            </w:pPr>
            <w:r w:rsidRPr="008C34DE">
              <w:rPr>
                <w:b/>
                <w:lang w:val="sv-SE" w:eastAsia="x-none"/>
              </w:rPr>
              <w:t>Proposal 1</w:t>
            </w:r>
            <w:r w:rsidR="001A436D" w:rsidRPr="008C34DE">
              <w:rPr>
                <w:lang w:val="sv-SE" w:eastAsia="x-none"/>
              </w:rPr>
              <w:t xml:space="preserve">: </w:t>
            </w:r>
            <w:r w:rsidRPr="008C34DE">
              <w:rPr>
                <w:lang w:val="sv-SE" w:eastAsia="x-none"/>
              </w:rPr>
              <w:t>The maximum RIM-RS BW is 20 MHz</w:t>
            </w:r>
          </w:p>
        </w:tc>
      </w:tr>
      <w:tr w:rsidR="00E06327" w:rsidRPr="008C34DE" w14:paraId="09E888D3" w14:textId="77777777" w:rsidTr="00DD6B95">
        <w:tc>
          <w:tcPr>
            <w:tcW w:w="1413" w:type="dxa"/>
            <w:vAlign w:val="center"/>
          </w:tcPr>
          <w:p w14:paraId="32AC8419" w14:textId="19734DF5" w:rsidR="00E06327" w:rsidRPr="008C34DE" w:rsidRDefault="00E06327" w:rsidP="00DD6B95">
            <w:pPr>
              <w:pStyle w:val="B1"/>
              <w:spacing w:after="0"/>
              <w:ind w:left="0" w:firstLine="0"/>
              <w:jc w:val="center"/>
              <w:rPr>
                <w:b/>
                <w:lang w:val="en-US" w:eastAsia="zh-CN"/>
              </w:rPr>
            </w:pPr>
            <w:r w:rsidRPr="008C34DE">
              <w:rPr>
                <w:rFonts w:hint="eastAsia"/>
                <w:b/>
                <w:lang w:val="en-US" w:eastAsia="zh-CN"/>
              </w:rPr>
              <w:t>N</w:t>
            </w:r>
            <w:r w:rsidRPr="008C34DE">
              <w:rPr>
                <w:b/>
                <w:lang w:val="en-US" w:eastAsia="zh-CN"/>
              </w:rPr>
              <w:t>okia (</w:t>
            </w:r>
            <w:r w:rsidR="00DD6B95" w:rsidRPr="008C34DE">
              <w:rPr>
                <w:b/>
                <w:lang w:val="en-US" w:eastAsia="zh-CN"/>
              </w:rPr>
              <w:t>R1-1900838</w:t>
            </w:r>
            <w:r w:rsidRPr="008C34DE">
              <w:rPr>
                <w:b/>
                <w:lang w:val="en-US" w:eastAsia="zh-CN"/>
              </w:rPr>
              <w:t>)</w:t>
            </w:r>
          </w:p>
        </w:tc>
        <w:tc>
          <w:tcPr>
            <w:tcW w:w="6883" w:type="dxa"/>
          </w:tcPr>
          <w:p w14:paraId="2FAF61EA" w14:textId="77777777" w:rsidR="00C94FCA" w:rsidRPr="008C34DE" w:rsidRDefault="00C94FCA" w:rsidP="00DD6B95">
            <w:pPr>
              <w:autoSpaceDE w:val="0"/>
              <w:autoSpaceDN w:val="0"/>
              <w:adjustRightInd w:val="0"/>
              <w:spacing w:after="0"/>
              <w:rPr>
                <w:rFonts w:eastAsia="宋体"/>
                <w:lang w:eastAsia="zh-CN"/>
              </w:rPr>
            </w:pPr>
            <w:r w:rsidRPr="008C34DE">
              <w:rPr>
                <w:rFonts w:eastAsia="宋体"/>
                <w:b/>
                <w:lang w:eastAsia="zh-CN"/>
              </w:rPr>
              <w:t xml:space="preserve">Observation 1: </w:t>
            </w:r>
            <w:r w:rsidRPr="008C34DE">
              <w:rPr>
                <w:rFonts w:eastAsia="宋体"/>
                <w:lang w:eastAsia="zh-CN"/>
              </w:rPr>
              <w:t xml:space="preserve">Detection performance of RIM-RS is depending on the number of PRBs rather than the BW. </w:t>
            </w:r>
          </w:p>
          <w:p w14:paraId="764C1E8E" w14:textId="77777777" w:rsidR="00C94FCA" w:rsidRPr="008C34DE" w:rsidRDefault="00C94FCA" w:rsidP="00DD6B95">
            <w:pPr>
              <w:autoSpaceDE w:val="0"/>
              <w:autoSpaceDN w:val="0"/>
              <w:adjustRightInd w:val="0"/>
              <w:spacing w:after="0"/>
              <w:rPr>
                <w:rFonts w:eastAsia="宋体"/>
                <w:b/>
                <w:lang w:eastAsia="zh-CN"/>
              </w:rPr>
            </w:pPr>
            <w:r w:rsidRPr="008C34DE">
              <w:rPr>
                <w:rFonts w:eastAsia="宋体"/>
                <w:b/>
                <w:lang w:eastAsia="zh-CN"/>
              </w:rPr>
              <w:t xml:space="preserve">Proposal 8: </w:t>
            </w:r>
            <w:r w:rsidRPr="008C34DE">
              <w:rPr>
                <w:rFonts w:eastAsia="宋体"/>
                <w:lang w:eastAsia="zh-CN"/>
              </w:rPr>
              <w:t xml:space="preserve">The bandwidth of RIM-RS is defined as the number of PRBs. </w:t>
            </w:r>
          </w:p>
          <w:p w14:paraId="613D118A" w14:textId="77777777" w:rsidR="00C94FCA" w:rsidRPr="008C34DE" w:rsidRDefault="00C94FCA" w:rsidP="00DD6B95">
            <w:pPr>
              <w:autoSpaceDE w:val="0"/>
              <w:autoSpaceDN w:val="0"/>
              <w:adjustRightInd w:val="0"/>
              <w:spacing w:after="0"/>
              <w:rPr>
                <w:rFonts w:eastAsia="宋体"/>
                <w:lang w:eastAsia="zh-CN"/>
              </w:rPr>
            </w:pPr>
            <w:r w:rsidRPr="008C34DE">
              <w:rPr>
                <w:rFonts w:eastAsia="宋体"/>
                <w:b/>
                <w:lang w:eastAsia="zh-CN"/>
              </w:rPr>
              <w:t xml:space="preserve">Observation 2: </w:t>
            </w:r>
            <w:r w:rsidRPr="008C34DE">
              <w:rPr>
                <w:rFonts w:eastAsia="宋体"/>
                <w:lang w:eastAsia="zh-CN"/>
              </w:rPr>
              <w:t xml:space="preserve">If RIM-RS bandwidth is small, there exist cases that detection probability cannot fulfil the performance requirement. </w:t>
            </w:r>
          </w:p>
          <w:p w14:paraId="7ED6C0F5" w14:textId="77777777" w:rsidR="00C94FCA" w:rsidRPr="008C34DE" w:rsidRDefault="00C94FCA" w:rsidP="00376C2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rFonts w:eastAsia="宋体"/>
                <w:lang w:eastAsia="zh-CN"/>
              </w:rPr>
              <w:t xml:space="preserve">For RIM-RS with 24 PRBs, up to 2 sequences can be received simultaneously. </w:t>
            </w:r>
          </w:p>
          <w:p w14:paraId="0FB57171" w14:textId="77777777" w:rsidR="00C94FCA" w:rsidRPr="008C34DE" w:rsidRDefault="00C94FCA" w:rsidP="00376C2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rFonts w:eastAsia="宋体"/>
                <w:lang w:eastAsia="zh-CN"/>
              </w:rPr>
              <w:t>For RIM-RS with 48 PRBs, up to 4 sequences can be received simultaneously.</w:t>
            </w:r>
          </w:p>
          <w:p w14:paraId="3ECDA809" w14:textId="77777777" w:rsidR="00C94FCA" w:rsidRPr="008C34DE" w:rsidRDefault="00C94FCA" w:rsidP="00DD6B95">
            <w:pPr>
              <w:autoSpaceDE w:val="0"/>
              <w:autoSpaceDN w:val="0"/>
              <w:adjustRightInd w:val="0"/>
              <w:spacing w:after="0"/>
              <w:rPr>
                <w:rFonts w:eastAsia="宋体"/>
                <w:lang w:eastAsia="zh-CN"/>
              </w:rPr>
            </w:pPr>
            <w:r w:rsidRPr="008C34DE">
              <w:rPr>
                <w:rFonts w:eastAsia="宋体"/>
                <w:b/>
                <w:lang w:eastAsia="zh-CN"/>
              </w:rPr>
              <w:t xml:space="preserve">Proposal 9: </w:t>
            </w:r>
            <w:r w:rsidRPr="008C34DE">
              <w:rPr>
                <w:rFonts w:eastAsia="宋体"/>
                <w:lang w:eastAsia="zh-CN"/>
              </w:rPr>
              <w:t>Set the maximum number of sequences (N) in a DL-UL periodicity differently for each RIM-RS bandwidth (X PRBs).</w:t>
            </w:r>
          </w:p>
          <w:p w14:paraId="72B42CA5" w14:textId="77777777" w:rsidR="00C94FCA" w:rsidRPr="008C34DE" w:rsidRDefault="00C94FCA" w:rsidP="00376C2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rFonts w:eastAsia="宋体"/>
                <w:lang w:eastAsia="zh-CN"/>
              </w:rPr>
              <w:t xml:space="preserve">FFS: (N, X) (e.g. (2, 24), (4, 48), (5, 60), (6, 72), (8, 96 and </w:t>
            </w:r>
            <w:proofErr w:type="gramStart"/>
            <w:r w:rsidRPr="008C34DE">
              <w:rPr>
                <w:rFonts w:eastAsia="宋体"/>
                <w:lang w:eastAsia="zh-CN"/>
              </w:rPr>
              <w:t>beyond)…</w:t>
            </w:r>
            <w:proofErr w:type="gramEnd"/>
            <w:r w:rsidRPr="008C34DE">
              <w:rPr>
                <w:rFonts w:eastAsia="宋体"/>
                <w:lang w:eastAsia="zh-CN"/>
              </w:rPr>
              <w:t>)</w:t>
            </w:r>
          </w:p>
          <w:p w14:paraId="0521ABCF" w14:textId="77777777" w:rsidR="00C94FCA" w:rsidRPr="008C34DE" w:rsidRDefault="00C94FCA" w:rsidP="00DD6B95">
            <w:pPr>
              <w:autoSpaceDE w:val="0"/>
              <w:autoSpaceDN w:val="0"/>
              <w:adjustRightInd w:val="0"/>
              <w:spacing w:after="0"/>
              <w:rPr>
                <w:rFonts w:eastAsia="宋体"/>
                <w:lang w:eastAsia="zh-CN"/>
              </w:rPr>
            </w:pPr>
            <w:r w:rsidRPr="008C34DE">
              <w:rPr>
                <w:rFonts w:eastAsia="宋体"/>
                <w:b/>
                <w:lang w:eastAsia="zh-CN"/>
              </w:rPr>
              <w:t xml:space="preserve">Observation 3: </w:t>
            </w:r>
            <w:r w:rsidRPr="008C34DE">
              <w:rPr>
                <w:rFonts w:eastAsia="宋体"/>
                <w:lang w:eastAsia="zh-CN"/>
              </w:rPr>
              <w:t xml:space="preserve">With the small RIM-RS bandwidth, 1 symbol RIM-RS shows better performance when the number of </w:t>
            </w:r>
            <w:proofErr w:type="gramStart"/>
            <w:r w:rsidRPr="008C34DE">
              <w:rPr>
                <w:rFonts w:eastAsia="宋体"/>
                <w:lang w:eastAsia="zh-CN"/>
              </w:rPr>
              <w:t>sequence</w:t>
            </w:r>
            <w:proofErr w:type="gramEnd"/>
            <w:r w:rsidRPr="008C34DE">
              <w:rPr>
                <w:rFonts w:eastAsia="宋体"/>
                <w:lang w:eastAsia="zh-CN"/>
              </w:rPr>
              <w:t xml:space="preserve"> is 8. </w:t>
            </w:r>
          </w:p>
          <w:p w14:paraId="77C8CD08" w14:textId="77777777" w:rsidR="00C94FCA" w:rsidRPr="008C34DE" w:rsidRDefault="00C94FCA" w:rsidP="00DD6B95">
            <w:pPr>
              <w:autoSpaceDE w:val="0"/>
              <w:autoSpaceDN w:val="0"/>
              <w:adjustRightInd w:val="0"/>
              <w:spacing w:after="0"/>
              <w:rPr>
                <w:rFonts w:eastAsia="宋体"/>
                <w:lang w:eastAsia="zh-CN"/>
              </w:rPr>
            </w:pPr>
            <w:r w:rsidRPr="008C34DE">
              <w:rPr>
                <w:rFonts w:eastAsia="宋体"/>
                <w:b/>
                <w:lang w:eastAsia="zh-CN"/>
              </w:rPr>
              <w:t xml:space="preserve">Proposal 10: </w:t>
            </w:r>
            <w:r w:rsidRPr="008C34DE">
              <w:rPr>
                <w:rFonts w:eastAsia="宋体"/>
                <w:lang w:eastAsia="zh-CN"/>
              </w:rPr>
              <w:t>Consider 1 symbol RIM-RS for small bandwidth such as 5 or 10 MHz TDD configuration.</w:t>
            </w:r>
          </w:p>
          <w:p w14:paraId="6D6EABE2" w14:textId="77777777" w:rsidR="00C94FCA" w:rsidRPr="008C34DE" w:rsidRDefault="00C94FCA" w:rsidP="00DD6B95">
            <w:pPr>
              <w:autoSpaceDE w:val="0"/>
              <w:autoSpaceDN w:val="0"/>
              <w:adjustRightInd w:val="0"/>
              <w:spacing w:after="0"/>
              <w:rPr>
                <w:rFonts w:eastAsia="宋体"/>
                <w:lang w:eastAsia="zh-CN"/>
              </w:rPr>
            </w:pPr>
            <w:r w:rsidRPr="008C34DE">
              <w:rPr>
                <w:rFonts w:eastAsia="宋体"/>
                <w:b/>
                <w:lang w:eastAsia="zh-CN"/>
              </w:rPr>
              <w:lastRenderedPageBreak/>
              <w:t xml:space="preserve">Proposal 11: </w:t>
            </w:r>
            <w:r w:rsidRPr="008C34DE">
              <w:rPr>
                <w:rFonts w:eastAsia="宋体"/>
                <w:lang w:eastAsia="zh-CN"/>
              </w:rPr>
              <w:t>When RIM-RS is transmitted in partial band with FDMed with data, guard PRBs between RIM-RS and normal data transmission should be used.</w:t>
            </w:r>
          </w:p>
          <w:p w14:paraId="49C4E03B" w14:textId="77777777" w:rsidR="00C94FCA" w:rsidRPr="008C34DE" w:rsidRDefault="00C94FCA" w:rsidP="00376C2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rFonts w:eastAsia="宋体"/>
                <w:lang w:eastAsia="zh-CN"/>
              </w:rPr>
              <w:t xml:space="preserve">FFS: Number of </w:t>
            </w:r>
            <w:proofErr w:type="gramStart"/>
            <w:r w:rsidRPr="008C34DE">
              <w:rPr>
                <w:rFonts w:eastAsia="宋体"/>
                <w:lang w:eastAsia="zh-CN"/>
              </w:rPr>
              <w:t>guard</w:t>
            </w:r>
            <w:proofErr w:type="gramEnd"/>
            <w:r w:rsidRPr="008C34DE">
              <w:rPr>
                <w:rFonts w:eastAsia="宋体"/>
                <w:lang w:eastAsia="zh-CN"/>
              </w:rPr>
              <w:t xml:space="preserve"> PRBs</w:t>
            </w:r>
          </w:p>
          <w:p w14:paraId="20DB1D43" w14:textId="77777777" w:rsidR="00C94FCA" w:rsidRPr="008C34DE" w:rsidRDefault="00C94FCA" w:rsidP="00DD6B95">
            <w:pPr>
              <w:autoSpaceDE w:val="0"/>
              <w:autoSpaceDN w:val="0"/>
              <w:adjustRightInd w:val="0"/>
              <w:spacing w:after="0"/>
              <w:rPr>
                <w:rFonts w:eastAsia="宋体"/>
                <w:lang w:eastAsia="zh-CN"/>
              </w:rPr>
            </w:pPr>
            <w:r w:rsidRPr="008C34DE">
              <w:rPr>
                <w:rFonts w:eastAsia="宋体"/>
                <w:b/>
                <w:lang w:eastAsia="zh-CN"/>
              </w:rPr>
              <w:t xml:space="preserve">Observation 5: </w:t>
            </w:r>
            <w:r w:rsidRPr="008C34DE">
              <w:rPr>
                <w:rFonts w:eastAsia="宋体"/>
                <w:lang w:eastAsia="zh-CN"/>
              </w:rPr>
              <w:t>When 2048 FFT is applied, improvement of detection performance of RIM-RS is lower for RIM-RS bandwidth beyond 96 PRBs. When 4096 FFT is applied, 144 PRB shows comparable performance.</w:t>
            </w:r>
          </w:p>
          <w:p w14:paraId="10FE676A" w14:textId="77777777" w:rsidR="00C94FCA" w:rsidRPr="008C34DE" w:rsidRDefault="00C94FCA" w:rsidP="00DD6B95">
            <w:pPr>
              <w:autoSpaceDE w:val="0"/>
              <w:autoSpaceDN w:val="0"/>
              <w:adjustRightInd w:val="0"/>
              <w:spacing w:after="0"/>
              <w:rPr>
                <w:rFonts w:eastAsia="宋体"/>
                <w:b/>
                <w:lang w:eastAsia="zh-CN"/>
              </w:rPr>
            </w:pPr>
            <w:r w:rsidRPr="008C34DE">
              <w:rPr>
                <w:rFonts w:eastAsia="宋体"/>
                <w:b/>
                <w:lang w:eastAsia="zh-CN"/>
              </w:rPr>
              <w:t xml:space="preserve">Observation 6: </w:t>
            </w:r>
            <w:r w:rsidRPr="008C34DE">
              <w:rPr>
                <w:rFonts w:eastAsia="宋体"/>
                <w:lang w:eastAsia="zh-CN"/>
              </w:rPr>
              <w:t xml:space="preserve">96 PRB can be a good compromise for performance and the overhead/complexity. </w:t>
            </w:r>
          </w:p>
          <w:p w14:paraId="34576269" w14:textId="6B0C2707" w:rsidR="00C94FCA" w:rsidRPr="008C34DE" w:rsidRDefault="00C94FCA" w:rsidP="00DD6B95">
            <w:pPr>
              <w:spacing w:after="0"/>
              <w:rPr>
                <w:rFonts w:eastAsia="宋体"/>
                <w:b/>
                <w:lang w:eastAsia="zh-CN"/>
              </w:rPr>
            </w:pPr>
            <w:r w:rsidRPr="008C34DE">
              <w:rPr>
                <w:rFonts w:eastAsia="宋体"/>
                <w:b/>
                <w:lang w:eastAsia="zh-CN"/>
              </w:rPr>
              <w:t xml:space="preserve">Proposal 12: </w:t>
            </w:r>
            <w:r w:rsidRPr="008C34DE">
              <w:rPr>
                <w:rFonts w:eastAsia="宋体"/>
                <w:lang w:eastAsia="zh-CN"/>
              </w:rPr>
              <w:t xml:space="preserve">The maximum bandwidth of RIM-RS is [96] PRBs. </w:t>
            </w:r>
          </w:p>
          <w:p w14:paraId="17672DE3" w14:textId="77777777" w:rsidR="00C94FCA" w:rsidRPr="008C34DE" w:rsidRDefault="00C94FCA" w:rsidP="00DD6B95">
            <w:pPr>
              <w:spacing w:after="0"/>
              <w:rPr>
                <w:rFonts w:eastAsia="宋体"/>
                <w:lang w:eastAsia="zh-CN"/>
              </w:rPr>
            </w:pPr>
            <w:r w:rsidRPr="008C34DE">
              <w:rPr>
                <w:rFonts w:eastAsia="宋体"/>
                <w:b/>
                <w:lang w:eastAsia="zh-CN"/>
              </w:rPr>
              <w:t xml:space="preserve">Proposal 13: </w:t>
            </w:r>
            <w:r w:rsidRPr="008C34DE">
              <w:rPr>
                <w:rFonts w:eastAsia="宋体"/>
                <w:lang w:eastAsia="zh-CN"/>
              </w:rPr>
              <w:t>Support only one RIM-RS configuration (RIM-RS bandwidth, subcarrier spacing) for a given bandwidth regardless of data subcarrier spacing (e.g. Table 6)</w:t>
            </w:r>
          </w:p>
          <w:p w14:paraId="6C582BD6" w14:textId="77777777" w:rsidR="00C94FCA" w:rsidRPr="008C34DE" w:rsidRDefault="00C94FCA" w:rsidP="00376C2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rFonts w:eastAsia="宋体"/>
                <w:lang w:eastAsia="zh-CN"/>
              </w:rPr>
              <w:t xml:space="preserve">support RIM-RS with 15kHz SCS only when carrier bandwidth is smaller than [40] MHz, </w:t>
            </w:r>
          </w:p>
          <w:p w14:paraId="0D96B0CC" w14:textId="77777777" w:rsidR="00C94FCA" w:rsidRPr="008C34DE" w:rsidRDefault="00C94FCA" w:rsidP="00376C20">
            <w:pPr>
              <w:pStyle w:val="aa"/>
              <w:numPr>
                <w:ilvl w:val="0"/>
                <w:numId w:val="79"/>
              </w:numPr>
              <w:autoSpaceDE w:val="0"/>
              <w:autoSpaceDN w:val="0"/>
              <w:adjustRightInd w:val="0"/>
              <w:snapToGrid w:val="0"/>
              <w:spacing w:after="0"/>
              <w:ind w:firstLineChars="0"/>
              <w:contextualSpacing/>
              <w:jc w:val="both"/>
              <w:rPr>
                <w:rFonts w:eastAsia="宋体"/>
                <w:lang w:eastAsia="zh-CN"/>
              </w:rPr>
            </w:pPr>
            <w:r w:rsidRPr="008C34DE">
              <w:rPr>
                <w:rFonts w:eastAsia="宋体"/>
                <w:lang w:eastAsia="zh-CN"/>
              </w:rPr>
              <w:t>support RIM-RS with 30kHz SCS when carrier bandwidth is [</w:t>
            </w:r>
            <w:proofErr w:type="gramStart"/>
            <w:r w:rsidRPr="008C34DE">
              <w:rPr>
                <w:rFonts w:eastAsia="宋体"/>
                <w:lang w:eastAsia="zh-CN"/>
              </w:rPr>
              <w:t>40]MHz</w:t>
            </w:r>
            <w:proofErr w:type="gramEnd"/>
            <w:r w:rsidRPr="008C34DE">
              <w:rPr>
                <w:rFonts w:eastAsia="宋体"/>
                <w:lang w:eastAsia="zh-CN"/>
              </w:rPr>
              <w:t xml:space="preserve"> and beyond.</w:t>
            </w:r>
          </w:p>
          <w:p w14:paraId="1F548E6C" w14:textId="598F666C" w:rsidR="00E06327" w:rsidRPr="008C34DE" w:rsidRDefault="00C94FCA" w:rsidP="00376C20">
            <w:pPr>
              <w:pStyle w:val="aa"/>
              <w:numPr>
                <w:ilvl w:val="0"/>
                <w:numId w:val="79"/>
              </w:numPr>
              <w:autoSpaceDE w:val="0"/>
              <w:autoSpaceDN w:val="0"/>
              <w:adjustRightInd w:val="0"/>
              <w:snapToGrid w:val="0"/>
              <w:spacing w:after="0"/>
              <w:ind w:firstLineChars="0"/>
              <w:contextualSpacing/>
              <w:jc w:val="both"/>
              <w:rPr>
                <w:rFonts w:eastAsia="宋体"/>
                <w:b/>
                <w:lang w:eastAsia="zh-CN"/>
              </w:rPr>
            </w:pPr>
            <w:r w:rsidRPr="008C34DE">
              <w:rPr>
                <w:rFonts w:eastAsia="宋体"/>
                <w:lang w:eastAsia="zh-CN"/>
              </w:rPr>
              <w:t xml:space="preserve">support only one RIM-RS bandwidth for each transmission bandwidth configuration. </w:t>
            </w:r>
          </w:p>
        </w:tc>
      </w:tr>
      <w:tr w:rsidR="00460D7C" w:rsidRPr="008C34DE" w14:paraId="57C3EF65" w14:textId="77777777" w:rsidTr="00DD6B95">
        <w:tc>
          <w:tcPr>
            <w:tcW w:w="1413" w:type="dxa"/>
            <w:vAlign w:val="center"/>
          </w:tcPr>
          <w:p w14:paraId="434043BE" w14:textId="5CC6F506" w:rsidR="00460D7C" w:rsidRPr="008C34DE" w:rsidRDefault="00FC7FBB" w:rsidP="00DD6B95">
            <w:pPr>
              <w:pStyle w:val="B1"/>
              <w:spacing w:after="0"/>
              <w:ind w:left="0" w:firstLine="0"/>
              <w:jc w:val="center"/>
              <w:rPr>
                <w:b/>
                <w:lang w:val="en-US" w:eastAsia="zh-CN"/>
              </w:rPr>
            </w:pPr>
            <w:r w:rsidRPr="008C34DE">
              <w:rPr>
                <w:rFonts w:hint="eastAsia"/>
                <w:b/>
                <w:lang w:val="en-US" w:eastAsia="zh-CN"/>
              </w:rPr>
              <w:lastRenderedPageBreak/>
              <w:t>Q</w:t>
            </w:r>
            <w:r w:rsidRPr="008C34DE">
              <w:rPr>
                <w:b/>
                <w:lang w:val="en-US" w:eastAsia="zh-CN"/>
              </w:rPr>
              <w:t>ualcomm (</w:t>
            </w:r>
            <w:r w:rsidR="00DD6B95" w:rsidRPr="008C34DE">
              <w:rPr>
                <w:b/>
                <w:lang w:val="en-US" w:eastAsia="zh-CN"/>
              </w:rPr>
              <w:t>R1-1900894</w:t>
            </w:r>
            <w:r w:rsidRPr="008C34DE">
              <w:rPr>
                <w:b/>
                <w:lang w:val="en-US" w:eastAsia="zh-CN"/>
              </w:rPr>
              <w:t>)</w:t>
            </w:r>
          </w:p>
        </w:tc>
        <w:tc>
          <w:tcPr>
            <w:tcW w:w="6883" w:type="dxa"/>
          </w:tcPr>
          <w:p w14:paraId="1373AD16" w14:textId="633AE03E" w:rsidR="00460D7C" w:rsidRPr="008C34DE" w:rsidRDefault="00460D7C" w:rsidP="00DD6B95">
            <w:pPr>
              <w:overflowPunct w:val="0"/>
              <w:autoSpaceDE w:val="0"/>
              <w:autoSpaceDN w:val="0"/>
              <w:adjustRightInd w:val="0"/>
              <w:spacing w:after="0"/>
              <w:textAlignment w:val="baseline"/>
              <w:rPr>
                <w:rFonts w:eastAsia="宋体"/>
                <w:b/>
                <w:lang w:val="en-US"/>
              </w:rPr>
            </w:pPr>
            <w:r w:rsidRPr="008C34DE">
              <w:rPr>
                <w:rFonts w:eastAsia="宋体"/>
                <w:b/>
                <w:lang w:val="en-US"/>
              </w:rPr>
              <w:t xml:space="preserve">Proposal 3: </w:t>
            </w:r>
            <w:r w:rsidRPr="008C34DE">
              <w:rPr>
                <w:rFonts w:eastAsia="宋体"/>
                <w:lang w:val="en-US"/>
              </w:rPr>
              <w:t xml:space="preserve">RIM RS, we propose to use the minimum value (e.g. 5MHz) among candidates as more RS is allowed for certain bandwidth. </w:t>
            </w:r>
          </w:p>
        </w:tc>
      </w:tr>
      <w:tr w:rsidR="001D6CBC" w:rsidRPr="008C34DE" w14:paraId="2F455919" w14:textId="77777777" w:rsidTr="00DD6B95">
        <w:tc>
          <w:tcPr>
            <w:tcW w:w="1413" w:type="dxa"/>
            <w:vAlign w:val="center"/>
          </w:tcPr>
          <w:p w14:paraId="05DF3529" w14:textId="0C8321A0" w:rsidR="001D6CBC" w:rsidRPr="008C34DE" w:rsidRDefault="00104310" w:rsidP="00DD6B95">
            <w:pPr>
              <w:pStyle w:val="B1"/>
              <w:spacing w:after="0"/>
              <w:ind w:left="0" w:firstLine="0"/>
              <w:jc w:val="center"/>
              <w:rPr>
                <w:b/>
                <w:lang w:val="en-US" w:eastAsia="zh-CN"/>
              </w:rPr>
            </w:pPr>
            <w:r w:rsidRPr="008C34DE">
              <w:rPr>
                <w:rFonts w:hint="eastAsia"/>
                <w:b/>
                <w:lang w:val="en-US" w:eastAsia="zh-CN"/>
              </w:rPr>
              <w:t>S</w:t>
            </w:r>
            <w:r w:rsidRPr="008C34DE">
              <w:rPr>
                <w:b/>
                <w:lang w:val="en-US" w:eastAsia="zh-CN"/>
              </w:rPr>
              <w:t>amsung (</w:t>
            </w:r>
            <w:r w:rsidR="00DD6B95" w:rsidRPr="008C34DE">
              <w:rPr>
                <w:b/>
                <w:lang w:val="en-US" w:eastAsia="zh-CN"/>
              </w:rPr>
              <w:t>R1-1901065</w:t>
            </w:r>
            <w:r w:rsidRPr="008C34DE">
              <w:rPr>
                <w:b/>
                <w:lang w:val="en-US" w:eastAsia="zh-CN"/>
              </w:rPr>
              <w:t>)</w:t>
            </w:r>
          </w:p>
        </w:tc>
        <w:tc>
          <w:tcPr>
            <w:tcW w:w="6883" w:type="dxa"/>
          </w:tcPr>
          <w:p w14:paraId="5F071F37" w14:textId="21019925" w:rsidR="001D6CBC" w:rsidRPr="008C34DE" w:rsidRDefault="001D6CBC" w:rsidP="00DD6B95">
            <w:pPr>
              <w:spacing w:after="0"/>
              <w:jc w:val="both"/>
              <w:rPr>
                <w:rFonts w:eastAsia="Malgun Gothic"/>
                <w:b/>
                <w:lang w:eastAsia="ko-KR"/>
              </w:rPr>
            </w:pPr>
            <w:r w:rsidRPr="008C34DE">
              <w:rPr>
                <w:rFonts w:eastAsia="Malgun Gothic"/>
                <w:b/>
                <w:lang w:eastAsia="ko-KR"/>
              </w:rPr>
              <w:t xml:space="preserve">Proposal 4: </w:t>
            </w:r>
            <w:r w:rsidRPr="008C34DE">
              <w:rPr>
                <w:rFonts w:eastAsia="Malgun Gothic"/>
                <w:lang w:eastAsia="ko-KR"/>
              </w:rPr>
              <w:t xml:space="preserve">For a given carrier bandwidth, only one RIM-RS bandwidth is defined as </w:t>
            </w:r>
            <w:proofErr w:type="gramStart"/>
            <w:r w:rsidRPr="008C34DE">
              <w:rPr>
                <w:rFonts w:eastAsia="Malgun Gothic"/>
                <w:lang w:eastAsia="ko-KR"/>
              </w:rPr>
              <w:t>min{</w:t>
            </w:r>
            <w:proofErr w:type="gramEnd"/>
            <w:r w:rsidRPr="008C34DE">
              <w:rPr>
                <w:rFonts w:eastAsia="Malgun Gothic"/>
                <w:lang w:eastAsia="ko-KR"/>
              </w:rPr>
              <w:t>20 MHz, carrier bandwidth}.</w:t>
            </w:r>
          </w:p>
        </w:tc>
      </w:tr>
      <w:tr w:rsidR="00B00222" w:rsidRPr="008C34DE" w14:paraId="40B89ACE" w14:textId="77777777" w:rsidTr="00DD6B95">
        <w:tc>
          <w:tcPr>
            <w:tcW w:w="1413" w:type="dxa"/>
            <w:vAlign w:val="center"/>
          </w:tcPr>
          <w:p w14:paraId="75BF8F94" w14:textId="50CA899F" w:rsidR="00B00222" w:rsidRPr="008C34DE" w:rsidRDefault="00B00222" w:rsidP="00DD6B95">
            <w:pPr>
              <w:pStyle w:val="B1"/>
              <w:spacing w:after="0"/>
              <w:ind w:left="0" w:firstLine="0"/>
              <w:jc w:val="center"/>
              <w:rPr>
                <w:b/>
                <w:lang w:val="en-US" w:eastAsia="zh-CN"/>
              </w:rPr>
            </w:pPr>
            <w:r w:rsidRPr="008C34DE">
              <w:rPr>
                <w:rFonts w:hint="eastAsia"/>
                <w:b/>
                <w:lang w:val="en-US" w:eastAsia="zh-CN"/>
              </w:rPr>
              <w:t>H</w:t>
            </w:r>
            <w:r w:rsidRPr="008C34DE">
              <w:rPr>
                <w:b/>
                <w:lang w:val="en-US" w:eastAsia="zh-CN"/>
              </w:rPr>
              <w:t>uawei (</w:t>
            </w:r>
            <w:r w:rsidR="00DD6B95" w:rsidRPr="008C34DE">
              <w:rPr>
                <w:b/>
                <w:lang w:val="en-US" w:eastAsia="zh-CN"/>
              </w:rPr>
              <w:t>R1-1901267</w:t>
            </w:r>
            <w:r w:rsidRPr="008C34DE">
              <w:rPr>
                <w:b/>
                <w:lang w:val="en-US" w:eastAsia="zh-CN"/>
              </w:rPr>
              <w:t>)</w:t>
            </w:r>
          </w:p>
        </w:tc>
        <w:tc>
          <w:tcPr>
            <w:tcW w:w="6883" w:type="dxa"/>
          </w:tcPr>
          <w:p w14:paraId="50F42191" w14:textId="6685BE7B" w:rsidR="00B00222" w:rsidRPr="008C34DE" w:rsidRDefault="00B00222" w:rsidP="00DD6B95">
            <w:pPr>
              <w:autoSpaceDE w:val="0"/>
              <w:autoSpaceDN w:val="0"/>
              <w:adjustRightInd w:val="0"/>
              <w:snapToGrid w:val="0"/>
              <w:spacing w:after="0"/>
              <w:jc w:val="both"/>
              <w:rPr>
                <w:rFonts w:eastAsia="Malgun Gothic"/>
                <w:b/>
                <w:lang w:val="en-US" w:eastAsia="ko-KR"/>
              </w:rPr>
            </w:pPr>
            <w:r w:rsidRPr="008C34DE">
              <w:rPr>
                <w:rFonts w:eastAsia="宋体"/>
                <w:b/>
                <w:i/>
                <w:lang w:val="en-US"/>
              </w:rPr>
              <w:t>Proposal 1</w:t>
            </w:r>
            <w:r w:rsidRPr="008C34DE">
              <w:rPr>
                <w:rFonts w:eastAsia="宋体"/>
                <w:i/>
                <w:lang w:val="en-US"/>
              </w:rPr>
              <w:t xml:space="preserve">: </w:t>
            </w:r>
            <w:r w:rsidRPr="008C34DE">
              <w:rPr>
                <w:rFonts w:eastAsia="宋体"/>
                <w:i/>
                <w:lang w:val="en-US" w:eastAsia="zh-CN"/>
              </w:rPr>
              <w:t>B</w:t>
            </w:r>
            <w:r w:rsidRPr="008C34DE">
              <w:rPr>
                <w:rFonts w:eastAsia="宋体"/>
                <w:i/>
                <w:lang w:val="en-US"/>
              </w:rPr>
              <w:t xml:space="preserve">andwidth for RIM-RS transmission is </w:t>
            </w:r>
            <w:r w:rsidRPr="008C34DE">
              <w:rPr>
                <w:rFonts w:eastAsia="宋体"/>
                <w:i/>
                <w:lang w:val="en-US" w:eastAsia="zh-CN"/>
              </w:rPr>
              <w:t xml:space="preserve">configurable </w:t>
            </w:r>
            <w:r w:rsidRPr="008C34DE">
              <w:rPr>
                <w:rFonts w:eastAsia="宋体"/>
                <w:i/>
                <w:lang w:val="en-US"/>
              </w:rPr>
              <w:t>if the carrier bandwidth is larger than 20 MHz.</w:t>
            </w:r>
          </w:p>
        </w:tc>
      </w:tr>
    </w:tbl>
    <w:p w14:paraId="07785371" w14:textId="3F58539D" w:rsidR="001B1E01" w:rsidRPr="008C34DE" w:rsidRDefault="001B1E01" w:rsidP="004F1850">
      <w:pPr>
        <w:pStyle w:val="B1"/>
        <w:spacing w:after="0"/>
        <w:ind w:left="0" w:firstLine="0"/>
        <w:jc w:val="both"/>
        <w:rPr>
          <w:b/>
          <w:sz w:val="21"/>
          <w:szCs w:val="21"/>
          <w:lang w:val="en-US" w:eastAsia="zh-CN"/>
        </w:rPr>
      </w:pPr>
    </w:p>
    <w:p w14:paraId="519BB9CB" w14:textId="3CB53A0B" w:rsidR="00C6455B" w:rsidRPr="008C34DE" w:rsidRDefault="005B702D" w:rsidP="004F1850">
      <w:pPr>
        <w:pStyle w:val="B1"/>
        <w:spacing w:afterLines="50" w:after="156"/>
        <w:ind w:left="0" w:firstLine="0"/>
        <w:jc w:val="both"/>
        <w:rPr>
          <w:sz w:val="21"/>
          <w:szCs w:val="21"/>
          <w:lang w:val="en-US" w:eastAsia="zh-CN"/>
        </w:rPr>
      </w:pPr>
      <w:r w:rsidRPr="008C34DE">
        <w:rPr>
          <w:rFonts w:hint="eastAsia"/>
          <w:sz w:val="21"/>
          <w:szCs w:val="21"/>
          <w:lang w:val="en-US" w:eastAsia="zh-CN"/>
        </w:rPr>
        <w:t>R</w:t>
      </w:r>
      <w:r w:rsidRPr="008C34DE">
        <w:rPr>
          <w:sz w:val="21"/>
          <w:szCs w:val="21"/>
          <w:lang w:val="en-US" w:eastAsia="zh-CN"/>
        </w:rPr>
        <w:t xml:space="preserve">egarding </w:t>
      </w:r>
      <w:r w:rsidR="00B46D93" w:rsidRPr="008C34DE">
        <w:rPr>
          <w:sz w:val="21"/>
          <w:szCs w:val="21"/>
          <w:lang w:val="en-US" w:eastAsia="zh-CN"/>
        </w:rPr>
        <w:t>the maximum RS bandwidth</w:t>
      </w:r>
      <w:r w:rsidR="004404A2" w:rsidRPr="008C34DE">
        <w:rPr>
          <w:sz w:val="21"/>
          <w:szCs w:val="21"/>
          <w:lang w:val="en-US" w:eastAsia="zh-CN"/>
        </w:rPr>
        <w:t xml:space="preserve"> to be supported for carrier bandwidth larger than 20MHz</w:t>
      </w:r>
      <w:r w:rsidR="00E21750" w:rsidRPr="008C34DE">
        <w:rPr>
          <w:sz w:val="21"/>
          <w:szCs w:val="21"/>
          <w:lang w:val="en-US" w:eastAsia="zh-CN"/>
        </w:rPr>
        <w:t xml:space="preserve">, </w:t>
      </w:r>
      <w:r w:rsidR="004404A2" w:rsidRPr="008C34DE">
        <w:rPr>
          <w:sz w:val="21"/>
          <w:szCs w:val="21"/>
          <w:lang w:val="en-US" w:eastAsia="zh-CN"/>
        </w:rPr>
        <w:t>four</w:t>
      </w:r>
      <w:r w:rsidR="0006445E" w:rsidRPr="008C34DE">
        <w:rPr>
          <w:sz w:val="21"/>
          <w:szCs w:val="21"/>
          <w:lang w:val="en-US" w:eastAsia="zh-CN"/>
        </w:rPr>
        <w:t xml:space="preserve"> companies (Intel, LGE, Ericsson</w:t>
      </w:r>
      <w:r w:rsidR="004404A2" w:rsidRPr="008C34DE">
        <w:rPr>
          <w:sz w:val="21"/>
          <w:szCs w:val="21"/>
          <w:lang w:val="en-US" w:eastAsia="zh-CN"/>
        </w:rPr>
        <w:t>, Samsung</w:t>
      </w:r>
      <w:r w:rsidR="0006445E" w:rsidRPr="008C34DE">
        <w:rPr>
          <w:sz w:val="21"/>
          <w:szCs w:val="21"/>
          <w:lang w:val="en-US" w:eastAsia="zh-CN"/>
        </w:rPr>
        <w:t xml:space="preserve">) propose to use 20MHz </w:t>
      </w:r>
      <w:r w:rsidR="00B91EB0" w:rsidRPr="008C34DE">
        <w:rPr>
          <w:sz w:val="21"/>
          <w:szCs w:val="21"/>
          <w:lang w:val="en-US" w:eastAsia="zh-CN"/>
        </w:rPr>
        <w:t>as the RIM RS bandwidth</w:t>
      </w:r>
      <w:r w:rsidR="003A46B9" w:rsidRPr="008C34DE">
        <w:rPr>
          <w:sz w:val="21"/>
          <w:szCs w:val="21"/>
          <w:lang w:val="en-US" w:eastAsia="zh-CN"/>
        </w:rPr>
        <w:t xml:space="preserve">. This is </w:t>
      </w:r>
      <w:r w:rsidR="001C30D5" w:rsidRPr="008C34DE">
        <w:rPr>
          <w:sz w:val="21"/>
          <w:szCs w:val="21"/>
          <w:lang w:val="en-US" w:eastAsia="zh-CN"/>
        </w:rPr>
        <w:t xml:space="preserve">mainly </w:t>
      </w:r>
      <w:r w:rsidR="003A46B9" w:rsidRPr="008C34DE">
        <w:rPr>
          <w:sz w:val="21"/>
          <w:szCs w:val="21"/>
          <w:lang w:val="en-US" w:eastAsia="zh-CN"/>
        </w:rPr>
        <w:t xml:space="preserve">to </w:t>
      </w:r>
      <w:r w:rsidR="005441D9" w:rsidRPr="008C34DE">
        <w:rPr>
          <w:sz w:val="21"/>
          <w:szCs w:val="21"/>
          <w:lang w:val="en-US" w:eastAsia="zh-CN"/>
        </w:rPr>
        <w:t xml:space="preserve">limit the </w:t>
      </w:r>
      <w:r w:rsidR="00BF1D07" w:rsidRPr="008C34DE">
        <w:rPr>
          <w:sz w:val="21"/>
          <w:szCs w:val="21"/>
          <w:lang w:val="en-US" w:eastAsia="zh-CN"/>
        </w:rPr>
        <w:t xml:space="preserve">impact on detection complexity due to the increase of </w:t>
      </w:r>
      <w:r w:rsidR="00BA07FF" w:rsidRPr="008C34DE">
        <w:rPr>
          <w:sz w:val="21"/>
          <w:szCs w:val="21"/>
          <w:lang w:val="en-US" w:eastAsia="zh-CN"/>
        </w:rPr>
        <w:t xml:space="preserve">RS bandwidth. </w:t>
      </w:r>
      <w:r w:rsidR="001C30D5" w:rsidRPr="008C34DE">
        <w:rPr>
          <w:sz w:val="21"/>
          <w:szCs w:val="21"/>
          <w:lang w:val="en-US" w:eastAsia="zh-CN"/>
        </w:rPr>
        <w:t>Three</w:t>
      </w:r>
      <w:r w:rsidR="00C34001" w:rsidRPr="008C34DE">
        <w:rPr>
          <w:sz w:val="21"/>
          <w:szCs w:val="21"/>
          <w:lang w:val="en-US" w:eastAsia="zh-CN"/>
        </w:rPr>
        <w:t xml:space="preserve"> companies (</w:t>
      </w:r>
      <w:r w:rsidR="00815BAB" w:rsidRPr="008C34DE">
        <w:rPr>
          <w:sz w:val="21"/>
          <w:szCs w:val="21"/>
          <w:lang w:val="en-US" w:eastAsia="zh-CN"/>
        </w:rPr>
        <w:t>CMCC, CATT, Huawei</w:t>
      </w:r>
      <w:r w:rsidR="00BC7AFB" w:rsidRPr="008C34DE">
        <w:rPr>
          <w:sz w:val="21"/>
          <w:szCs w:val="21"/>
          <w:lang w:val="en-US" w:eastAsia="zh-CN"/>
        </w:rPr>
        <w:t>, Nokia</w:t>
      </w:r>
      <w:r w:rsidR="00C34001" w:rsidRPr="008C34DE">
        <w:rPr>
          <w:sz w:val="21"/>
          <w:szCs w:val="21"/>
          <w:lang w:val="en-US" w:eastAsia="zh-CN"/>
        </w:rPr>
        <w:t xml:space="preserve">) consider </w:t>
      </w:r>
      <w:r w:rsidR="001F1D60" w:rsidRPr="008C34DE">
        <w:rPr>
          <w:sz w:val="21"/>
          <w:szCs w:val="21"/>
          <w:lang w:val="en-US" w:eastAsia="zh-CN"/>
        </w:rPr>
        <w:t>larger bandwidth can be configured for RIM RS.</w:t>
      </w:r>
      <w:r w:rsidR="001C30D5" w:rsidRPr="008C34DE">
        <w:rPr>
          <w:sz w:val="21"/>
          <w:szCs w:val="21"/>
          <w:lang w:val="en-US" w:eastAsia="zh-CN"/>
        </w:rPr>
        <w:t xml:space="preserve"> </w:t>
      </w:r>
      <w:r w:rsidR="00FC651C" w:rsidRPr="008C34DE">
        <w:rPr>
          <w:sz w:val="21"/>
          <w:szCs w:val="21"/>
          <w:lang w:val="en-US" w:eastAsia="zh-CN"/>
        </w:rPr>
        <w:t>This is considering that 20MHz bandwidth is</w:t>
      </w:r>
      <w:r w:rsidR="00E57278" w:rsidRPr="008C34DE">
        <w:rPr>
          <w:sz w:val="21"/>
          <w:szCs w:val="21"/>
          <w:lang w:val="en-US" w:eastAsia="zh-CN"/>
        </w:rPr>
        <w:t xml:space="preserve"> suitable for scenarios where large number of set IDs are needed</w:t>
      </w:r>
      <w:r w:rsidR="00FC651C" w:rsidRPr="008C34DE">
        <w:rPr>
          <w:sz w:val="21"/>
          <w:szCs w:val="21"/>
          <w:lang w:val="en-US" w:eastAsia="zh-CN"/>
        </w:rPr>
        <w:t xml:space="preserve">; while larger bandwidth </w:t>
      </w:r>
      <w:r w:rsidR="00E57278" w:rsidRPr="008C34DE">
        <w:rPr>
          <w:sz w:val="21"/>
          <w:szCs w:val="21"/>
          <w:lang w:val="en-US" w:eastAsia="zh-CN"/>
        </w:rPr>
        <w:t xml:space="preserve">improves detection performance when more </w:t>
      </w:r>
      <w:r w:rsidR="00975E84" w:rsidRPr="008C34DE">
        <w:rPr>
          <w:sz w:val="21"/>
          <w:szCs w:val="21"/>
          <w:lang w:val="en-US" w:eastAsia="zh-CN"/>
        </w:rPr>
        <w:t>RS copies us</w:t>
      </w:r>
      <w:r w:rsidR="008808A1" w:rsidRPr="008C34DE">
        <w:rPr>
          <w:sz w:val="21"/>
          <w:szCs w:val="21"/>
          <w:lang w:val="en-US" w:eastAsia="zh-CN"/>
        </w:rPr>
        <w:t>e</w:t>
      </w:r>
      <w:r w:rsidR="00975E84" w:rsidRPr="008C34DE">
        <w:rPr>
          <w:sz w:val="21"/>
          <w:szCs w:val="21"/>
          <w:lang w:val="en-US" w:eastAsia="zh-CN"/>
        </w:rPr>
        <w:t xml:space="preserve"> the same RS sequence, thus is beneficial </w:t>
      </w:r>
      <w:r w:rsidR="00FC651C" w:rsidRPr="008C34DE">
        <w:rPr>
          <w:sz w:val="21"/>
          <w:szCs w:val="21"/>
          <w:lang w:val="en-US" w:eastAsia="zh-CN"/>
        </w:rPr>
        <w:t>when more gNBs need to be</w:t>
      </w:r>
      <w:r w:rsidR="008808A1" w:rsidRPr="008C34DE">
        <w:rPr>
          <w:sz w:val="21"/>
          <w:szCs w:val="21"/>
          <w:lang w:val="en-US" w:eastAsia="zh-CN"/>
        </w:rPr>
        <w:t xml:space="preserve"> grouped</w:t>
      </w:r>
      <w:r w:rsidR="00FC651C" w:rsidRPr="008C34DE">
        <w:rPr>
          <w:sz w:val="21"/>
          <w:szCs w:val="21"/>
          <w:lang w:val="en-US" w:eastAsia="zh-CN"/>
        </w:rPr>
        <w:t xml:space="preserve"> within one set. </w:t>
      </w:r>
      <w:r w:rsidR="002A38EA" w:rsidRPr="008C34DE">
        <w:rPr>
          <w:sz w:val="21"/>
          <w:szCs w:val="21"/>
          <w:lang w:val="en-US" w:eastAsia="zh-CN"/>
        </w:rPr>
        <w:t xml:space="preserve">Huawei </w:t>
      </w:r>
      <w:r w:rsidR="005A0EEA" w:rsidRPr="008C34DE">
        <w:rPr>
          <w:sz w:val="21"/>
          <w:szCs w:val="21"/>
          <w:lang w:val="en-US" w:eastAsia="zh-CN"/>
        </w:rPr>
        <w:t xml:space="preserve">considers </w:t>
      </w:r>
      <w:r w:rsidR="006E2D42" w:rsidRPr="008C34DE">
        <w:rPr>
          <w:sz w:val="21"/>
          <w:szCs w:val="21"/>
          <w:lang w:val="en-US" w:eastAsia="zh-CN"/>
        </w:rPr>
        <w:t xml:space="preserve">larger RS transmission bandwidth but the detection </w:t>
      </w:r>
      <w:r w:rsidR="00DF5990" w:rsidRPr="008C34DE">
        <w:rPr>
          <w:sz w:val="21"/>
          <w:szCs w:val="21"/>
          <w:lang w:val="en-US" w:eastAsia="zh-CN"/>
        </w:rPr>
        <w:t xml:space="preserve">bandwidth maintains as 20MHz in order to reduce detection complexity. </w:t>
      </w:r>
      <w:r w:rsidR="00F31065" w:rsidRPr="008C34DE">
        <w:rPr>
          <w:sz w:val="21"/>
          <w:szCs w:val="21"/>
          <w:lang w:val="en-US" w:eastAsia="zh-CN"/>
        </w:rPr>
        <w:t>Nokia proposed that the bandwidth of RIM-RS is defined as the number of PRBs</w:t>
      </w:r>
      <w:r w:rsidR="008808A1" w:rsidRPr="008C34DE">
        <w:rPr>
          <w:rFonts w:hint="eastAsia"/>
          <w:sz w:val="21"/>
          <w:szCs w:val="21"/>
          <w:lang w:val="en-US" w:eastAsia="zh-CN"/>
        </w:rPr>
        <w:t xml:space="preserve"> </w:t>
      </w:r>
      <w:r w:rsidR="008808A1" w:rsidRPr="008C34DE">
        <w:rPr>
          <w:sz w:val="21"/>
          <w:szCs w:val="21"/>
          <w:lang w:val="en-US" w:eastAsia="zh-CN"/>
        </w:rPr>
        <w:t xml:space="preserve">and the maximum RS bandwidth is 96 PRB, which results in </w:t>
      </w:r>
      <w:r w:rsidR="00BC7AFB" w:rsidRPr="008C34DE">
        <w:rPr>
          <w:sz w:val="21"/>
          <w:szCs w:val="21"/>
          <w:lang w:val="en-US" w:eastAsia="zh-CN"/>
        </w:rPr>
        <w:t>17.28MHz and 34.56MHz respectively for 15KHz and 30KHz SCS</w:t>
      </w:r>
      <w:r w:rsidR="00F31065" w:rsidRPr="008C34DE">
        <w:rPr>
          <w:sz w:val="21"/>
          <w:szCs w:val="21"/>
          <w:lang w:val="en-US" w:eastAsia="zh-CN"/>
        </w:rPr>
        <w:t>.</w:t>
      </w:r>
    </w:p>
    <w:p w14:paraId="6CD80DDC" w14:textId="58428A26" w:rsidR="003E2380" w:rsidRPr="008C34DE" w:rsidRDefault="00D413C9" w:rsidP="001135BB">
      <w:pPr>
        <w:pStyle w:val="B1"/>
        <w:spacing w:after="0"/>
        <w:ind w:left="0" w:firstLine="0"/>
        <w:jc w:val="both"/>
        <w:rPr>
          <w:sz w:val="21"/>
          <w:szCs w:val="21"/>
          <w:lang w:val="en-US" w:eastAsia="zh-CN"/>
        </w:rPr>
      </w:pPr>
      <w:r w:rsidRPr="008C34DE">
        <w:rPr>
          <w:rFonts w:hint="eastAsia"/>
          <w:b/>
          <w:i/>
          <w:sz w:val="21"/>
          <w:szCs w:val="21"/>
          <w:u w:val="single"/>
          <w:lang w:eastAsia="zh-CN"/>
        </w:rPr>
        <w:t>P</w:t>
      </w:r>
      <w:r w:rsidRPr="008C34DE">
        <w:rPr>
          <w:b/>
          <w:i/>
          <w:sz w:val="21"/>
          <w:szCs w:val="21"/>
          <w:u w:val="single"/>
          <w:lang w:eastAsia="zh-CN"/>
        </w:rPr>
        <w:t>roposal:</w:t>
      </w:r>
      <w:r w:rsidR="001135BB" w:rsidRPr="008C34DE">
        <w:rPr>
          <w:b/>
          <w:i/>
          <w:sz w:val="21"/>
          <w:szCs w:val="21"/>
          <w:u w:val="single"/>
          <w:lang w:eastAsia="zh-CN"/>
        </w:rPr>
        <w:t xml:space="preserve"> </w:t>
      </w:r>
      <w:r w:rsidR="00A71A6A" w:rsidRPr="008C34DE">
        <w:rPr>
          <w:rFonts w:hint="eastAsia"/>
          <w:sz w:val="21"/>
          <w:szCs w:val="21"/>
          <w:lang w:val="en-US" w:eastAsia="zh-CN"/>
        </w:rPr>
        <w:t>T</w:t>
      </w:r>
      <w:r w:rsidR="00A71A6A" w:rsidRPr="008C34DE">
        <w:rPr>
          <w:sz w:val="21"/>
          <w:szCs w:val="21"/>
          <w:lang w:val="en-US" w:eastAsia="zh-CN"/>
        </w:rPr>
        <w:t xml:space="preserve">he RIM RS </w:t>
      </w:r>
      <w:r w:rsidR="00130245" w:rsidRPr="008C34DE">
        <w:rPr>
          <w:sz w:val="21"/>
          <w:szCs w:val="21"/>
          <w:lang w:val="en-US" w:eastAsia="zh-CN"/>
        </w:rPr>
        <w:t xml:space="preserve">bandwidth is defined </w:t>
      </w:r>
      <w:r w:rsidR="0036742C" w:rsidRPr="008C34DE">
        <w:rPr>
          <w:sz w:val="21"/>
          <w:szCs w:val="21"/>
          <w:lang w:val="en-US" w:eastAsia="zh-CN"/>
        </w:rPr>
        <w:t>as the number of PRBs</w:t>
      </w:r>
      <w:r w:rsidR="00B20740" w:rsidRPr="008C34DE">
        <w:rPr>
          <w:sz w:val="21"/>
          <w:szCs w:val="21"/>
          <w:lang w:val="en-US" w:eastAsia="zh-CN"/>
        </w:rPr>
        <w:t>.</w:t>
      </w:r>
    </w:p>
    <w:p w14:paraId="73EA772C" w14:textId="79577E11" w:rsidR="003E2380" w:rsidRPr="008C34DE" w:rsidRDefault="003E2380" w:rsidP="001135BB">
      <w:pPr>
        <w:pStyle w:val="11"/>
        <w:numPr>
          <w:ilvl w:val="0"/>
          <w:numId w:val="79"/>
        </w:numPr>
        <w:spacing w:beforeLines="0" w:before="120" w:after="120" w:afterAutospacing="0" w:line="240" w:lineRule="auto"/>
        <w:ind w:leftChars="0"/>
        <w:rPr>
          <w:sz w:val="21"/>
          <w:szCs w:val="21"/>
          <w:lang w:val="en-US" w:eastAsia="zh-CN"/>
        </w:rPr>
      </w:pPr>
      <w:r w:rsidRPr="008C34DE">
        <w:rPr>
          <w:sz w:val="21"/>
          <w:szCs w:val="21"/>
          <w:lang w:val="en-US" w:eastAsia="zh-CN"/>
        </w:rPr>
        <w:t xml:space="preserve">For carrier bandwidth </w:t>
      </w:r>
      <w:r w:rsidR="004239DB" w:rsidRPr="008C34DE">
        <w:rPr>
          <w:sz w:val="21"/>
          <w:szCs w:val="21"/>
          <w:lang w:val="en-US" w:eastAsia="zh-CN"/>
        </w:rPr>
        <w:t xml:space="preserve">smaller than </w:t>
      </w:r>
      <w:r w:rsidR="00F802C9" w:rsidRPr="008C34DE">
        <w:rPr>
          <w:sz w:val="21"/>
          <w:szCs w:val="21"/>
          <w:lang w:val="en-US" w:eastAsia="zh-CN"/>
        </w:rPr>
        <w:t xml:space="preserve">20MHz, the </w:t>
      </w:r>
      <w:r w:rsidR="00601842" w:rsidRPr="008C34DE">
        <w:rPr>
          <w:sz w:val="21"/>
          <w:szCs w:val="21"/>
          <w:lang w:val="en-US" w:eastAsia="zh-CN"/>
        </w:rPr>
        <w:t xml:space="preserve">RIM RS bandwidth is </w:t>
      </w:r>
      <w:r w:rsidR="00921B41" w:rsidRPr="008C34DE">
        <w:rPr>
          <w:sz w:val="21"/>
          <w:szCs w:val="21"/>
          <w:lang w:val="en-US" w:eastAsia="zh-CN"/>
        </w:rPr>
        <w:t xml:space="preserve">configured as </w:t>
      </w:r>
      <w:proofErr w:type="gramStart"/>
      <w:r w:rsidR="006C721B" w:rsidRPr="008C34DE">
        <w:rPr>
          <w:sz w:val="21"/>
          <w:szCs w:val="21"/>
          <w:lang w:val="en-US" w:eastAsia="zh-CN"/>
        </w:rPr>
        <w:t>min{ 48</w:t>
      </w:r>
      <w:proofErr w:type="gramEnd"/>
      <w:r w:rsidR="006C721B" w:rsidRPr="008C34DE">
        <w:rPr>
          <w:sz w:val="21"/>
          <w:szCs w:val="21"/>
          <w:lang w:val="en-US" w:eastAsia="zh-CN"/>
        </w:rPr>
        <w:t xml:space="preserve"> RB</w:t>
      </w:r>
      <w:r w:rsidR="0011202F" w:rsidRPr="008C34DE">
        <w:rPr>
          <w:sz w:val="21"/>
          <w:szCs w:val="21"/>
          <w:lang w:val="en-US" w:eastAsia="zh-CN"/>
        </w:rPr>
        <w:t xml:space="preserve">, </w:t>
      </w:r>
      <w:r w:rsidR="006C721B" w:rsidRPr="008C34DE">
        <w:rPr>
          <w:sz w:val="21"/>
          <w:szCs w:val="21"/>
          <w:lang w:val="en-US" w:eastAsia="zh-CN"/>
        </w:rPr>
        <w:t>carrier bandwidth}</w:t>
      </w:r>
      <w:r w:rsidR="00BF7020" w:rsidRPr="008C34DE">
        <w:rPr>
          <w:sz w:val="21"/>
          <w:szCs w:val="21"/>
          <w:lang w:val="en-US" w:eastAsia="zh-CN"/>
        </w:rPr>
        <w:t xml:space="preserve"> </w:t>
      </w:r>
      <w:r w:rsidR="005F021E" w:rsidRPr="008C34DE">
        <w:rPr>
          <w:sz w:val="21"/>
          <w:szCs w:val="21"/>
          <w:lang w:val="en-US" w:eastAsia="zh-CN"/>
        </w:rPr>
        <w:t xml:space="preserve">for 30KHz SCS </w:t>
      </w:r>
      <w:r w:rsidR="00BF7020" w:rsidRPr="008C34DE">
        <w:rPr>
          <w:sz w:val="21"/>
          <w:szCs w:val="21"/>
          <w:lang w:val="en-US" w:eastAsia="zh-CN"/>
        </w:rPr>
        <w:t xml:space="preserve">or </w:t>
      </w:r>
      <w:r w:rsidR="005F021E" w:rsidRPr="008C34DE">
        <w:rPr>
          <w:sz w:val="21"/>
          <w:szCs w:val="21"/>
          <w:lang w:val="en-US" w:eastAsia="zh-CN"/>
        </w:rPr>
        <w:t>min{96 RB, carrier bandwidth} for 15KHz SCS</w:t>
      </w:r>
      <w:r w:rsidR="00B20740" w:rsidRPr="008C34DE">
        <w:rPr>
          <w:sz w:val="21"/>
          <w:szCs w:val="21"/>
          <w:lang w:val="en-US" w:eastAsia="zh-CN"/>
        </w:rPr>
        <w:t>;</w:t>
      </w:r>
    </w:p>
    <w:p w14:paraId="045D0408" w14:textId="3012BCC4" w:rsidR="00657831" w:rsidRPr="008C34DE" w:rsidRDefault="00CD21D8" w:rsidP="00D413C9">
      <w:pPr>
        <w:pStyle w:val="11"/>
        <w:numPr>
          <w:ilvl w:val="0"/>
          <w:numId w:val="79"/>
        </w:numPr>
        <w:spacing w:beforeLines="0" w:before="120" w:after="120" w:afterAutospacing="0" w:line="240" w:lineRule="auto"/>
        <w:ind w:leftChars="0"/>
        <w:rPr>
          <w:sz w:val="21"/>
          <w:szCs w:val="21"/>
          <w:lang w:val="en-US" w:eastAsia="zh-CN"/>
        </w:rPr>
      </w:pPr>
      <w:r w:rsidRPr="008C34DE">
        <w:rPr>
          <w:sz w:val="21"/>
          <w:szCs w:val="21"/>
          <w:lang w:val="en-US" w:eastAsia="zh-CN"/>
        </w:rPr>
        <w:t>For carrier bandwidth larger than 20MHz, t</w:t>
      </w:r>
      <w:r w:rsidR="00AC65BE" w:rsidRPr="008C34DE">
        <w:rPr>
          <w:rFonts w:hint="eastAsia"/>
          <w:sz w:val="21"/>
          <w:szCs w:val="21"/>
          <w:lang w:val="en-US" w:eastAsia="zh-CN"/>
        </w:rPr>
        <w:t>he</w:t>
      </w:r>
      <w:r w:rsidR="00AC65BE" w:rsidRPr="008C34DE">
        <w:rPr>
          <w:sz w:val="21"/>
          <w:szCs w:val="21"/>
          <w:lang w:val="en-US" w:eastAsia="zh-CN"/>
        </w:rPr>
        <w:t xml:space="preserve"> </w:t>
      </w:r>
      <w:r w:rsidR="00AC65BE" w:rsidRPr="008C34DE">
        <w:rPr>
          <w:rFonts w:hint="eastAsia"/>
          <w:sz w:val="21"/>
          <w:szCs w:val="21"/>
          <w:lang w:val="en-US" w:eastAsia="zh-CN"/>
        </w:rPr>
        <w:t>maximum</w:t>
      </w:r>
      <w:r w:rsidR="00AC65BE" w:rsidRPr="008C34DE">
        <w:rPr>
          <w:sz w:val="21"/>
          <w:szCs w:val="21"/>
          <w:lang w:val="en-US" w:eastAsia="zh-CN"/>
        </w:rPr>
        <w:t xml:space="preserve"> RIM RS bandwidth </w:t>
      </w:r>
      <w:r w:rsidR="009E2D23" w:rsidRPr="008C34DE">
        <w:rPr>
          <w:sz w:val="21"/>
          <w:szCs w:val="21"/>
          <w:lang w:val="en-US" w:eastAsia="zh-CN"/>
        </w:rPr>
        <w:t>can be configured</w:t>
      </w:r>
      <w:r w:rsidR="004F656C" w:rsidRPr="008C34DE">
        <w:rPr>
          <w:sz w:val="21"/>
          <w:szCs w:val="21"/>
          <w:lang w:val="en-US" w:eastAsia="zh-CN"/>
        </w:rPr>
        <w:t xml:space="preserve"> </w:t>
      </w:r>
      <w:r w:rsidR="00096170" w:rsidRPr="008C34DE">
        <w:rPr>
          <w:sz w:val="21"/>
          <w:szCs w:val="21"/>
          <w:lang w:val="en-US" w:eastAsia="zh-CN"/>
        </w:rPr>
        <w:t xml:space="preserve">from </w:t>
      </w:r>
      <w:r w:rsidR="009C6C5A" w:rsidRPr="008C34DE">
        <w:rPr>
          <w:sz w:val="21"/>
          <w:szCs w:val="21"/>
          <w:lang w:val="en-US" w:eastAsia="zh-CN"/>
        </w:rPr>
        <w:t>a set</w:t>
      </w:r>
      <w:r w:rsidR="0017009B" w:rsidRPr="008C34DE">
        <w:rPr>
          <w:sz w:val="21"/>
          <w:szCs w:val="21"/>
          <w:lang w:val="en-US" w:eastAsia="zh-CN"/>
        </w:rPr>
        <w:t xml:space="preserve"> of SCS and PRB combination, including</w:t>
      </w:r>
    </w:p>
    <w:p w14:paraId="3F2F2DE4" w14:textId="0ECCFE75" w:rsidR="00C6455B" w:rsidRPr="008C34DE" w:rsidRDefault="00657831" w:rsidP="00D413C9">
      <w:pPr>
        <w:pStyle w:val="11"/>
        <w:numPr>
          <w:ilvl w:val="1"/>
          <w:numId w:val="79"/>
        </w:numPr>
        <w:spacing w:beforeLines="0" w:before="120" w:after="120" w:afterAutospacing="0" w:line="240" w:lineRule="auto"/>
        <w:ind w:leftChars="0"/>
        <w:rPr>
          <w:sz w:val="21"/>
          <w:szCs w:val="21"/>
          <w:lang w:val="en-US" w:eastAsia="zh-CN"/>
        </w:rPr>
      </w:pPr>
      <w:r w:rsidRPr="008C34DE">
        <w:rPr>
          <w:sz w:val="21"/>
          <w:szCs w:val="21"/>
          <w:lang w:val="en-US" w:eastAsia="zh-CN"/>
        </w:rPr>
        <w:t>{15KHz, 96 RB}</w:t>
      </w:r>
      <w:r w:rsidR="00513029" w:rsidRPr="008C34DE">
        <w:rPr>
          <w:sz w:val="21"/>
          <w:szCs w:val="21"/>
          <w:lang w:val="en-US" w:eastAsia="zh-CN"/>
        </w:rPr>
        <w:t xml:space="preserve"> = 17.28MHz</w:t>
      </w:r>
      <w:r w:rsidR="00A71A6A" w:rsidRPr="008C34DE">
        <w:rPr>
          <w:sz w:val="21"/>
          <w:szCs w:val="21"/>
          <w:lang w:val="en-US" w:eastAsia="zh-CN"/>
        </w:rPr>
        <w:t>.</w:t>
      </w:r>
    </w:p>
    <w:p w14:paraId="067929AA" w14:textId="454F1E7B" w:rsidR="00657831" w:rsidRPr="008C34DE" w:rsidRDefault="00657831" w:rsidP="00D413C9">
      <w:pPr>
        <w:pStyle w:val="11"/>
        <w:numPr>
          <w:ilvl w:val="1"/>
          <w:numId w:val="79"/>
        </w:numPr>
        <w:spacing w:beforeLines="0" w:before="120" w:after="120" w:afterAutospacing="0" w:line="240" w:lineRule="auto"/>
        <w:ind w:leftChars="0"/>
        <w:rPr>
          <w:sz w:val="21"/>
          <w:szCs w:val="21"/>
          <w:lang w:val="en-US" w:eastAsia="zh-CN"/>
        </w:rPr>
      </w:pPr>
      <w:r w:rsidRPr="008C34DE">
        <w:rPr>
          <w:rFonts w:hint="eastAsia"/>
          <w:sz w:val="21"/>
          <w:szCs w:val="21"/>
          <w:lang w:val="en-US" w:eastAsia="zh-CN"/>
        </w:rPr>
        <w:t>{</w:t>
      </w:r>
      <w:r w:rsidRPr="008C34DE">
        <w:rPr>
          <w:sz w:val="21"/>
          <w:szCs w:val="21"/>
          <w:lang w:val="en-US" w:eastAsia="zh-CN"/>
        </w:rPr>
        <w:t>30KHz, 48 RB}</w:t>
      </w:r>
      <w:r w:rsidR="00513029" w:rsidRPr="008C34DE">
        <w:rPr>
          <w:sz w:val="21"/>
          <w:szCs w:val="21"/>
          <w:lang w:val="en-US" w:eastAsia="zh-CN"/>
        </w:rPr>
        <w:t xml:space="preserve"> = 17.28MHz</w:t>
      </w:r>
    </w:p>
    <w:p w14:paraId="7225719E" w14:textId="05C90F27" w:rsidR="00657831" w:rsidRPr="008C34DE" w:rsidRDefault="00657831" w:rsidP="00D413C9">
      <w:pPr>
        <w:pStyle w:val="11"/>
        <w:numPr>
          <w:ilvl w:val="1"/>
          <w:numId w:val="79"/>
        </w:numPr>
        <w:spacing w:beforeLines="0" w:before="120" w:after="120" w:afterAutospacing="0" w:line="240" w:lineRule="auto"/>
        <w:ind w:leftChars="0"/>
        <w:rPr>
          <w:sz w:val="21"/>
          <w:szCs w:val="21"/>
          <w:lang w:val="en-US" w:eastAsia="zh-CN"/>
        </w:rPr>
      </w:pPr>
      <w:r w:rsidRPr="008C34DE">
        <w:rPr>
          <w:rFonts w:hint="eastAsia"/>
          <w:sz w:val="21"/>
          <w:szCs w:val="21"/>
          <w:lang w:val="en-US" w:eastAsia="zh-CN"/>
        </w:rPr>
        <w:t>{</w:t>
      </w:r>
      <w:r w:rsidRPr="008C34DE">
        <w:rPr>
          <w:sz w:val="21"/>
          <w:szCs w:val="21"/>
          <w:lang w:val="en-US" w:eastAsia="zh-CN"/>
        </w:rPr>
        <w:t>30KHz, 96 RB}</w:t>
      </w:r>
      <w:r w:rsidR="00513029" w:rsidRPr="008C34DE">
        <w:rPr>
          <w:sz w:val="21"/>
          <w:szCs w:val="21"/>
          <w:lang w:val="en-US" w:eastAsia="zh-CN"/>
        </w:rPr>
        <w:t xml:space="preserve"> = 34.56MHz</w:t>
      </w:r>
    </w:p>
    <w:p w14:paraId="1C82069F" w14:textId="3C547042" w:rsidR="00543C10" w:rsidRPr="008C34DE" w:rsidRDefault="00657831" w:rsidP="00D413C9">
      <w:pPr>
        <w:pStyle w:val="11"/>
        <w:numPr>
          <w:ilvl w:val="1"/>
          <w:numId w:val="79"/>
        </w:numPr>
        <w:spacing w:beforeLines="0" w:before="120" w:after="120" w:afterAutospacing="0" w:line="240" w:lineRule="auto"/>
        <w:ind w:leftChars="0"/>
        <w:rPr>
          <w:sz w:val="21"/>
          <w:szCs w:val="21"/>
          <w:lang w:val="en-US" w:eastAsia="zh-CN"/>
        </w:rPr>
      </w:pPr>
      <w:r w:rsidRPr="008C34DE">
        <w:rPr>
          <w:sz w:val="21"/>
          <w:szCs w:val="21"/>
          <w:lang w:val="en-US" w:eastAsia="zh-CN"/>
        </w:rPr>
        <w:t xml:space="preserve">{30KHz, </w:t>
      </w:r>
      <w:r w:rsidR="00513029" w:rsidRPr="008C34DE">
        <w:rPr>
          <w:sz w:val="21"/>
          <w:szCs w:val="21"/>
          <w:lang w:val="en-US" w:eastAsia="zh-CN"/>
        </w:rPr>
        <w:t>192 RB</w:t>
      </w:r>
      <w:r w:rsidRPr="008C34DE">
        <w:rPr>
          <w:sz w:val="21"/>
          <w:szCs w:val="21"/>
          <w:lang w:val="en-US" w:eastAsia="zh-CN"/>
        </w:rPr>
        <w:t>}</w:t>
      </w:r>
      <w:r w:rsidR="00513029" w:rsidRPr="008C34DE">
        <w:rPr>
          <w:sz w:val="21"/>
          <w:szCs w:val="21"/>
          <w:lang w:val="en-US" w:eastAsia="zh-CN"/>
        </w:rPr>
        <w:t xml:space="preserve"> = 69.12MHz</w:t>
      </w:r>
    </w:p>
    <w:p w14:paraId="099D6429" w14:textId="6A18E649" w:rsidR="009B5896" w:rsidRPr="008C34DE" w:rsidRDefault="00FC04D9" w:rsidP="00D413C9">
      <w:pPr>
        <w:pStyle w:val="11"/>
        <w:numPr>
          <w:ilvl w:val="1"/>
          <w:numId w:val="79"/>
        </w:numPr>
        <w:spacing w:beforeLines="0" w:before="120" w:after="120" w:afterAutospacing="0" w:line="240" w:lineRule="auto"/>
        <w:ind w:leftChars="0"/>
        <w:rPr>
          <w:sz w:val="21"/>
          <w:szCs w:val="21"/>
          <w:lang w:val="en-US" w:eastAsia="zh-CN"/>
        </w:rPr>
      </w:pPr>
      <w:r w:rsidRPr="008C34DE">
        <w:rPr>
          <w:sz w:val="21"/>
          <w:szCs w:val="21"/>
          <w:lang w:val="en-US" w:eastAsia="zh-CN"/>
        </w:rPr>
        <w:lastRenderedPageBreak/>
        <w:t>FFS. other combinations</w:t>
      </w:r>
      <w:r w:rsidR="00DB6280" w:rsidRPr="008C34DE">
        <w:rPr>
          <w:sz w:val="21"/>
          <w:szCs w:val="21"/>
          <w:lang w:val="en-US" w:eastAsia="zh-CN"/>
        </w:rPr>
        <w:t xml:space="preserve"> for </w:t>
      </w:r>
      <w:r w:rsidR="00092840" w:rsidRPr="008C34DE">
        <w:rPr>
          <w:sz w:val="21"/>
          <w:szCs w:val="21"/>
          <w:lang w:val="en-US" w:eastAsia="zh-CN"/>
        </w:rPr>
        <w:t>larger RS bandwidth</w:t>
      </w:r>
      <w:r w:rsidR="00206188" w:rsidRPr="008C34DE">
        <w:rPr>
          <w:sz w:val="21"/>
          <w:szCs w:val="21"/>
          <w:lang w:val="en-US" w:eastAsia="zh-CN"/>
        </w:rPr>
        <w:t xml:space="preserve"> and/or </w:t>
      </w:r>
      <w:r w:rsidR="00DB6280" w:rsidRPr="008C34DE">
        <w:rPr>
          <w:sz w:val="21"/>
          <w:szCs w:val="21"/>
          <w:lang w:val="en-US" w:eastAsia="zh-CN"/>
        </w:rPr>
        <w:t>better frequency utilization</w:t>
      </w:r>
    </w:p>
    <w:p w14:paraId="19E01387" w14:textId="10F15605" w:rsidR="0024289A" w:rsidRPr="008C34DE" w:rsidRDefault="0024289A" w:rsidP="004F1850">
      <w:pPr>
        <w:pStyle w:val="2"/>
        <w:spacing w:line="240" w:lineRule="auto"/>
      </w:pPr>
      <w:r w:rsidRPr="008C34DE">
        <w:rPr>
          <w:rFonts w:eastAsiaTheme="minorEastAsia" w:hint="eastAsia"/>
        </w:rPr>
        <w:t>O</w:t>
      </w:r>
      <w:r w:rsidRPr="008C34DE">
        <w:rPr>
          <w:rFonts w:eastAsiaTheme="minorEastAsia"/>
        </w:rPr>
        <w:t xml:space="preserve">n </w:t>
      </w:r>
      <w:r w:rsidRPr="008C34DE">
        <w:rPr>
          <w:rFonts w:hint="eastAsia"/>
        </w:rPr>
        <w:t>number of candidate frequency resource</w:t>
      </w:r>
    </w:p>
    <w:p w14:paraId="4594DEA9" w14:textId="02D52A59" w:rsidR="0024289A" w:rsidRPr="008C34DE" w:rsidRDefault="0024289A" w:rsidP="004F1850">
      <w:pPr>
        <w:numPr>
          <w:ilvl w:val="1"/>
          <w:numId w:val="27"/>
        </w:numPr>
        <w:spacing w:beforeLines="50" w:before="156" w:after="0"/>
        <w:rPr>
          <w:kern w:val="2"/>
          <w:lang w:val="en-US" w:eastAsia="zh-CN"/>
        </w:rPr>
      </w:pPr>
      <w:r w:rsidRPr="008C34DE">
        <w:rPr>
          <w:kern w:val="2"/>
          <w:lang w:val="en-US" w:eastAsia="zh-CN"/>
        </w:rPr>
        <w:t>It is stated in the TR: “</w:t>
      </w:r>
      <w:r w:rsidRPr="008C34DE">
        <w:rPr>
          <w:rFonts w:hint="eastAsia"/>
          <w:kern w:val="2"/>
          <w:lang w:eastAsia="zh-CN"/>
        </w:rPr>
        <w:t>For each gNB, if the carrier bandwidth is smaller than 40MHz, the number of candidate frequency resource for RIM-RS detection is 1, otherwise, the number is up to Y, where, Y is to be decided in WI stage dependent on assumption in WI of the number of ID to be conveyed in a given duration.</w:t>
      </w:r>
      <w:r w:rsidRPr="008C34DE">
        <w:rPr>
          <w:kern w:val="2"/>
          <w:lang w:eastAsia="zh-CN"/>
        </w:rPr>
        <w:t>”</w:t>
      </w:r>
    </w:p>
    <w:p w14:paraId="7B2ED554" w14:textId="21910AB8" w:rsidR="0024289A" w:rsidRPr="008C34DE" w:rsidRDefault="002B2714" w:rsidP="004F1850">
      <w:pPr>
        <w:numPr>
          <w:ilvl w:val="1"/>
          <w:numId w:val="27"/>
        </w:numPr>
        <w:spacing w:beforeLines="50" w:before="156" w:after="0"/>
        <w:rPr>
          <w:kern w:val="2"/>
          <w:lang w:val="en-US" w:eastAsia="zh-CN"/>
        </w:rPr>
      </w:pPr>
      <w:r w:rsidRPr="008C34DE">
        <w:rPr>
          <w:rFonts w:hint="eastAsia"/>
          <w:b/>
          <w:kern w:val="2"/>
          <w:lang w:val="en-US" w:eastAsia="zh-CN"/>
        </w:rPr>
        <w:t>Q5</w:t>
      </w:r>
      <w:r w:rsidR="0024289A" w:rsidRPr="008C34DE">
        <w:rPr>
          <w:b/>
          <w:kern w:val="2"/>
          <w:lang w:val="en-US" w:eastAsia="zh-CN"/>
        </w:rPr>
        <w:t xml:space="preserve">: </w:t>
      </w:r>
      <w:r w:rsidR="0024289A" w:rsidRPr="008C34DE">
        <w:rPr>
          <w:kern w:val="2"/>
          <w:lang w:val="en-US" w:eastAsia="zh-CN"/>
        </w:rPr>
        <w:t>What is the number of candidate frequency resource for RIM-RS detection when the carrier bandwidth is larger than or equal to 40MHz?</w:t>
      </w:r>
    </w:p>
    <w:tbl>
      <w:tblPr>
        <w:tblStyle w:val="af1"/>
        <w:tblW w:w="0" w:type="auto"/>
        <w:tblLook w:val="04A0" w:firstRow="1" w:lastRow="0" w:firstColumn="1" w:lastColumn="0" w:noHBand="0" w:noVBand="1"/>
      </w:tblPr>
      <w:tblGrid>
        <w:gridCol w:w="1271"/>
        <w:gridCol w:w="7025"/>
      </w:tblGrid>
      <w:tr w:rsidR="0024289A" w:rsidRPr="008C34DE" w14:paraId="19F0C132" w14:textId="77777777" w:rsidTr="00983334">
        <w:tc>
          <w:tcPr>
            <w:tcW w:w="1271" w:type="dxa"/>
            <w:vAlign w:val="center"/>
          </w:tcPr>
          <w:p w14:paraId="4EBAF2D9" w14:textId="77777777" w:rsidR="0024289A" w:rsidRPr="008C34DE" w:rsidRDefault="0024289A" w:rsidP="00983334">
            <w:pPr>
              <w:pStyle w:val="B1"/>
              <w:spacing w:after="0"/>
              <w:ind w:left="0" w:firstLine="0"/>
              <w:jc w:val="center"/>
              <w:rPr>
                <w:b/>
                <w:lang w:val="en-US" w:eastAsia="zh-CN"/>
              </w:rPr>
            </w:pPr>
            <w:r w:rsidRPr="008C34DE">
              <w:rPr>
                <w:rFonts w:hint="eastAsia"/>
                <w:b/>
                <w:lang w:val="en-US" w:eastAsia="zh-CN"/>
              </w:rPr>
              <w:t>Company</w:t>
            </w:r>
          </w:p>
        </w:tc>
        <w:tc>
          <w:tcPr>
            <w:tcW w:w="7025" w:type="dxa"/>
            <w:vAlign w:val="center"/>
          </w:tcPr>
          <w:p w14:paraId="75034812" w14:textId="77777777" w:rsidR="0024289A" w:rsidRPr="008C34DE" w:rsidRDefault="0024289A" w:rsidP="00983334">
            <w:pPr>
              <w:pStyle w:val="B1"/>
              <w:spacing w:after="0"/>
              <w:ind w:left="0" w:firstLine="0"/>
              <w:jc w:val="center"/>
              <w:rPr>
                <w:b/>
                <w:lang w:val="en-US" w:eastAsia="zh-CN"/>
              </w:rPr>
            </w:pPr>
            <w:r w:rsidRPr="008C34DE">
              <w:rPr>
                <w:rFonts w:hint="eastAsia"/>
                <w:b/>
                <w:lang w:val="en-US" w:eastAsia="zh-CN"/>
              </w:rPr>
              <w:t>P</w:t>
            </w:r>
            <w:r w:rsidRPr="008C34DE">
              <w:rPr>
                <w:b/>
                <w:lang w:val="en-US" w:eastAsia="zh-CN"/>
              </w:rPr>
              <w:t>roposal</w:t>
            </w:r>
          </w:p>
        </w:tc>
      </w:tr>
      <w:tr w:rsidR="0024289A" w:rsidRPr="008C34DE" w14:paraId="2D45EFF3" w14:textId="77777777" w:rsidTr="00983334">
        <w:tc>
          <w:tcPr>
            <w:tcW w:w="1271" w:type="dxa"/>
            <w:vAlign w:val="center"/>
          </w:tcPr>
          <w:p w14:paraId="443048F2" w14:textId="6AA51545" w:rsidR="0024289A" w:rsidRPr="008C34DE" w:rsidRDefault="00670780" w:rsidP="00983334">
            <w:pPr>
              <w:pStyle w:val="B1"/>
              <w:spacing w:after="0"/>
              <w:ind w:left="0" w:firstLine="0"/>
              <w:jc w:val="center"/>
              <w:rPr>
                <w:b/>
                <w:lang w:val="en-US" w:eastAsia="zh-CN"/>
              </w:rPr>
            </w:pPr>
            <w:r w:rsidRPr="008C34DE">
              <w:rPr>
                <w:rFonts w:hint="eastAsia"/>
                <w:b/>
                <w:lang w:val="en-US" w:eastAsia="zh-CN"/>
              </w:rPr>
              <w:t>C</w:t>
            </w:r>
            <w:r w:rsidRPr="008C34DE">
              <w:rPr>
                <w:b/>
                <w:lang w:val="en-US" w:eastAsia="zh-CN"/>
              </w:rPr>
              <w:t>MCC</w:t>
            </w:r>
            <w:r w:rsidR="00872CEF" w:rsidRPr="008C34DE">
              <w:rPr>
                <w:b/>
                <w:lang w:val="en-US" w:eastAsia="zh-CN"/>
              </w:rPr>
              <w:t xml:space="preserve"> (</w:t>
            </w:r>
            <w:r w:rsidR="003D3A03" w:rsidRPr="008C34DE">
              <w:rPr>
                <w:b/>
                <w:lang w:val="en-US" w:eastAsia="zh-CN"/>
              </w:rPr>
              <w:t>R1-1900413</w:t>
            </w:r>
            <w:r w:rsidR="00872CEF" w:rsidRPr="008C34DE">
              <w:rPr>
                <w:b/>
                <w:lang w:val="en-US" w:eastAsia="zh-CN"/>
              </w:rPr>
              <w:t>)</w:t>
            </w:r>
          </w:p>
        </w:tc>
        <w:tc>
          <w:tcPr>
            <w:tcW w:w="7025" w:type="dxa"/>
          </w:tcPr>
          <w:p w14:paraId="0B6B4515" w14:textId="1F4FC017" w:rsidR="0024289A" w:rsidRPr="008C34DE" w:rsidRDefault="00872CEF" w:rsidP="00983334">
            <w:pPr>
              <w:spacing w:after="0"/>
              <w:rPr>
                <w:lang w:val="en-US" w:eastAsia="zh-CN"/>
              </w:rPr>
            </w:pPr>
            <w:r w:rsidRPr="008C34DE">
              <w:rPr>
                <w:b/>
                <w:lang w:val="en-US" w:eastAsia="zh-CN"/>
              </w:rPr>
              <w:t xml:space="preserve">Proposal 2: </w:t>
            </w:r>
            <w:r w:rsidRPr="008C34DE">
              <w:rPr>
                <w:lang w:val="en-US" w:eastAsia="zh-CN"/>
              </w:rPr>
              <w:t>22 bit set ID information should be supported in RIM WI to support more accurate operation based on set ID. The number of frequency resource that can be configured is at least Y=5 to support five RS-1/RS-2 resources in frequency domain</w:t>
            </w:r>
          </w:p>
        </w:tc>
      </w:tr>
      <w:tr w:rsidR="00932368" w:rsidRPr="008C34DE" w14:paraId="21335F52" w14:textId="77777777" w:rsidTr="00983334">
        <w:tc>
          <w:tcPr>
            <w:tcW w:w="1271" w:type="dxa"/>
            <w:vAlign w:val="center"/>
          </w:tcPr>
          <w:p w14:paraId="00037D9A" w14:textId="054A745B" w:rsidR="00932368" w:rsidRPr="008C34DE" w:rsidRDefault="007E392F" w:rsidP="00983334">
            <w:pPr>
              <w:pStyle w:val="B1"/>
              <w:spacing w:after="0"/>
              <w:ind w:left="0" w:firstLine="0"/>
              <w:jc w:val="center"/>
              <w:rPr>
                <w:b/>
                <w:lang w:val="en-US" w:eastAsia="zh-CN"/>
              </w:rPr>
            </w:pPr>
            <w:r w:rsidRPr="008C34DE">
              <w:rPr>
                <w:rFonts w:hint="eastAsia"/>
                <w:b/>
                <w:lang w:val="en-US" w:eastAsia="zh-CN"/>
              </w:rPr>
              <w:t>ZTE</w:t>
            </w:r>
            <w:r w:rsidRPr="008C34DE">
              <w:rPr>
                <w:b/>
                <w:lang w:val="en-US" w:eastAsia="zh-CN"/>
              </w:rPr>
              <w:t xml:space="preserve"> (R1-1900223)</w:t>
            </w:r>
          </w:p>
        </w:tc>
        <w:tc>
          <w:tcPr>
            <w:tcW w:w="7025" w:type="dxa"/>
          </w:tcPr>
          <w:p w14:paraId="4ADC9CA0" w14:textId="77777777" w:rsidR="00932368" w:rsidRPr="008C34DE" w:rsidRDefault="00932368" w:rsidP="00983334">
            <w:pPr>
              <w:spacing w:after="0"/>
              <w:jc w:val="both"/>
              <w:rPr>
                <w:lang w:val="en-US" w:eastAsia="zh-CN"/>
              </w:rPr>
            </w:pPr>
            <w:r w:rsidRPr="008C34DE">
              <w:rPr>
                <w:rFonts w:eastAsia="宋体" w:hint="eastAsia"/>
                <w:b/>
                <w:bCs/>
                <w:lang w:val="en-US" w:eastAsia="zh-CN"/>
              </w:rPr>
              <w:t xml:space="preserve">Observation 1: </w:t>
            </w:r>
            <w:r w:rsidRPr="008C34DE">
              <w:rPr>
                <w:rFonts w:hint="eastAsia"/>
                <w:i/>
                <w:iCs/>
                <w:lang w:val="en-US" w:eastAsia="zh-CN"/>
              </w:rPr>
              <w:t>It is beneficial to apply FDM when the frequency bands of Victim and Aggressor gNBs are the same.</w:t>
            </w:r>
          </w:p>
          <w:p w14:paraId="58C39804" w14:textId="77777777" w:rsidR="00932368" w:rsidRPr="008C34DE" w:rsidRDefault="00932368" w:rsidP="00983334">
            <w:pPr>
              <w:spacing w:after="0"/>
              <w:jc w:val="both"/>
              <w:rPr>
                <w:i/>
                <w:iCs/>
                <w:lang w:val="en-US" w:eastAsia="zh-CN"/>
              </w:rPr>
            </w:pPr>
            <w:r w:rsidRPr="008C34DE">
              <w:rPr>
                <w:rFonts w:eastAsia="宋体" w:hint="eastAsia"/>
                <w:b/>
                <w:bCs/>
                <w:lang w:val="en-US" w:eastAsia="zh-CN"/>
              </w:rPr>
              <w:t>Observation 2:</w:t>
            </w:r>
            <w:r w:rsidRPr="008C34DE">
              <w:rPr>
                <w:rFonts w:eastAsia="宋体" w:hint="eastAsia"/>
                <w:b/>
                <w:bCs/>
                <w:i/>
                <w:iCs/>
                <w:lang w:val="en-US" w:eastAsia="zh-CN"/>
              </w:rPr>
              <w:t xml:space="preserve"> </w:t>
            </w:r>
            <w:r w:rsidRPr="008C34DE">
              <w:rPr>
                <w:rFonts w:hint="eastAsia"/>
                <w:i/>
                <w:iCs/>
                <w:lang w:val="en-US" w:eastAsia="zh-CN"/>
              </w:rPr>
              <w:t>If FDM is applied to convey ID information when the frequency bands of Victim and Aggressor gNB are partially overlapped, the RI may not be mitigated or the performance of RIM RS is decreased.</w:t>
            </w:r>
          </w:p>
          <w:p w14:paraId="20F63A9D" w14:textId="06496AFC" w:rsidR="00932368" w:rsidRPr="008C34DE" w:rsidRDefault="00932368" w:rsidP="00983334">
            <w:pPr>
              <w:spacing w:after="0"/>
              <w:jc w:val="both"/>
              <w:rPr>
                <w:rFonts w:eastAsia="宋体"/>
                <w:i/>
                <w:iCs/>
                <w:lang w:val="en-US" w:eastAsia="zh-CN"/>
              </w:rPr>
            </w:pPr>
            <w:r w:rsidRPr="008C34DE">
              <w:rPr>
                <w:rFonts w:eastAsia="宋体" w:hint="eastAsia"/>
                <w:b/>
                <w:bCs/>
                <w:lang w:val="en-US" w:eastAsia="zh-CN"/>
              </w:rPr>
              <w:t>Proposal 2</w:t>
            </w:r>
            <w:r w:rsidRPr="008C34DE">
              <w:rPr>
                <w:rFonts w:eastAsia="宋体"/>
                <w:b/>
                <w:bCs/>
                <w:lang w:val="en-US" w:eastAsia="zh-CN"/>
              </w:rPr>
              <w:t>:</w:t>
            </w:r>
            <w:r w:rsidRPr="008C34DE">
              <w:rPr>
                <w:rFonts w:eastAsia="宋体" w:hint="eastAsia"/>
                <w:b/>
                <w:bCs/>
                <w:lang w:val="en-US" w:eastAsia="zh-CN"/>
              </w:rPr>
              <w:t xml:space="preserve"> </w:t>
            </w:r>
            <w:r w:rsidRPr="008C34DE">
              <w:rPr>
                <w:rFonts w:hint="eastAsia"/>
                <w:i/>
                <w:iCs/>
                <w:lang w:val="en-US" w:eastAsia="zh-CN"/>
              </w:rPr>
              <w:t>The ID information conveyed by FDM, TDM, CDM should be configured by OAM</w:t>
            </w:r>
            <w:r w:rsidRPr="008C34DE">
              <w:rPr>
                <w:rFonts w:eastAsia="宋体" w:hint="eastAsia"/>
                <w:i/>
                <w:iCs/>
                <w:lang w:val="en-US" w:eastAsia="zh-CN"/>
              </w:rPr>
              <w:t>.</w:t>
            </w:r>
          </w:p>
        </w:tc>
      </w:tr>
      <w:tr w:rsidR="00511F24" w:rsidRPr="008C34DE" w14:paraId="632A2598" w14:textId="77777777" w:rsidTr="00983334">
        <w:tc>
          <w:tcPr>
            <w:tcW w:w="1271" w:type="dxa"/>
            <w:vAlign w:val="center"/>
          </w:tcPr>
          <w:p w14:paraId="513463D3" w14:textId="4A9A8654" w:rsidR="00511F24" w:rsidRPr="008C34DE" w:rsidRDefault="00511F24" w:rsidP="00983334">
            <w:pPr>
              <w:pStyle w:val="B1"/>
              <w:spacing w:after="0"/>
              <w:ind w:left="0" w:firstLine="0"/>
              <w:jc w:val="center"/>
              <w:rPr>
                <w:b/>
                <w:lang w:val="en-US" w:eastAsia="zh-CN"/>
              </w:rPr>
            </w:pPr>
            <w:r w:rsidRPr="008C34DE">
              <w:rPr>
                <w:rFonts w:hint="eastAsia"/>
                <w:b/>
                <w:lang w:val="en-US" w:eastAsia="zh-CN"/>
              </w:rPr>
              <w:t>C</w:t>
            </w:r>
            <w:r w:rsidRPr="008C34DE">
              <w:rPr>
                <w:b/>
                <w:lang w:val="en-US" w:eastAsia="zh-CN"/>
              </w:rPr>
              <w:t>ATT (</w:t>
            </w:r>
            <w:r w:rsidR="003D3A03" w:rsidRPr="008C34DE">
              <w:rPr>
                <w:b/>
                <w:lang w:val="en-US" w:eastAsia="zh-CN"/>
              </w:rPr>
              <w:t>R1-1900329</w:t>
            </w:r>
            <w:r w:rsidRPr="008C34DE">
              <w:rPr>
                <w:b/>
                <w:lang w:eastAsia="x-none"/>
              </w:rPr>
              <w:t>)</w:t>
            </w:r>
          </w:p>
        </w:tc>
        <w:tc>
          <w:tcPr>
            <w:tcW w:w="7025" w:type="dxa"/>
          </w:tcPr>
          <w:p w14:paraId="4142B3CD" w14:textId="473EE6A0" w:rsidR="00511F24" w:rsidRPr="008C34DE" w:rsidRDefault="00511F24" w:rsidP="00A90D5E">
            <w:pPr>
              <w:spacing w:after="0"/>
              <w:rPr>
                <w:rFonts w:eastAsia="宋体"/>
                <w:i/>
                <w:lang w:eastAsia="zh-CN"/>
              </w:rPr>
            </w:pPr>
            <w:r w:rsidRPr="008C34DE">
              <w:rPr>
                <w:rFonts w:eastAsia="宋体"/>
                <w:b/>
                <w:lang w:eastAsia="zh-CN"/>
              </w:rPr>
              <w:t>Proposal 5:</w:t>
            </w:r>
            <w:r w:rsidR="00A90D5E" w:rsidRPr="008C34DE">
              <w:rPr>
                <w:rFonts w:eastAsia="宋体"/>
                <w:b/>
                <w:lang w:eastAsia="zh-CN"/>
              </w:rPr>
              <w:t xml:space="preserve"> </w:t>
            </w:r>
            <w:r w:rsidRPr="008C34DE">
              <w:rPr>
                <w:i/>
                <w:lang w:eastAsia="zh-CN"/>
              </w:rPr>
              <w:t>Frequency domain positions can be used to distinguish RIM-RS resource. The maximum number of frequency positions is 2.</w:t>
            </w:r>
          </w:p>
          <w:p w14:paraId="61E68285" w14:textId="35B5BD5C" w:rsidR="00511F24" w:rsidRPr="008C34DE" w:rsidRDefault="00C84D3C" w:rsidP="00A90D5E">
            <w:pPr>
              <w:spacing w:after="0"/>
              <w:rPr>
                <w:rFonts w:eastAsia="宋体"/>
                <w:i/>
                <w:lang w:eastAsia="zh-CN"/>
              </w:rPr>
            </w:pPr>
            <w:r w:rsidRPr="008C34DE">
              <w:rPr>
                <w:rFonts w:eastAsia="宋体"/>
                <w:b/>
                <w:lang w:eastAsia="zh-CN"/>
              </w:rPr>
              <w:t>Proposal 6:</w:t>
            </w:r>
            <w:r w:rsidR="00A90D5E" w:rsidRPr="008C34DE">
              <w:rPr>
                <w:rFonts w:eastAsia="宋体"/>
                <w:b/>
                <w:lang w:eastAsia="zh-CN"/>
              </w:rPr>
              <w:t xml:space="preserve"> </w:t>
            </w:r>
            <w:r w:rsidRPr="008C34DE">
              <w:rPr>
                <w:i/>
                <w:lang w:eastAsia="zh-CN"/>
              </w:rPr>
              <w:t>Different RIM-RS resources occupy different frequency band if FDM multiplexing is supported.</w:t>
            </w:r>
          </w:p>
        </w:tc>
      </w:tr>
      <w:tr w:rsidR="008F755E" w:rsidRPr="008C34DE" w14:paraId="1323A944" w14:textId="77777777" w:rsidTr="00983334">
        <w:tc>
          <w:tcPr>
            <w:tcW w:w="1271" w:type="dxa"/>
            <w:vAlign w:val="center"/>
          </w:tcPr>
          <w:p w14:paraId="0B72025E" w14:textId="48B0103D" w:rsidR="008F755E" w:rsidRPr="008C34DE" w:rsidRDefault="008F755E" w:rsidP="00983334">
            <w:pPr>
              <w:pStyle w:val="B1"/>
              <w:spacing w:after="0"/>
              <w:ind w:left="0" w:firstLine="0"/>
              <w:jc w:val="center"/>
              <w:rPr>
                <w:b/>
                <w:lang w:val="en-US" w:eastAsia="zh-CN"/>
              </w:rPr>
            </w:pPr>
            <w:r w:rsidRPr="008C34DE">
              <w:rPr>
                <w:rFonts w:hint="eastAsia"/>
                <w:b/>
                <w:lang w:val="en-US" w:eastAsia="zh-CN"/>
              </w:rPr>
              <w:t>I</w:t>
            </w:r>
            <w:r w:rsidRPr="008C34DE">
              <w:rPr>
                <w:b/>
                <w:lang w:val="en-US" w:eastAsia="zh-CN"/>
              </w:rPr>
              <w:t>ntel (</w:t>
            </w:r>
            <w:r w:rsidR="003D3A03" w:rsidRPr="008C34DE">
              <w:rPr>
                <w:b/>
                <w:lang w:val="en-US" w:eastAsia="zh-CN"/>
              </w:rPr>
              <w:t>R1-1900491</w:t>
            </w:r>
            <w:r w:rsidRPr="008C34DE">
              <w:rPr>
                <w:b/>
                <w:lang w:val="en-US" w:eastAsia="zh-CN"/>
              </w:rPr>
              <w:t>)</w:t>
            </w:r>
          </w:p>
        </w:tc>
        <w:tc>
          <w:tcPr>
            <w:tcW w:w="7025" w:type="dxa"/>
          </w:tcPr>
          <w:p w14:paraId="4BEF1E7D" w14:textId="34C93957" w:rsidR="008F755E" w:rsidRPr="008C34DE" w:rsidRDefault="009D7C6A" w:rsidP="009D7C6A">
            <w:pPr>
              <w:pStyle w:val="Proposal"/>
              <w:tabs>
                <w:tab w:val="left" w:pos="420"/>
              </w:tabs>
              <w:overflowPunct/>
              <w:autoSpaceDE/>
              <w:adjustRightInd/>
              <w:spacing w:after="0"/>
              <w:ind w:left="0" w:firstLine="0"/>
              <w:rPr>
                <w:b w:val="0"/>
                <w:sz w:val="20"/>
                <w:szCs w:val="20"/>
                <w:lang w:val="en-US"/>
              </w:rPr>
            </w:pPr>
            <w:r w:rsidRPr="008C34DE">
              <w:rPr>
                <w:sz w:val="20"/>
                <w:szCs w:val="20"/>
                <w:lang w:val="en-US"/>
              </w:rPr>
              <w:t xml:space="preserve">Proposal 3: </w:t>
            </w:r>
            <w:r w:rsidR="008F755E" w:rsidRPr="008C34DE">
              <w:rPr>
                <w:b w:val="0"/>
                <w:sz w:val="20"/>
                <w:szCs w:val="20"/>
                <w:lang w:val="en-US"/>
              </w:rPr>
              <w:t xml:space="preserve">For each </w:t>
            </w:r>
            <w:proofErr w:type="spellStart"/>
            <w:r w:rsidR="008F755E" w:rsidRPr="008C34DE">
              <w:rPr>
                <w:b w:val="0"/>
                <w:sz w:val="20"/>
                <w:szCs w:val="20"/>
                <w:lang w:val="en-US"/>
              </w:rPr>
              <w:t>gNB</w:t>
            </w:r>
            <w:proofErr w:type="spellEnd"/>
            <w:r w:rsidR="008F755E" w:rsidRPr="008C34DE">
              <w:rPr>
                <w:b w:val="0"/>
                <w:sz w:val="20"/>
                <w:szCs w:val="20"/>
                <w:lang w:val="en-US"/>
              </w:rPr>
              <w:t xml:space="preserve">, the number of candidate frequency resources for RIM-RS detection is: </w:t>
            </w:r>
          </w:p>
          <w:p w14:paraId="2F7187FD" w14:textId="77777777" w:rsidR="008F755E" w:rsidRPr="008C34DE" w:rsidRDefault="008F755E" w:rsidP="006B62C6">
            <w:pPr>
              <w:pStyle w:val="aa"/>
              <w:numPr>
                <w:ilvl w:val="0"/>
                <w:numId w:val="79"/>
              </w:numPr>
              <w:autoSpaceDE w:val="0"/>
              <w:autoSpaceDN w:val="0"/>
              <w:adjustRightInd w:val="0"/>
              <w:snapToGrid w:val="0"/>
              <w:spacing w:after="0"/>
              <w:ind w:firstLineChars="0"/>
              <w:contextualSpacing/>
              <w:jc w:val="both"/>
              <w:rPr>
                <w:lang w:val="en-US"/>
              </w:rPr>
            </w:pPr>
            <w:r w:rsidRPr="008C34DE">
              <w:rPr>
                <w:lang w:val="en-US"/>
              </w:rPr>
              <w:t>1, for bandwidth &lt; 40 MHz.</w:t>
            </w:r>
          </w:p>
          <w:p w14:paraId="317AC1F0" w14:textId="77777777" w:rsidR="008F755E" w:rsidRPr="008C34DE" w:rsidRDefault="008F755E" w:rsidP="006B62C6">
            <w:pPr>
              <w:pStyle w:val="aa"/>
              <w:numPr>
                <w:ilvl w:val="0"/>
                <w:numId w:val="79"/>
              </w:numPr>
              <w:autoSpaceDE w:val="0"/>
              <w:autoSpaceDN w:val="0"/>
              <w:adjustRightInd w:val="0"/>
              <w:snapToGrid w:val="0"/>
              <w:spacing w:after="0"/>
              <w:ind w:firstLineChars="0"/>
              <w:contextualSpacing/>
              <w:jc w:val="both"/>
              <w:rPr>
                <w:lang w:val="en-US"/>
              </w:rPr>
            </w:pPr>
            <w:r w:rsidRPr="008C34DE">
              <w:rPr>
                <w:lang w:val="en-US"/>
              </w:rPr>
              <w:t>2, for bandwidth ≥ 40 MHz and &lt; 80 MHz.</w:t>
            </w:r>
          </w:p>
          <w:p w14:paraId="2FD17FE1" w14:textId="00489301" w:rsidR="008F755E" w:rsidRPr="008C34DE" w:rsidRDefault="008F755E" w:rsidP="006B62C6">
            <w:pPr>
              <w:pStyle w:val="aa"/>
              <w:numPr>
                <w:ilvl w:val="0"/>
                <w:numId w:val="79"/>
              </w:numPr>
              <w:autoSpaceDE w:val="0"/>
              <w:autoSpaceDN w:val="0"/>
              <w:adjustRightInd w:val="0"/>
              <w:snapToGrid w:val="0"/>
              <w:spacing w:after="0"/>
              <w:ind w:firstLineChars="0"/>
              <w:contextualSpacing/>
              <w:jc w:val="both"/>
              <w:rPr>
                <w:lang w:val="en-US"/>
              </w:rPr>
            </w:pPr>
            <w:r w:rsidRPr="008C34DE">
              <w:rPr>
                <w:lang w:val="en-US"/>
              </w:rPr>
              <w:t>4, for bandwidth ≥ 80 MHz and ≤ 100 MHz.</w:t>
            </w:r>
          </w:p>
        </w:tc>
      </w:tr>
      <w:tr w:rsidR="00DB65EB" w:rsidRPr="008C34DE" w14:paraId="359270D2" w14:textId="77777777" w:rsidTr="00983334">
        <w:tc>
          <w:tcPr>
            <w:tcW w:w="1271" w:type="dxa"/>
            <w:vAlign w:val="center"/>
          </w:tcPr>
          <w:p w14:paraId="42BF8004" w14:textId="337D0B37" w:rsidR="00DB65EB" w:rsidRPr="008C34DE" w:rsidRDefault="00DB65EB" w:rsidP="00983334">
            <w:pPr>
              <w:pStyle w:val="B1"/>
              <w:spacing w:after="0"/>
              <w:ind w:left="0" w:firstLine="0"/>
              <w:jc w:val="center"/>
              <w:rPr>
                <w:b/>
                <w:lang w:val="en-US" w:eastAsia="zh-CN"/>
              </w:rPr>
            </w:pPr>
            <w:r w:rsidRPr="008C34DE">
              <w:rPr>
                <w:rFonts w:hint="eastAsia"/>
                <w:b/>
                <w:lang w:val="en-US" w:eastAsia="zh-CN"/>
              </w:rPr>
              <w:t>L</w:t>
            </w:r>
            <w:r w:rsidRPr="008C34DE">
              <w:rPr>
                <w:b/>
                <w:lang w:val="en-US" w:eastAsia="zh-CN"/>
              </w:rPr>
              <w:t>GE (</w:t>
            </w:r>
            <w:r w:rsidR="003D3A03" w:rsidRPr="008C34DE">
              <w:rPr>
                <w:b/>
                <w:lang w:val="en-US" w:eastAsia="zh-CN"/>
              </w:rPr>
              <w:t>R1-1900619</w:t>
            </w:r>
            <w:r w:rsidRPr="008C34DE">
              <w:rPr>
                <w:b/>
                <w:lang w:val="en-US" w:eastAsia="zh-CN"/>
              </w:rPr>
              <w:t>)</w:t>
            </w:r>
          </w:p>
        </w:tc>
        <w:tc>
          <w:tcPr>
            <w:tcW w:w="7025" w:type="dxa"/>
          </w:tcPr>
          <w:p w14:paraId="479EE3B5" w14:textId="472A8E5C" w:rsidR="00DB65EB" w:rsidRPr="008C34DE" w:rsidRDefault="00DB65EB" w:rsidP="00983334">
            <w:pPr>
              <w:spacing w:after="0"/>
              <w:rPr>
                <w:rFonts w:eastAsia="Malgun Gothic"/>
                <w:b/>
                <w:i/>
                <w:lang w:val="en-US" w:eastAsia="ko-KR"/>
              </w:rPr>
            </w:pPr>
            <w:r w:rsidRPr="008C34DE">
              <w:rPr>
                <w:rFonts w:eastAsia="Malgun Gothic"/>
                <w:b/>
                <w:i/>
                <w:lang w:val="en-US" w:eastAsia="ko-KR"/>
              </w:rPr>
              <w:t>Proposal 5:</w:t>
            </w:r>
            <w:r w:rsidRPr="008C34DE">
              <w:rPr>
                <w:rFonts w:eastAsia="Malgun Gothic"/>
                <w:i/>
                <w:lang w:val="en-US" w:eastAsia="ko-KR"/>
              </w:rPr>
              <w:t xml:space="preserve"> the maximum number of frequency resource for RIM RS detection can be Y=5 to support maximum carrier bandwidth of NR.</w:t>
            </w:r>
          </w:p>
        </w:tc>
      </w:tr>
      <w:tr w:rsidR="0097695E" w:rsidRPr="008C34DE" w14:paraId="171343CB" w14:textId="77777777" w:rsidTr="00983334">
        <w:tc>
          <w:tcPr>
            <w:tcW w:w="1271" w:type="dxa"/>
            <w:vAlign w:val="center"/>
          </w:tcPr>
          <w:p w14:paraId="056AA856" w14:textId="4D3D3D30" w:rsidR="0097695E" w:rsidRPr="008C34DE" w:rsidRDefault="007807CF" w:rsidP="00983334">
            <w:pPr>
              <w:pStyle w:val="B1"/>
              <w:spacing w:after="0"/>
              <w:ind w:left="0" w:firstLine="0"/>
              <w:jc w:val="center"/>
              <w:rPr>
                <w:b/>
                <w:lang w:val="en-US" w:eastAsia="zh-CN"/>
              </w:rPr>
            </w:pPr>
            <w:r w:rsidRPr="008C34DE">
              <w:rPr>
                <w:rFonts w:hint="eastAsia"/>
                <w:b/>
                <w:lang w:val="en-US" w:eastAsia="zh-CN"/>
              </w:rPr>
              <w:t>E</w:t>
            </w:r>
            <w:r w:rsidRPr="008C34DE">
              <w:rPr>
                <w:b/>
                <w:lang w:val="en-US" w:eastAsia="zh-CN"/>
              </w:rPr>
              <w:t>ricsson</w:t>
            </w:r>
            <w:r w:rsidR="00464C4F" w:rsidRPr="008C34DE">
              <w:rPr>
                <w:b/>
                <w:lang w:val="en-US" w:eastAsia="zh-CN"/>
              </w:rPr>
              <w:t xml:space="preserve"> (</w:t>
            </w:r>
            <w:r w:rsidR="003D3A03" w:rsidRPr="008C34DE">
              <w:rPr>
                <w:b/>
                <w:lang w:val="en-US" w:eastAsia="zh-CN"/>
              </w:rPr>
              <w:t>R1-1900760</w:t>
            </w:r>
            <w:r w:rsidR="00464C4F" w:rsidRPr="008C34DE">
              <w:rPr>
                <w:b/>
                <w:lang w:val="en-US" w:eastAsia="zh-CN"/>
              </w:rPr>
              <w:t>)</w:t>
            </w:r>
          </w:p>
        </w:tc>
        <w:tc>
          <w:tcPr>
            <w:tcW w:w="7025" w:type="dxa"/>
          </w:tcPr>
          <w:p w14:paraId="67C8A29D" w14:textId="4A3949E6" w:rsidR="0097695E" w:rsidRPr="008C34DE" w:rsidRDefault="007807CF" w:rsidP="00983334">
            <w:pPr>
              <w:pStyle w:val="Proposal"/>
              <w:spacing w:after="0"/>
              <w:rPr>
                <w:sz w:val="20"/>
                <w:szCs w:val="20"/>
              </w:rPr>
            </w:pPr>
            <w:bookmarkStart w:id="13" w:name="_Toc534997600"/>
            <w:r w:rsidRPr="008C34DE">
              <w:rPr>
                <w:sz w:val="20"/>
                <w:szCs w:val="20"/>
              </w:rPr>
              <w:t>Proposal 9</w:t>
            </w:r>
            <w:r w:rsidR="009D7C6A" w:rsidRPr="008C34DE">
              <w:rPr>
                <w:sz w:val="20"/>
                <w:szCs w:val="20"/>
              </w:rPr>
              <w:t xml:space="preserve">: </w:t>
            </w:r>
            <w:r w:rsidR="0097695E" w:rsidRPr="008C34DE">
              <w:rPr>
                <w:b w:val="0"/>
                <w:sz w:val="20"/>
                <w:szCs w:val="20"/>
              </w:rPr>
              <w:t>Allow up to 2 bits of the RIM set ID to be carried by FDM, i.e. Y=4</w:t>
            </w:r>
            <w:bookmarkEnd w:id="13"/>
          </w:p>
        </w:tc>
      </w:tr>
      <w:tr w:rsidR="002763B2" w:rsidRPr="008C34DE" w14:paraId="3D19BDA7" w14:textId="77777777" w:rsidTr="00983334">
        <w:tc>
          <w:tcPr>
            <w:tcW w:w="1271" w:type="dxa"/>
            <w:vAlign w:val="center"/>
          </w:tcPr>
          <w:p w14:paraId="005382F6" w14:textId="52218339" w:rsidR="002763B2" w:rsidRPr="008C34DE" w:rsidRDefault="002763B2" w:rsidP="00983334">
            <w:pPr>
              <w:pStyle w:val="B1"/>
              <w:spacing w:after="0"/>
              <w:ind w:left="0" w:firstLine="0"/>
              <w:jc w:val="center"/>
              <w:rPr>
                <w:b/>
                <w:lang w:val="en-US" w:eastAsia="zh-CN"/>
              </w:rPr>
            </w:pPr>
            <w:r w:rsidRPr="008C34DE">
              <w:rPr>
                <w:rFonts w:hint="eastAsia"/>
                <w:b/>
                <w:lang w:val="en-US" w:eastAsia="zh-CN"/>
              </w:rPr>
              <w:t>S</w:t>
            </w:r>
            <w:r w:rsidRPr="008C34DE">
              <w:rPr>
                <w:b/>
                <w:lang w:val="en-US" w:eastAsia="zh-CN"/>
              </w:rPr>
              <w:t>amsung</w:t>
            </w:r>
            <w:r w:rsidR="00673324" w:rsidRPr="008C34DE">
              <w:rPr>
                <w:b/>
                <w:lang w:val="en-US" w:eastAsia="zh-CN"/>
              </w:rPr>
              <w:t xml:space="preserve"> (</w:t>
            </w:r>
            <w:r w:rsidR="003D3A03" w:rsidRPr="008C34DE">
              <w:rPr>
                <w:b/>
                <w:lang w:val="en-US" w:eastAsia="zh-CN"/>
              </w:rPr>
              <w:t>R1-1901065</w:t>
            </w:r>
            <w:r w:rsidR="00673324" w:rsidRPr="008C34DE">
              <w:rPr>
                <w:b/>
                <w:lang w:val="en-US" w:eastAsia="zh-CN"/>
              </w:rPr>
              <w:t>)</w:t>
            </w:r>
          </w:p>
        </w:tc>
        <w:tc>
          <w:tcPr>
            <w:tcW w:w="7025" w:type="dxa"/>
          </w:tcPr>
          <w:p w14:paraId="1ED3C42D" w14:textId="69E8FBFE" w:rsidR="002763B2" w:rsidRPr="008C34DE" w:rsidRDefault="002763B2" w:rsidP="00983334">
            <w:pPr>
              <w:tabs>
                <w:tab w:val="left" w:pos="1722"/>
              </w:tabs>
              <w:spacing w:after="0"/>
              <w:jc w:val="both"/>
            </w:pPr>
            <w:r w:rsidRPr="008C34DE">
              <w:rPr>
                <w:rFonts w:eastAsia="宋体"/>
                <w:b/>
                <w:lang w:eastAsia="zh-CN"/>
              </w:rPr>
              <w:t xml:space="preserve">Observation 3: </w:t>
            </w:r>
            <w:r w:rsidRPr="008C34DE">
              <w:rPr>
                <w:rFonts w:eastAsia="宋体"/>
                <w:lang w:eastAsia="zh-CN"/>
              </w:rPr>
              <w:t xml:space="preserve">Smaller number of candidate frequency resource Y for RIM-RS detection may reduce the detection complexity, but also reduce the flexibility to convey the IDs. </w:t>
            </w:r>
          </w:p>
        </w:tc>
      </w:tr>
      <w:tr w:rsidR="00673324" w:rsidRPr="008C34DE" w14:paraId="5844FE9F" w14:textId="77777777" w:rsidTr="00983334">
        <w:tc>
          <w:tcPr>
            <w:tcW w:w="1271" w:type="dxa"/>
            <w:vAlign w:val="center"/>
          </w:tcPr>
          <w:p w14:paraId="1AF07302" w14:textId="4ED4A9A9" w:rsidR="00673324" w:rsidRPr="008C34DE" w:rsidRDefault="00B00222" w:rsidP="00983334">
            <w:pPr>
              <w:pStyle w:val="B1"/>
              <w:spacing w:after="0"/>
              <w:ind w:left="0" w:firstLine="0"/>
              <w:jc w:val="center"/>
              <w:rPr>
                <w:b/>
                <w:lang w:val="en-US" w:eastAsia="zh-CN"/>
              </w:rPr>
            </w:pPr>
            <w:r w:rsidRPr="008C34DE">
              <w:rPr>
                <w:rFonts w:hint="eastAsia"/>
                <w:b/>
                <w:lang w:val="en-US" w:eastAsia="zh-CN"/>
              </w:rPr>
              <w:t>H</w:t>
            </w:r>
            <w:r w:rsidRPr="008C34DE">
              <w:rPr>
                <w:b/>
                <w:lang w:val="en-US" w:eastAsia="zh-CN"/>
              </w:rPr>
              <w:t>uawei (</w:t>
            </w:r>
            <w:r w:rsidR="003D3A03" w:rsidRPr="008C34DE">
              <w:rPr>
                <w:b/>
                <w:lang w:val="en-US" w:eastAsia="zh-CN"/>
              </w:rPr>
              <w:t>R1-1901267</w:t>
            </w:r>
            <w:r w:rsidRPr="008C34DE">
              <w:rPr>
                <w:b/>
                <w:lang w:val="en-US" w:eastAsia="zh-CN"/>
              </w:rPr>
              <w:t>)</w:t>
            </w:r>
          </w:p>
        </w:tc>
        <w:tc>
          <w:tcPr>
            <w:tcW w:w="7025" w:type="dxa"/>
          </w:tcPr>
          <w:p w14:paraId="4110DE27" w14:textId="77777777" w:rsidR="00B00222" w:rsidRPr="008C34DE" w:rsidRDefault="00B00222" w:rsidP="00983334">
            <w:pPr>
              <w:autoSpaceDE w:val="0"/>
              <w:autoSpaceDN w:val="0"/>
              <w:adjustRightInd w:val="0"/>
              <w:snapToGrid w:val="0"/>
              <w:spacing w:after="0"/>
              <w:jc w:val="both"/>
              <w:rPr>
                <w:rFonts w:eastAsia="宋体"/>
                <w:lang w:val="en-US" w:eastAsia="zh-CN"/>
              </w:rPr>
            </w:pPr>
            <w:r w:rsidRPr="008C34DE">
              <w:rPr>
                <w:rFonts w:eastAsia="宋体"/>
                <w:b/>
                <w:i/>
                <w:lang w:val="en-US" w:eastAsia="zh-CN"/>
              </w:rPr>
              <w:t>Observation</w:t>
            </w:r>
            <w:r w:rsidRPr="008C34DE">
              <w:rPr>
                <w:rFonts w:eastAsia="宋体"/>
                <w:b/>
                <w:lang w:val="en-US" w:eastAsia="zh-CN"/>
              </w:rPr>
              <w:t>:</w:t>
            </w:r>
            <w:r w:rsidRPr="008C34DE">
              <w:rPr>
                <w:rFonts w:eastAsia="宋体"/>
                <w:lang w:val="en-US" w:eastAsia="zh-CN"/>
              </w:rPr>
              <w:t xml:space="preserve"> </w:t>
            </w:r>
            <w:r w:rsidRPr="008C34DE">
              <w:rPr>
                <w:rFonts w:eastAsia="宋体"/>
                <w:i/>
                <w:lang w:val="en-US" w:eastAsia="zh-CN"/>
              </w:rPr>
              <w:t>Under the same detection complexity, increasing the number Y of candidate frequency resource for RIM-RS detection does not reduce the duration of sweeping over all possible gNB set IDs.</w:t>
            </w:r>
          </w:p>
          <w:p w14:paraId="1578D9B7" w14:textId="388779A9" w:rsidR="00673324" w:rsidRPr="008C34DE" w:rsidRDefault="00B00222" w:rsidP="00983334">
            <w:pPr>
              <w:autoSpaceDE w:val="0"/>
              <w:autoSpaceDN w:val="0"/>
              <w:adjustRightInd w:val="0"/>
              <w:snapToGrid w:val="0"/>
              <w:spacing w:after="0"/>
              <w:jc w:val="both"/>
              <w:rPr>
                <w:lang w:val="en-US" w:eastAsia="x-none"/>
              </w:rPr>
            </w:pPr>
            <w:r w:rsidRPr="008C34DE">
              <w:rPr>
                <w:rFonts w:eastAsia="宋体"/>
                <w:b/>
                <w:i/>
                <w:lang w:val="en-US"/>
              </w:rPr>
              <w:t>Proposal 2</w:t>
            </w:r>
            <w:r w:rsidRPr="008C34DE">
              <w:rPr>
                <w:rFonts w:eastAsia="宋体"/>
                <w:i/>
                <w:lang w:val="en-US"/>
              </w:rPr>
              <w:t xml:space="preserve">: For each gNB, the number of candidate frequency resource for RIM-RS detection is 1 for bandwidth larger or equal to 40MHz. </w:t>
            </w:r>
          </w:p>
        </w:tc>
      </w:tr>
    </w:tbl>
    <w:p w14:paraId="7765DD1A" w14:textId="3B01E226" w:rsidR="0024289A" w:rsidRPr="008C34DE" w:rsidRDefault="0024289A" w:rsidP="004F1850">
      <w:pPr>
        <w:pStyle w:val="B1"/>
        <w:spacing w:after="0"/>
        <w:ind w:left="0" w:firstLine="0"/>
        <w:jc w:val="both"/>
        <w:rPr>
          <w:b/>
          <w:sz w:val="21"/>
          <w:szCs w:val="21"/>
          <w:lang w:val="en-US" w:eastAsia="zh-CN"/>
        </w:rPr>
      </w:pPr>
    </w:p>
    <w:p w14:paraId="524DB18E" w14:textId="75FFE197" w:rsidR="00165803" w:rsidRPr="008C34DE" w:rsidRDefault="00165803" w:rsidP="004F1850">
      <w:pPr>
        <w:pStyle w:val="B1"/>
        <w:spacing w:after="0"/>
        <w:ind w:left="0" w:firstLine="0"/>
        <w:jc w:val="both"/>
        <w:rPr>
          <w:sz w:val="21"/>
          <w:szCs w:val="21"/>
          <w:lang w:val="en-US" w:eastAsia="zh-CN"/>
        </w:rPr>
      </w:pPr>
      <w:r w:rsidRPr="008C34DE">
        <w:rPr>
          <w:rFonts w:hint="eastAsia"/>
          <w:sz w:val="21"/>
          <w:szCs w:val="21"/>
          <w:lang w:val="en-US" w:eastAsia="zh-CN"/>
        </w:rPr>
        <w:lastRenderedPageBreak/>
        <w:t>R</w:t>
      </w:r>
      <w:r w:rsidRPr="008C34DE">
        <w:rPr>
          <w:sz w:val="21"/>
          <w:szCs w:val="21"/>
          <w:lang w:val="en-US" w:eastAsia="zh-CN"/>
        </w:rPr>
        <w:t xml:space="preserve">egarding the number of </w:t>
      </w:r>
      <w:r w:rsidR="00BC627D" w:rsidRPr="008C34DE">
        <w:rPr>
          <w:sz w:val="21"/>
          <w:szCs w:val="21"/>
          <w:lang w:val="en-US" w:eastAsia="zh-CN"/>
        </w:rPr>
        <w:t>candidate frequency</w:t>
      </w:r>
      <w:r w:rsidR="005947F8" w:rsidRPr="008C34DE">
        <w:rPr>
          <w:sz w:val="21"/>
          <w:szCs w:val="21"/>
          <w:lang w:val="en-US" w:eastAsia="zh-CN"/>
        </w:rPr>
        <w:t xml:space="preserve"> resources</w:t>
      </w:r>
      <w:r w:rsidR="00531A60" w:rsidRPr="008C34DE">
        <w:rPr>
          <w:sz w:val="21"/>
          <w:szCs w:val="21"/>
          <w:lang w:val="en-US" w:eastAsia="zh-CN"/>
        </w:rPr>
        <w:t xml:space="preserve">, </w:t>
      </w:r>
      <w:r w:rsidR="00E12ED6" w:rsidRPr="008C34DE">
        <w:rPr>
          <w:sz w:val="21"/>
          <w:szCs w:val="21"/>
          <w:lang w:val="en-US" w:eastAsia="zh-CN"/>
        </w:rPr>
        <w:t>most companies</w:t>
      </w:r>
      <w:r w:rsidR="003F54FD" w:rsidRPr="008C34DE">
        <w:rPr>
          <w:sz w:val="21"/>
          <w:szCs w:val="21"/>
          <w:lang w:val="en-US" w:eastAsia="zh-CN"/>
        </w:rPr>
        <w:t xml:space="preserve"> (</w:t>
      </w:r>
      <w:r w:rsidR="0047399E" w:rsidRPr="008C34DE">
        <w:rPr>
          <w:sz w:val="21"/>
          <w:szCs w:val="21"/>
          <w:lang w:val="en-US" w:eastAsia="zh-CN"/>
        </w:rPr>
        <w:t>CMCC, ZTE, CATT, Intel, LGE, Ericsson</w:t>
      </w:r>
      <w:r w:rsidR="003F54FD" w:rsidRPr="008C34DE">
        <w:rPr>
          <w:sz w:val="21"/>
          <w:szCs w:val="21"/>
          <w:lang w:val="en-US" w:eastAsia="zh-CN"/>
        </w:rPr>
        <w:t>)</w:t>
      </w:r>
      <w:r w:rsidR="00895B73" w:rsidRPr="008C34DE">
        <w:rPr>
          <w:sz w:val="21"/>
          <w:szCs w:val="21"/>
          <w:lang w:val="en-US" w:eastAsia="zh-CN"/>
        </w:rPr>
        <w:t xml:space="preserve"> </w:t>
      </w:r>
      <w:r w:rsidR="00DF3ABA" w:rsidRPr="008C34DE">
        <w:rPr>
          <w:sz w:val="21"/>
          <w:szCs w:val="21"/>
          <w:lang w:val="en-US" w:eastAsia="zh-CN"/>
        </w:rPr>
        <w:t xml:space="preserve">consider it is beneficial </w:t>
      </w:r>
      <w:r w:rsidR="008E456C" w:rsidRPr="008C34DE">
        <w:rPr>
          <w:sz w:val="21"/>
          <w:szCs w:val="21"/>
          <w:lang w:val="en-US" w:eastAsia="zh-CN"/>
        </w:rPr>
        <w:t xml:space="preserve">to </w:t>
      </w:r>
      <w:r w:rsidR="00791B6F" w:rsidRPr="008C34DE">
        <w:rPr>
          <w:sz w:val="21"/>
          <w:szCs w:val="21"/>
          <w:lang w:val="en-US" w:eastAsia="zh-CN"/>
        </w:rPr>
        <w:t xml:space="preserve">support FDM </w:t>
      </w:r>
      <w:r w:rsidR="00CD4073" w:rsidRPr="008C34DE">
        <w:rPr>
          <w:sz w:val="21"/>
          <w:szCs w:val="21"/>
          <w:lang w:val="en-US" w:eastAsia="zh-CN"/>
        </w:rPr>
        <w:t xml:space="preserve">to support more </w:t>
      </w:r>
      <w:r w:rsidR="001B0436" w:rsidRPr="008C34DE">
        <w:rPr>
          <w:sz w:val="21"/>
          <w:szCs w:val="21"/>
          <w:lang w:val="en-US" w:eastAsia="zh-CN"/>
        </w:rPr>
        <w:t>set IDs. The numbers proposed include</w:t>
      </w:r>
      <w:r w:rsidR="00C96A7A" w:rsidRPr="008C34DE">
        <w:rPr>
          <w:sz w:val="21"/>
          <w:szCs w:val="21"/>
          <w:lang w:val="en-US" w:eastAsia="zh-CN"/>
        </w:rPr>
        <w:t xml:space="preserve"> </w:t>
      </w:r>
      <w:r w:rsidR="001A6DE5" w:rsidRPr="008C34DE">
        <w:rPr>
          <w:sz w:val="21"/>
          <w:szCs w:val="21"/>
          <w:lang w:val="en-US" w:eastAsia="zh-CN"/>
        </w:rPr>
        <w:t xml:space="preserve">Y = 2, 4, 5. </w:t>
      </w:r>
      <w:r w:rsidR="0083506D" w:rsidRPr="008C34DE">
        <w:rPr>
          <w:sz w:val="21"/>
          <w:szCs w:val="21"/>
          <w:lang w:val="en-US" w:eastAsia="zh-CN"/>
        </w:rPr>
        <w:t xml:space="preserve">On the other hand, Huawei proposed to support Y=1 only considering reducing </w:t>
      </w:r>
      <w:r w:rsidR="008E20BB" w:rsidRPr="008C34DE">
        <w:rPr>
          <w:sz w:val="21"/>
          <w:szCs w:val="21"/>
          <w:lang w:val="en-US" w:eastAsia="zh-CN"/>
        </w:rPr>
        <w:t xml:space="preserve">gNB detection complexity. </w:t>
      </w:r>
    </w:p>
    <w:p w14:paraId="47008F18" w14:textId="73DFF025" w:rsidR="00190EB5" w:rsidRPr="008C34DE" w:rsidRDefault="00930919" w:rsidP="00930919">
      <w:pPr>
        <w:pStyle w:val="B1"/>
        <w:spacing w:after="0"/>
        <w:ind w:left="0" w:firstLine="0"/>
        <w:jc w:val="both"/>
        <w:rPr>
          <w:sz w:val="21"/>
          <w:szCs w:val="21"/>
          <w:lang w:val="en-US" w:eastAsia="zh-CN"/>
        </w:rPr>
      </w:pPr>
      <w:r w:rsidRPr="008C34DE">
        <w:rPr>
          <w:rFonts w:hint="eastAsia"/>
          <w:b/>
          <w:i/>
          <w:sz w:val="21"/>
          <w:szCs w:val="21"/>
          <w:u w:val="single"/>
          <w:lang w:eastAsia="zh-CN"/>
        </w:rPr>
        <w:t>P</w:t>
      </w:r>
      <w:r w:rsidRPr="008C34DE">
        <w:rPr>
          <w:b/>
          <w:i/>
          <w:sz w:val="21"/>
          <w:szCs w:val="21"/>
          <w:u w:val="single"/>
          <w:lang w:eastAsia="zh-CN"/>
        </w:rPr>
        <w:t xml:space="preserve">roposal: </w:t>
      </w:r>
      <w:r w:rsidR="00097959" w:rsidRPr="008C34DE">
        <w:rPr>
          <w:rFonts w:hint="eastAsia"/>
          <w:sz w:val="21"/>
          <w:szCs w:val="21"/>
          <w:lang w:val="en-US" w:eastAsia="zh-CN"/>
        </w:rPr>
        <w:t>T</w:t>
      </w:r>
      <w:r w:rsidR="00097959" w:rsidRPr="008C34DE">
        <w:rPr>
          <w:sz w:val="21"/>
          <w:szCs w:val="21"/>
          <w:lang w:val="en-US" w:eastAsia="zh-CN"/>
        </w:rPr>
        <w:t xml:space="preserve">he </w:t>
      </w:r>
      <w:r w:rsidR="004E62BA" w:rsidRPr="008C34DE">
        <w:rPr>
          <w:sz w:val="21"/>
          <w:szCs w:val="21"/>
          <w:lang w:val="en-US" w:eastAsia="zh-CN"/>
        </w:rPr>
        <w:t xml:space="preserve">maximum </w:t>
      </w:r>
      <w:r w:rsidR="00097959" w:rsidRPr="008C34DE">
        <w:rPr>
          <w:kern w:val="2"/>
          <w:sz w:val="21"/>
          <w:szCs w:val="21"/>
          <w:lang w:val="en-US" w:eastAsia="zh-CN"/>
        </w:rPr>
        <w:t>number of candidate frequency resource</w:t>
      </w:r>
      <w:r w:rsidR="00543C10" w:rsidRPr="008C34DE">
        <w:rPr>
          <w:kern w:val="2"/>
          <w:sz w:val="21"/>
          <w:szCs w:val="21"/>
          <w:lang w:val="en-US" w:eastAsia="zh-CN"/>
        </w:rPr>
        <w:t xml:space="preserve"> (Y)</w:t>
      </w:r>
      <w:r w:rsidR="00097959" w:rsidRPr="008C34DE">
        <w:rPr>
          <w:kern w:val="2"/>
          <w:sz w:val="21"/>
          <w:szCs w:val="21"/>
          <w:lang w:val="en-US" w:eastAsia="zh-CN"/>
        </w:rPr>
        <w:t xml:space="preserve"> for RIM-RS detection </w:t>
      </w:r>
      <w:r w:rsidR="007748B0" w:rsidRPr="008C34DE">
        <w:rPr>
          <w:kern w:val="2"/>
          <w:sz w:val="21"/>
          <w:szCs w:val="21"/>
          <w:lang w:val="en-US" w:eastAsia="zh-CN"/>
        </w:rPr>
        <w:t>is</w:t>
      </w:r>
    </w:p>
    <w:p w14:paraId="07AA26A0" w14:textId="77777777" w:rsidR="007748B0" w:rsidRPr="008C34DE" w:rsidRDefault="007748B0" w:rsidP="00930919">
      <w:pPr>
        <w:pStyle w:val="11"/>
        <w:numPr>
          <w:ilvl w:val="0"/>
          <w:numId w:val="79"/>
        </w:numPr>
        <w:spacing w:beforeLines="0" w:before="120" w:after="120" w:afterAutospacing="0" w:line="240" w:lineRule="auto"/>
        <w:ind w:leftChars="0"/>
        <w:rPr>
          <w:sz w:val="21"/>
          <w:szCs w:val="21"/>
          <w:lang w:val="en-US"/>
        </w:rPr>
      </w:pPr>
      <w:r w:rsidRPr="008C34DE">
        <w:rPr>
          <w:sz w:val="21"/>
          <w:szCs w:val="21"/>
          <w:lang w:val="en-US"/>
        </w:rPr>
        <w:t>1, for bandwidth &lt; 40 MHz.</w:t>
      </w:r>
    </w:p>
    <w:p w14:paraId="25988917" w14:textId="77777777" w:rsidR="007748B0" w:rsidRPr="008C34DE" w:rsidRDefault="007748B0" w:rsidP="00930919">
      <w:pPr>
        <w:pStyle w:val="11"/>
        <w:numPr>
          <w:ilvl w:val="0"/>
          <w:numId w:val="79"/>
        </w:numPr>
        <w:spacing w:beforeLines="0" w:before="120" w:after="120" w:afterAutospacing="0" w:line="240" w:lineRule="auto"/>
        <w:ind w:leftChars="0"/>
        <w:rPr>
          <w:sz w:val="21"/>
          <w:szCs w:val="21"/>
          <w:lang w:val="en-US"/>
        </w:rPr>
      </w:pPr>
      <w:r w:rsidRPr="008C34DE">
        <w:rPr>
          <w:sz w:val="21"/>
          <w:szCs w:val="21"/>
          <w:lang w:val="en-US"/>
        </w:rPr>
        <w:t>2, for bandwidth ≥ 40 MHz and &lt; 80 MHz.</w:t>
      </w:r>
    </w:p>
    <w:p w14:paraId="7DA03F52" w14:textId="6E232D77" w:rsidR="007748B0" w:rsidRPr="008C34DE" w:rsidRDefault="005E760A" w:rsidP="00930919">
      <w:pPr>
        <w:pStyle w:val="11"/>
        <w:numPr>
          <w:ilvl w:val="0"/>
          <w:numId w:val="79"/>
        </w:numPr>
        <w:spacing w:beforeLines="0" w:before="120" w:after="120" w:afterAutospacing="0" w:line="240" w:lineRule="auto"/>
        <w:ind w:leftChars="0"/>
        <w:rPr>
          <w:sz w:val="21"/>
          <w:szCs w:val="21"/>
          <w:lang w:val="en-US" w:eastAsia="zh-CN"/>
        </w:rPr>
      </w:pPr>
      <w:r w:rsidRPr="008C34DE">
        <w:rPr>
          <w:sz w:val="21"/>
          <w:szCs w:val="21"/>
          <w:lang w:val="en-US"/>
        </w:rPr>
        <w:t>5</w:t>
      </w:r>
      <w:r w:rsidR="007748B0" w:rsidRPr="008C34DE">
        <w:rPr>
          <w:sz w:val="21"/>
          <w:szCs w:val="21"/>
          <w:lang w:val="en-US"/>
        </w:rPr>
        <w:t>, for bandwidth ≥ 80 MHz and ≤ 100 MHz.</w:t>
      </w:r>
    </w:p>
    <w:p w14:paraId="2B6AB7E8" w14:textId="3BB70C2C" w:rsidR="0024289A" w:rsidRPr="008C34DE" w:rsidRDefault="0024289A" w:rsidP="004F1850">
      <w:pPr>
        <w:pStyle w:val="2"/>
        <w:spacing w:line="240" w:lineRule="auto"/>
      </w:pPr>
      <w:r w:rsidRPr="008C34DE">
        <w:rPr>
          <w:rFonts w:hint="eastAsia"/>
        </w:rPr>
        <w:t>O</w:t>
      </w:r>
      <w:r w:rsidRPr="008C34DE">
        <w:t xml:space="preserve">n </w:t>
      </w:r>
      <w:r w:rsidR="00104310" w:rsidRPr="008C34DE">
        <w:t xml:space="preserve">different </w:t>
      </w:r>
      <w:r w:rsidRPr="008C34DE">
        <w:rPr>
          <w:rFonts w:hint="eastAsia"/>
        </w:rPr>
        <w:t xml:space="preserve">RS </w:t>
      </w:r>
      <w:r w:rsidRPr="008C34DE">
        <w:t xml:space="preserve">frequency </w:t>
      </w:r>
      <w:r w:rsidR="00C225C4" w:rsidRPr="008C34DE">
        <w:rPr>
          <w:rFonts w:hint="eastAsia"/>
        </w:rPr>
        <w:t>resource</w:t>
      </w:r>
      <w:r w:rsidR="00C225C4" w:rsidRPr="008C34DE">
        <w:t xml:space="preserve"> </w:t>
      </w:r>
      <w:r w:rsidR="00104310" w:rsidRPr="008C34DE">
        <w:t>for RIM RS</w:t>
      </w:r>
      <w:r w:rsidR="00660A0D" w:rsidRPr="008C34DE">
        <w:t>-</w:t>
      </w:r>
      <w:r w:rsidR="00104310" w:rsidRPr="008C34DE">
        <w:t>1/RS-2</w:t>
      </w:r>
    </w:p>
    <w:p w14:paraId="59687455" w14:textId="18258E54" w:rsidR="0024289A" w:rsidRPr="008C34DE" w:rsidRDefault="003253F2" w:rsidP="004F1850">
      <w:pPr>
        <w:rPr>
          <w:sz w:val="21"/>
          <w:szCs w:val="21"/>
          <w:lang w:eastAsia="zh-CN"/>
        </w:rPr>
      </w:pPr>
      <w:r w:rsidRPr="008C34DE">
        <w:rPr>
          <w:kern w:val="2"/>
          <w:sz w:val="21"/>
          <w:szCs w:val="21"/>
          <w:lang w:val="en-US" w:eastAsia="zh-CN"/>
        </w:rPr>
        <w:t>It is stated in the TR: “</w:t>
      </w:r>
      <w:r w:rsidR="0024289A" w:rsidRPr="008C34DE">
        <w:rPr>
          <w:rFonts w:hint="eastAsia"/>
          <w:sz w:val="21"/>
          <w:szCs w:val="21"/>
          <w:lang w:eastAsia="zh-CN"/>
        </w:rPr>
        <w:t xml:space="preserve">For different gNB, it is to be decided in WI stage that different </w:t>
      </w:r>
      <w:r w:rsidR="0024289A" w:rsidRPr="008C34DE">
        <w:rPr>
          <w:sz w:val="21"/>
          <w:szCs w:val="21"/>
          <w:lang w:eastAsia="zh-CN"/>
        </w:rPr>
        <w:t>frequency</w:t>
      </w:r>
      <w:r w:rsidR="0024289A" w:rsidRPr="008C34DE">
        <w:rPr>
          <w:rFonts w:hint="eastAsia"/>
          <w:sz w:val="21"/>
          <w:szCs w:val="21"/>
          <w:lang w:eastAsia="zh-CN"/>
        </w:rPr>
        <w:t xml:space="preserve"> resource for RIM RS-1/RS-2 is allowed or not</w:t>
      </w:r>
      <w:r w:rsidR="0024289A" w:rsidRPr="008C34DE">
        <w:rPr>
          <w:sz w:val="21"/>
          <w:szCs w:val="21"/>
          <w:lang w:eastAsia="zh-CN"/>
        </w:rPr>
        <w:t>.</w:t>
      </w:r>
      <w:r w:rsidRPr="008C34DE">
        <w:rPr>
          <w:sz w:val="21"/>
          <w:szCs w:val="21"/>
          <w:lang w:eastAsia="zh-CN"/>
        </w:rPr>
        <w:t>”</w:t>
      </w:r>
    </w:p>
    <w:p w14:paraId="1E96B28E" w14:textId="5CCDF081" w:rsidR="00B22C51" w:rsidRPr="008C34DE" w:rsidRDefault="002B2714" w:rsidP="004F1850">
      <w:pPr>
        <w:numPr>
          <w:ilvl w:val="1"/>
          <w:numId w:val="27"/>
        </w:numPr>
        <w:spacing w:beforeLines="50" w:before="156" w:after="0"/>
        <w:rPr>
          <w:kern w:val="2"/>
          <w:sz w:val="21"/>
          <w:szCs w:val="21"/>
          <w:lang w:val="en-US" w:eastAsia="zh-CN"/>
        </w:rPr>
      </w:pPr>
      <w:r w:rsidRPr="008C34DE">
        <w:rPr>
          <w:rFonts w:hint="eastAsia"/>
          <w:b/>
          <w:kern w:val="2"/>
          <w:sz w:val="21"/>
          <w:szCs w:val="21"/>
          <w:lang w:val="en-US" w:eastAsia="zh-CN"/>
        </w:rPr>
        <w:t>Q6</w:t>
      </w:r>
      <w:r w:rsidR="00B22C51" w:rsidRPr="008C34DE">
        <w:rPr>
          <w:b/>
          <w:kern w:val="2"/>
          <w:sz w:val="21"/>
          <w:szCs w:val="21"/>
          <w:lang w:val="en-US" w:eastAsia="zh-CN"/>
        </w:rPr>
        <w:t xml:space="preserve">: </w:t>
      </w:r>
      <w:r w:rsidR="00D261BB" w:rsidRPr="008C34DE">
        <w:rPr>
          <w:kern w:val="2"/>
          <w:sz w:val="21"/>
          <w:szCs w:val="21"/>
          <w:lang w:val="en-US" w:eastAsia="zh-CN"/>
        </w:rPr>
        <w:t xml:space="preserve">Whether </w:t>
      </w:r>
      <w:r w:rsidR="00D261BB" w:rsidRPr="008C34DE">
        <w:rPr>
          <w:rFonts w:hint="eastAsia"/>
          <w:sz w:val="21"/>
          <w:szCs w:val="21"/>
          <w:lang w:eastAsia="zh-CN"/>
        </w:rPr>
        <w:t xml:space="preserve">different </w:t>
      </w:r>
      <w:r w:rsidR="00D261BB" w:rsidRPr="008C34DE">
        <w:rPr>
          <w:sz w:val="21"/>
          <w:szCs w:val="21"/>
          <w:lang w:eastAsia="zh-CN"/>
        </w:rPr>
        <w:t>frequency</w:t>
      </w:r>
      <w:r w:rsidR="00D261BB" w:rsidRPr="008C34DE">
        <w:rPr>
          <w:rFonts w:hint="eastAsia"/>
          <w:sz w:val="21"/>
          <w:szCs w:val="21"/>
          <w:lang w:eastAsia="zh-CN"/>
        </w:rPr>
        <w:t xml:space="preserve"> resource for RIM RS-1/RS-2</w:t>
      </w:r>
      <w:r w:rsidR="00A063EE" w:rsidRPr="008C34DE">
        <w:rPr>
          <w:sz w:val="21"/>
          <w:szCs w:val="21"/>
          <w:lang w:eastAsia="zh-CN"/>
        </w:rPr>
        <w:t xml:space="preserve"> for different gNB</w:t>
      </w:r>
      <w:r w:rsidR="00D261BB" w:rsidRPr="008C34DE">
        <w:rPr>
          <w:rFonts w:hint="eastAsia"/>
          <w:sz w:val="21"/>
          <w:szCs w:val="21"/>
          <w:lang w:eastAsia="zh-CN"/>
        </w:rPr>
        <w:t xml:space="preserve"> is allowed or not</w:t>
      </w:r>
      <w:r w:rsidR="00B22C51" w:rsidRPr="008C34DE">
        <w:rPr>
          <w:kern w:val="2"/>
          <w:sz w:val="21"/>
          <w:szCs w:val="21"/>
          <w:lang w:val="en-US" w:eastAsia="zh-CN"/>
        </w:rPr>
        <w:t>?</w:t>
      </w:r>
    </w:p>
    <w:tbl>
      <w:tblPr>
        <w:tblStyle w:val="af1"/>
        <w:tblW w:w="0" w:type="auto"/>
        <w:tblLook w:val="04A0" w:firstRow="1" w:lastRow="0" w:firstColumn="1" w:lastColumn="0" w:noHBand="0" w:noVBand="1"/>
      </w:tblPr>
      <w:tblGrid>
        <w:gridCol w:w="1271"/>
        <w:gridCol w:w="7025"/>
      </w:tblGrid>
      <w:tr w:rsidR="00B22C51" w:rsidRPr="008C34DE" w14:paraId="4ADE3E89" w14:textId="77777777" w:rsidTr="00960834">
        <w:tc>
          <w:tcPr>
            <w:tcW w:w="1271" w:type="dxa"/>
            <w:vAlign w:val="center"/>
          </w:tcPr>
          <w:p w14:paraId="164CB2B4" w14:textId="77777777" w:rsidR="00B22C51" w:rsidRPr="008C34DE" w:rsidRDefault="00B22C51" w:rsidP="00960834">
            <w:pPr>
              <w:pStyle w:val="B1"/>
              <w:spacing w:after="0"/>
              <w:ind w:left="0" w:firstLine="0"/>
              <w:jc w:val="center"/>
              <w:rPr>
                <w:b/>
                <w:lang w:val="en-US" w:eastAsia="zh-CN"/>
              </w:rPr>
            </w:pPr>
            <w:r w:rsidRPr="008C34DE">
              <w:rPr>
                <w:rFonts w:hint="eastAsia"/>
                <w:b/>
                <w:lang w:val="en-US" w:eastAsia="zh-CN"/>
              </w:rPr>
              <w:t>Company</w:t>
            </w:r>
          </w:p>
        </w:tc>
        <w:tc>
          <w:tcPr>
            <w:tcW w:w="7025" w:type="dxa"/>
            <w:vAlign w:val="center"/>
          </w:tcPr>
          <w:p w14:paraId="177050F3" w14:textId="77777777" w:rsidR="00B22C51" w:rsidRPr="008C34DE" w:rsidRDefault="00B22C51" w:rsidP="00960834">
            <w:pPr>
              <w:pStyle w:val="B1"/>
              <w:spacing w:after="0"/>
              <w:ind w:left="0" w:firstLine="0"/>
              <w:jc w:val="center"/>
              <w:rPr>
                <w:b/>
                <w:lang w:val="en-US" w:eastAsia="zh-CN"/>
              </w:rPr>
            </w:pPr>
            <w:r w:rsidRPr="008C34DE">
              <w:rPr>
                <w:rFonts w:hint="eastAsia"/>
                <w:b/>
                <w:lang w:val="en-US" w:eastAsia="zh-CN"/>
              </w:rPr>
              <w:t>P</w:t>
            </w:r>
            <w:r w:rsidRPr="008C34DE">
              <w:rPr>
                <w:b/>
                <w:lang w:val="en-US" w:eastAsia="zh-CN"/>
              </w:rPr>
              <w:t>roposal</w:t>
            </w:r>
          </w:p>
        </w:tc>
      </w:tr>
      <w:tr w:rsidR="00B22C51" w:rsidRPr="008C34DE" w14:paraId="051C15CB" w14:textId="77777777" w:rsidTr="00960834">
        <w:tc>
          <w:tcPr>
            <w:tcW w:w="1271" w:type="dxa"/>
            <w:vAlign w:val="center"/>
          </w:tcPr>
          <w:p w14:paraId="4B11F9D1" w14:textId="0F610EA7" w:rsidR="00B22C51" w:rsidRPr="008C34DE" w:rsidRDefault="0006256E" w:rsidP="00960834">
            <w:pPr>
              <w:pStyle w:val="B1"/>
              <w:spacing w:after="0"/>
              <w:ind w:left="0" w:firstLine="0"/>
              <w:jc w:val="center"/>
              <w:rPr>
                <w:b/>
                <w:lang w:val="en-US" w:eastAsia="zh-CN"/>
              </w:rPr>
            </w:pPr>
            <w:r w:rsidRPr="008C34DE">
              <w:rPr>
                <w:rFonts w:hint="eastAsia"/>
                <w:b/>
                <w:lang w:val="en-US" w:eastAsia="zh-CN"/>
              </w:rPr>
              <w:t>C</w:t>
            </w:r>
            <w:r w:rsidRPr="008C34DE">
              <w:rPr>
                <w:b/>
                <w:lang w:val="en-US" w:eastAsia="zh-CN"/>
              </w:rPr>
              <w:t>MCC</w:t>
            </w:r>
          </w:p>
        </w:tc>
        <w:tc>
          <w:tcPr>
            <w:tcW w:w="7025" w:type="dxa"/>
          </w:tcPr>
          <w:p w14:paraId="0BA99DEC" w14:textId="2FED66DC" w:rsidR="00B22C51" w:rsidRPr="008C34DE" w:rsidRDefault="0006256E" w:rsidP="00960834">
            <w:pPr>
              <w:pStyle w:val="B1"/>
              <w:spacing w:after="0"/>
              <w:ind w:left="0" w:firstLine="0"/>
              <w:jc w:val="both"/>
              <w:rPr>
                <w:lang w:val="en-US" w:eastAsia="zh-CN"/>
              </w:rPr>
            </w:pPr>
            <w:r w:rsidRPr="008C34DE">
              <w:rPr>
                <w:rFonts w:hint="eastAsia"/>
                <w:lang w:val="en-US" w:eastAsia="zh-CN"/>
              </w:rPr>
              <w:t>Y</w:t>
            </w:r>
            <w:r w:rsidRPr="008C34DE">
              <w:rPr>
                <w:lang w:val="en-US" w:eastAsia="zh-CN"/>
              </w:rPr>
              <w:t>es</w:t>
            </w:r>
          </w:p>
        </w:tc>
      </w:tr>
      <w:tr w:rsidR="00175251" w:rsidRPr="008C34DE" w14:paraId="77290FED" w14:textId="77777777" w:rsidTr="00960834">
        <w:tc>
          <w:tcPr>
            <w:tcW w:w="1271" w:type="dxa"/>
            <w:vAlign w:val="center"/>
          </w:tcPr>
          <w:p w14:paraId="2C3C6462" w14:textId="4676A144" w:rsidR="00175251" w:rsidRPr="008C34DE" w:rsidRDefault="00E461A5" w:rsidP="00960834">
            <w:pPr>
              <w:pStyle w:val="B1"/>
              <w:spacing w:after="0"/>
              <w:ind w:left="0" w:firstLine="0"/>
              <w:jc w:val="center"/>
              <w:rPr>
                <w:b/>
                <w:lang w:val="en-US" w:eastAsia="zh-CN"/>
              </w:rPr>
            </w:pPr>
            <w:r w:rsidRPr="008C34DE">
              <w:rPr>
                <w:rFonts w:hint="eastAsia"/>
                <w:b/>
                <w:lang w:val="en-US" w:eastAsia="zh-CN"/>
              </w:rPr>
              <w:t>L</w:t>
            </w:r>
            <w:r w:rsidRPr="008C34DE">
              <w:rPr>
                <w:b/>
                <w:lang w:val="en-US" w:eastAsia="zh-CN"/>
              </w:rPr>
              <w:t>GE (</w:t>
            </w:r>
            <w:r w:rsidR="00960834" w:rsidRPr="008C34DE">
              <w:rPr>
                <w:b/>
                <w:lang w:val="en-US" w:eastAsia="zh-CN"/>
              </w:rPr>
              <w:t>R1-1900619</w:t>
            </w:r>
            <w:r w:rsidRPr="008C34DE">
              <w:rPr>
                <w:b/>
                <w:lang w:val="en-US" w:eastAsia="zh-CN"/>
              </w:rPr>
              <w:t>)</w:t>
            </w:r>
          </w:p>
        </w:tc>
        <w:tc>
          <w:tcPr>
            <w:tcW w:w="7025" w:type="dxa"/>
          </w:tcPr>
          <w:p w14:paraId="23E3D9D9" w14:textId="241E9D11" w:rsidR="00175251" w:rsidRPr="008C34DE" w:rsidRDefault="00DB65EB" w:rsidP="00960834">
            <w:pPr>
              <w:spacing w:after="0"/>
              <w:rPr>
                <w:lang w:val="en-US" w:eastAsia="zh-CN"/>
              </w:rPr>
            </w:pPr>
            <w:r w:rsidRPr="008C34DE">
              <w:rPr>
                <w:rFonts w:eastAsia="Malgun Gothic"/>
                <w:b/>
                <w:i/>
                <w:lang w:val="en-US" w:eastAsia="ko-KR"/>
              </w:rPr>
              <w:t>Proposal 3:</w:t>
            </w:r>
            <w:r w:rsidRPr="008C34DE">
              <w:rPr>
                <w:lang w:val="en-US"/>
              </w:rPr>
              <w:t xml:space="preserve"> </w:t>
            </w:r>
            <w:r w:rsidRPr="008C34DE">
              <w:rPr>
                <w:i/>
              </w:rPr>
              <w:t>I</w:t>
            </w:r>
            <w:r w:rsidRPr="008C34DE">
              <w:rPr>
                <w:rFonts w:eastAsia="Malgun Gothic"/>
                <w:i/>
                <w:lang w:val="en-US" w:eastAsia="ko-KR"/>
              </w:rPr>
              <w:t>n RIM RS design, difference frequency for RIM RS-1/RS-2 can be configured for different gNB.</w:t>
            </w:r>
          </w:p>
        </w:tc>
      </w:tr>
      <w:tr w:rsidR="004400D4" w:rsidRPr="008C34DE" w14:paraId="0B07F857" w14:textId="77777777" w:rsidTr="00960834">
        <w:tc>
          <w:tcPr>
            <w:tcW w:w="1271" w:type="dxa"/>
            <w:vAlign w:val="center"/>
          </w:tcPr>
          <w:p w14:paraId="253DB996" w14:textId="31DD3AF8" w:rsidR="004400D4" w:rsidRPr="008C34DE" w:rsidRDefault="004400D4" w:rsidP="00960834">
            <w:pPr>
              <w:pStyle w:val="B1"/>
              <w:spacing w:after="0"/>
              <w:ind w:left="0" w:firstLine="0"/>
              <w:jc w:val="center"/>
              <w:rPr>
                <w:b/>
                <w:lang w:val="en-US" w:eastAsia="zh-CN"/>
              </w:rPr>
            </w:pPr>
            <w:r w:rsidRPr="008C34DE">
              <w:rPr>
                <w:b/>
                <w:lang w:eastAsia="x-none"/>
              </w:rPr>
              <w:t>Nokia (</w:t>
            </w:r>
            <w:r w:rsidR="00960834" w:rsidRPr="008C34DE">
              <w:rPr>
                <w:b/>
                <w:lang w:eastAsia="x-none"/>
              </w:rPr>
              <w:t>R1-1900838</w:t>
            </w:r>
            <w:r w:rsidRPr="008C34DE">
              <w:rPr>
                <w:b/>
                <w:lang w:eastAsia="x-none"/>
              </w:rPr>
              <w:t>)</w:t>
            </w:r>
          </w:p>
        </w:tc>
        <w:tc>
          <w:tcPr>
            <w:tcW w:w="7025" w:type="dxa"/>
          </w:tcPr>
          <w:p w14:paraId="4C05868F" w14:textId="6D85A45C" w:rsidR="004400D4" w:rsidRPr="008C34DE" w:rsidRDefault="004400D4" w:rsidP="00960834">
            <w:pPr>
              <w:spacing w:after="0"/>
              <w:rPr>
                <w:rFonts w:eastAsia="Malgun Gothic"/>
                <w:b/>
                <w:i/>
                <w:lang w:val="en-US" w:eastAsia="ko-KR"/>
              </w:rPr>
            </w:pPr>
            <w:r w:rsidRPr="008C34DE">
              <w:rPr>
                <w:rFonts w:eastAsia="宋体"/>
                <w:b/>
                <w:lang w:eastAsia="zh-CN"/>
              </w:rPr>
              <w:t>Proposal 6:</w:t>
            </w:r>
            <w:r w:rsidRPr="008C34DE">
              <w:rPr>
                <w:rFonts w:eastAsia="宋体"/>
                <w:b/>
                <w:i/>
                <w:lang w:eastAsia="zh-CN"/>
              </w:rPr>
              <w:t xml:space="preserve"> </w:t>
            </w:r>
            <w:r w:rsidRPr="008C34DE">
              <w:rPr>
                <w:rFonts w:eastAsia="宋体"/>
                <w:i/>
                <w:lang w:eastAsia="zh-CN"/>
              </w:rPr>
              <w:t>For different gNB, different frequency resource for RIM RS-1/RS-2 is allowed.</w:t>
            </w:r>
          </w:p>
        </w:tc>
      </w:tr>
      <w:tr w:rsidR="00104310" w:rsidRPr="008C34DE" w14:paraId="496BC445" w14:textId="77777777" w:rsidTr="00960834">
        <w:tc>
          <w:tcPr>
            <w:tcW w:w="1271" w:type="dxa"/>
            <w:vAlign w:val="center"/>
          </w:tcPr>
          <w:p w14:paraId="4B3E14E4" w14:textId="71238AB6" w:rsidR="00104310" w:rsidRPr="008C34DE" w:rsidRDefault="007D747C" w:rsidP="00960834">
            <w:pPr>
              <w:pStyle w:val="B1"/>
              <w:spacing w:after="0"/>
              <w:ind w:left="0" w:firstLine="0"/>
              <w:jc w:val="center"/>
              <w:rPr>
                <w:b/>
                <w:lang w:eastAsia="zh-CN"/>
              </w:rPr>
            </w:pPr>
            <w:r w:rsidRPr="008C34DE">
              <w:rPr>
                <w:rFonts w:hint="eastAsia"/>
                <w:b/>
                <w:lang w:eastAsia="zh-CN"/>
              </w:rPr>
              <w:t>S</w:t>
            </w:r>
            <w:r w:rsidRPr="008C34DE">
              <w:rPr>
                <w:b/>
                <w:lang w:eastAsia="zh-CN"/>
              </w:rPr>
              <w:t>amsung</w:t>
            </w:r>
            <w:r w:rsidR="00226FBA" w:rsidRPr="008C34DE">
              <w:rPr>
                <w:b/>
                <w:lang w:eastAsia="zh-CN"/>
              </w:rPr>
              <w:t xml:space="preserve"> (</w:t>
            </w:r>
            <w:r w:rsidR="00960834" w:rsidRPr="008C34DE">
              <w:rPr>
                <w:b/>
                <w:lang w:eastAsia="zh-CN"/>
              </w:rPr>
              <w:t>R1-1901065</w:t>
            </w:r>
            <w:r w:rsidR="00226FBA" w:rsidRPr="008C34DE">
              <w:rPr>
                <w:b/>
                <w:lang w:eastAsia="zh-CN"/>
              </w:rPr>
              <w:t>)</w:t>
            </w:r>
          </w:p>
        </w:tc>
        <w:tc>
          <w:tcPr>
            <w:tcW w:w="7025" w:type="dxa"/>
          </w:tcPr>
          <w:p w14:paraId="27B4429A" w14:textId="6F3574A4" w:rsidR="00104310" w:rsidRPr="008C34DE" w:rsidRDefault="00104310" w:rsidP="00960834">
            <w:pPr>
              <w:spacing w:after="0"/>
              <w:jc w:val="both"/>
              <w:rPr>
                <w:rFonts w:eastAsia="Malgun Gothic"/>
                <w:b/>
                <w:lang w:eastAsia="ko-KR"/>
              </w:rPr>
            </w:pPr>
            <w:r w:rsidRPr="008C34DE">
              <w:rPr>
                <w:rFonts w:eastAsia="Malgun Gothic"/>
                <w:b/>
                <w:lang w:eastAsia="ko-KR"/>
              </w:rPr>
              <w:t xml:space="preserve">Proposal 5: </w:t>
            </w:r>
            <w:r w:rsidRPr="008C34DE">
              <w:rPr>
                <w:rFonts w:eastAsia="Malgun Gothic"/>
                <w:lang w:eastAsia="ko-KR"/>
              </w:rPr>
              <w:t>Different frequency resource for RIM RS-1/RS-2 is allowed for different gNB.</w:t>
            </w:r>
          </w:p>
        </w:tc>
      </w:tr>
      <w:tr w:rsidR="00244EE3" w:rsidRPr="008C34DE" w14:paraId="2CB7991C" w14:textId="77777777" w:rsidTr="00960834">
        <w:tc>
          <w:tcPr>
            <w:tcW w:w="1271" w:type="dxa"/>
            <w:vAlign w:val="center"/>
          </w:tcPr>
          <w:p w14:paraId="43DA5341" w14:textId="62423C31" w:rsidR="00244EE3" w:rsidRPr="008C34DE" w:rsidRDefault="00244EE3" w:rsidP="00960834">
            <w:pPr>
              <w:pStyle w:val="B1"/>
              <w:spacing w:after="0"/>
              <w:ind w:left="0" w:firstLine="0"/>
              <w:jc w:val="center"/>
              <w:rPr>
                <w:b/>
                <w:lang w:eastAsia="zh-CN"/>
              </w:rPr>
            </w:pPr>
            <w:r w:rsidRPr="008C34DE">
              <w:rPr>
                <w:rFonts w:hint="eastAsia"/>
                <w:b/>
                <w:lang w:eastAsia="zh-CN"/>
              </w:rPr>
              <w:t>I</w:t>
            </w:r>
            <w:r w:rsidRPr="008C34DE">
              <w:rPr>
                <w:b/>
                <w:lang w:eastAsia="zh-CN"/>
              </w:rPr>
              <w:t>ntel</w:t>
            </w:r>
          </w:p>
        </w:tc>
        <w:tc>
          <w:tcPr>
            <w:tcW w:w="7025" w:type="dxa"/>
          </w:tcPr>
          <w:p w14:paraId="29B8AC52" w14:textId="329CE845" w:rsidR="00244EE3" w:rsidRPr="008C34DE" w:rsidRDefault="00244EE3" w:rsidP="00960834">
            <w:pPr>
              <w:spacing w:after="0"/>
              <w:jc w:val="both"/>
              <w:rPr>
                <w:lang w:eastAsia="zh-CN"/>
              </w:rPr>
            </w:pPr>
            <w:r w:rsidRPr="008C34DE">
              <w:rPr>
                <w:rFonts w:hint="eastAsia"/>
                <w:lang w:eastAsia="zh-CN"/>
              </w:rPr>
              <w:t>Y</w:t>
            </w:r>
            <w:r w:rsidRPr="008C34DE">
              <w:rPr>
                <w:lang w:eastAsia="zh-CN"/>
              </w:rPr>
              <w:t>es</w:t>
            </w:r>
          </w:p>
        </w:tc>
      </w:tr>
    </w:tbl>
    <w:p w14:paraId="542DA75B" w14:textId="77777777" w:rsidR="009765CD" w:rsidRPr="008C34DE" w:rsidRDefault="009765CD" w:rsidP="00657711">
      <w:pPr>
        <w:pStyle w:val="B1"/>
        <w:spacing w:after="0"/>
        <w:ind w:left="0" w:firstLine="0"/>
        <w:jc w:val="both"/>
        <w:rPr>
          <w:b/>
          <w:i/>
          <w:sz w:val="21"/>
          <w:szCs w:val="21"/>
          <w:u w:val="single"/>
          <w:lang w:eastAsia="zh-CN"/>
        </w:rPr>
      </w:pPr>
    </w:p>
    <w:p w14:paraId="7B1491F6" w14:textId="27070A94" w:rsidR="000929B6" w:rsidRPr="008C34DE" w:rsidRDefault="00657711" w:rsidP="00657711">
      <w:pPr>
        <w:pStyle w:val="B1"/>
        <w:spacing w:after="0"/>
        <w:ind w:left="0" w:firstLine="0"/>
        <w:jc w:val="both"/>
        <w:rPr>
          <w:sz w:val="21"/>
          <w:szCs w:val="21"/>
          <w:lang w:val="en-GB" w:eastAsia="zh-CN"/>
        </w:rPr>
      </w:pPr>
      <w:r w:rsidRPr="008C34DE">
        <w:rPr>
          <w:rFonts w:hint="eastAsia"/>
          <w:b/>
          <w:i/>
          <w:sz w:val="21"/>
          <w:szCs w:val="21"/>
          <w:u w:val="single"/>
          <w:lang w:eastAsia="zh-CN"/>
        </w:rPr>
        <w:t>P</w:t>
      </w:r>
      <w:r w:rsidRPr="008C34DE">
        <w:rPr>
          <w:b/>
          <w:i/>
          <w:sz w:val="21"/>
          <w:szCs w:val="21"/>
          <w:u w:val="single"/>
          <w:lang w:eastAsia="zh-CN"/>
        </w:rPr>
        <w:t>roposal:</w:t>
      </w:r>
      <w:r w:rsidRPr="008C34DE">
        <w:rPr>
          <w:i/>
          <w:sz w:val="21"/>
          <w:szCs w:val="21"/>
          <w:u w:val="single"/>
          <w:lang w:eastAsia="zh-CN"/>
        </w:rPr>
        <w:t xml:space="preserve"> </w:t>
      </w:r>
      <w:r w:rsidR="00FF57C2" w:rsidRPr="008C34DE">
        <w:rPr>
          <w:rFonts w:eastAsia="宋体"/>
          <w:sz w:val="21"/>
          <w:szCs w:val="21"/>
          <w:lang w:eastAsia="zh-CN"/>
        </w:rPr>
        <w:t xml:space="preserve">For different </w:t>
      </w:r>
      <w:proofErr w:type="spellStart"/>
      <w:r w:rsidR="00FF57C2" w:rsidRPr="008C34DE">
        <w:rPr>
          <w:rFonts w:eastAsia="宋体"/>
          <w:sz w:val="21"/>
          <w:szCs w:val="21"/>
          <w:lang w:eastAsia="zh-CN"/>
        </w:rPr>
        <w:t>gNB</w:t>
      </w:r>
      <w:proofErr w:type="spellEnd"/>
      <w:r w:rsidR="00FF57C2" w:rsidRPr="008C34DE">
        <w:rPr>
          <w:rFonts w:eastAsia="宋体"/>
          <w:sz w:val="21"/>
          <w:szCs w:val="21"/>
          <w:lang w:eastAsia="zh-CN"/>
        </w:rPr>
        <w:t>, different frequency resource for RIM RS-1/RS-2 is allowed.</w:t>
      </w:r>
    </w:p>
    <w:p w14:paraId="74BA5E52" w14:textId="42CA97C2" w:rsidR="00AD0F2E" w:rsidRPr="008C34DE" w:rsidRDefault="00AD0F2E" w:rsidP="004F1850">
      <w:pPr>
        <w:pStyle w:val="2"/>
        <w:spacing w:line="240" w:lineRule="auto"/>
      </w:pPr>
      <w:r w:rsidRPr="008C34DE">
        <w:rPr>
          <w:rFonts w:hint="eastAsia"/>
        </w:rPr>
        <w:t>O</w:t>
      </w:r>
      <w:r w:rsidRPr="008C34DE">
        <w:t>n additional number of symbols for RIM RS</w:t>
      </w:r>
    </w:p>
    <w:p w14:paraId="70D2F53D" w14:textId="573721D0" w:rsidR="00AD0F2E" w:rsidRPr="008C34DE" w:rsidRDefault="008309DC" w:rsidP="004F1850">
      <w:pPr>
        <w:pStyle w:val="B1"/>
        <w:spacing w:after="0"/>
        <w:ind w:left="0" w:firstLine="0"/>
        <w:jc w:val="both"/>
        <w:rPr>
          <w:sz w:val="21"/>
          <w:szCs w:val="21"/>
          <w:lang w:val="en-US" w:eastAsia="zh-CN"/>
        </w:rPr>
      </w:pPr>
      <w:r w:rsidRPr="008C34DE">
        <w:rPr>
          <w:sz w:val="21"/>
          <w:szCs w:val="21"/>
          <w:lang w:val="en-GB" w:eastAsia="zh-CN"/>
        </w:rPr>
        <w:t xml:space="preserve">In the SI phase, </w:t>
      </w:r>
      <w:r w:rsidR="00BC713D" w:rsidRPr="008C34DE">
        <w:rPr>
          <w:sz w:val="21"/>
          <w:szCs w:val="21"/>
          <w:lang w:val="en-GB" w:eastAsia="zh-CN"/>
        </w:rPr>
        <w:t>the 2OS RS was recommended as the basic RIM RS re</w:t>
      </w:r>
      <w:r w:rsidR="0046221E" w:rsidRPr="008C34DE">
        <w:rPr>
          <w:sz w:val="21"/>
          <w:szCs w:val="21"/>
          <w:lang w:val="en-GB" w:eastAsia="zh-CN"/>
        </w:rPr>
        <w:t>source</w:t>
      </w:r>
      <w:r w:rsidR="002561BB" w:rsidRPr="008C34DE">
        <w:rPr>
          <w:sz w:val="21"/>
          <w:szCs w:val="21"/>
          <w:lang w:val="en-GB" w:eastAsia="zh-CN"/>
        </w:rPr>
        <w:t xml:space="preserve">, with </w:t>
      </w:r>
      <w:r w:rsidR="00390126" w:rsidRPr="008C34DE">
        <w:rPr>
          <w:sz w:val="21"/>
          <w:szCs w:val="21"/>
          <w:lang w:val="en-GB" w:eastAsia="zh-CN"/>
        </w:rPr>
        <w:t xml:space="preserve">an </w:t>
      </w:r>
      <w:r w:rsidR="002561BB" w:rsidRPr="008C34DE">
        <w:rPr>
          <w:sz w:val="21"/>
          <w:szCs w:val="21"/>
          <w:lang w:val="en-GB" w:eastAsia="zh-CN"/>
        </w:rPr>
        <w:t>FFS</w:t>
      </w:r>
      <w:r w:rsidR="00390126" w:rsidRPr="008C34DE">
        <w:rPr>
          <w:sz w:val="21"/>
          <w:szCs w:val="21"/>
          <w:lang w:val="en-GB" w:eastAsia="zh-CN"/>
        </w:rPr>
        <w:t xml:space="preserve"> point on</w:t>
      </w:r>
      <w:r w:rsidR="002561BB" w:rsidRPr="008C34DE">
        <w:rPr>
          <w:sz w:val="21"/>
          <w:szCs w:val="21"/>
          <w:lang w:val="en-GB" w:eastAsia="zh-CN"/>
        </w:rPr>
        <w:t xml:space="preserve"> whether to </w:t>
      </w:r>
      <w:r w:rsidR="00390126" w:rsidRPr="008C34DE">
        <w:rPr>
          <w:sz w:val="21"/>
          <w:szCs w:val="21"/>
        </w:rPr>
        <w:t>support additional # of symbols for RIM RS</w:t>
      </w:r>
      <w:r w:rsidR="00A60B37" w:rsidRPr="008C34DE">
        <w:rPr>
          <w:sz w:val="21"/>
          <w:szCs w:val="21"/>
          <w:lang w:val="en-US"/>
        </w:rPr>
        <w:t xml:space="preserve">. </w:t>
      </w:r>
      <w:r w:rsidR="00A60B37" w:rsidRPr="008C34DE">
        <w:rPr>
          <w:sz w:val="21"/>
          <w:szCs w:val="21"/>
        </w:rPr>
        <w:t>Note that i</w:t>
      </w:r>
      <w:r w:rsidR="00AD0F2E" w:rsidRPr="008C34DE">
        <w:rPr>
          <w:sz w:val="21"/>
          <w:szCs w:val="21"/>
        </w:rPr>
        <w:t>f supported, it is achieved based on the basic RIM RS resource</w:t>
      </w:r>
    </w:p>
    <w:p w14:paraId="6123D714" w14:textId="386BAA50" w:rsidR="00B13584" w:rsidRPr="008C34DE" w:rsidRDefault="00B13584" w:rsidP="004F1850">
      <w:pPr>
        <w:numPr>
          <w:ilvl w:val="1"/>
          <w:numId w:val="27"/>
        </w:numPr>
        <w:spacing w:beforeLines="50" w:before="156" w:after="0"/>
        <w:rPr>
          <w:kern w:val="2"/>
          <w:sz w:val="21"/>
          <w:szCs w:val="21"/>
          <w:lang w:val="en-US" w:eastAsia="zh-CN"/>
        </w:rPr>
      </w:pPr>
      <w:r w:rsidRPr="008C34DE">
        <w:rPr>
          <w:rFonts w:hint="eastAsia"/>
          <w:b/>
          <w:kern w:val="2"/>
          <w:sz w:val="21"/>
          <w:szCs w:val="21"/>
          <w:lang w:val="en-US" w:eastAsia="zh-CN"/>
        </w:rPr>
        <w:t>Q</w:t>
      </w:r>
      <w:r w:rsidR="009F149C" w:rsidRPr="008C34DE">
        <w:rPr>
          <w:b/>
          <w:kern w:val="2"/>
          <w:sz w:val="21"/>
          <w:szCs w:val="21"/>
          <w:lang w:val="en-US" w:eastAsia="zh-CN"/>
        </w:rPr>
        <w:t>7</w:t>
      </w:r>
      <w:r w:rsidRPr="008C34DE">
        <w:rPr>
          <w:b/>
          <w:kern w:val="2"/>
          <w:sz w:val="21"/>
          <w:szCs w:val="21"/>
          <w:lang w:val="en-US" w:eastAsia="zh-CN"/>
        </w:rPr>
        <w:t xml:space="preserve">: </w:t>
      </w:r>
      <w:r w:rsidRPr="008C34DE">
        <w:rPr>
          <w:kern w:val="2"/>
          <w:sz w:val="21"/>
          <w:szCs w:val="21"/>
          <w:lang w:val="en-US" w:eastAsia="zh-CN"/>
        </w:rPr>
        <w:t xml:space="preserve">Whether </w:t>
      </w:r>
      <w:r w:rsidR="009F149C" w:rsidRPr="008C34DE">
        <w:rPr>
          <w:sz w:val="21"/>
          <w:szCs w:val="21"/>
          <w:lang w:eastAsia="zh-CN"/>
        </w:rPr>
        <w:t>to support additional number of symbols for RIM RS?</w:t>
      </w:r>
    </w:p>
    <w:tbl>
      <w:tblPr>
        <w:tblStyle w:val="af1"/>
        <w:tblW w:w="0" w:type="auto"/>
        <w:tblLook w:val="04A0" w:firstRow="1" w:lastRow="0" w:firstColumn="1" w:lastColumn="0" w:noHBand="0" w:noVBand="1"/>
      </w:tblPr>
      <w:tblGrid>
        <w:gridCol w:w="1271"/>
        <w:gridCol w:w="7025"/>
      </w:tblGrid>
      <w:tr w:rsidR="00B13584" w:rsidRPr="008C34DE" w14:paraId="419DC3E6" w14:textId="77777777" w:rsidTr="009765CD">
        <w:tc>
          <w:tcPr>
            <w:tcW w:w="1271" w:type="dxa"/>
            <w:vAlign w:val="center"/>
          </w:tcPr>
          <w:p w14:paraId="36FEF66E" w14:textId="77777777" w:rsidR="00B13584" w:rsidRPr="008C34DE" w:rsidRDefault="00B13584" w:rsidP="009765CD">
            <w:pPr>
              <w:pStyle w:val="B1"/>
              <w:spacing w:after="0"/>
              <w:ind w:left="0" w:firstLine="0"/>
              <w:jc w:val="center"/>
              <w:rPr>
                <w:b/>
                <w:lang w:val="en-US" w:eastAsia="zh-CN"/>
              </w:rPr>
            </w:pPr>
            <w:r w:rsidRPr="008C34DE">
              <w:rPr>
                <w:rFonts w:hint="eastAsia"/>
                <w:b/>
                <w:lang w:val="en-US" w:eastAsia="zh-CN"/>
              </w:rPr>
              <w:t>Company</w:t>
            </w:r>
          </w:p>
        </w:tc>
        <w:tc>
          <w:tcPr>
            <w:tcW w:w="7025" w:type="dxa"/>
            <w:vAlign w:val="center"/>
          </w:tcPr>
          <w:p w14:paraId="6E40A8EF" w14:textId="77777777" w:rsidR="00B13584" w:rsidRPr="008C34DE" w:rsidRDefault="00B13584" w:rsidP="009765CD">
            <w:pPr>
              <w:pStyle w:val="B1"/>
              <w:spacing w:after="0"/>
              <w:ind w:left="0" w:firstLine="0"/>
              <w:jc w:val="center"/>
              <w:rPr>
                <w:b/>
                <w:lang w:val="en-US" w:eastAsia="zh-CN"/>
              </w:rPr>
            </w:pPr>
            <w:r w:rsidRPr="008C34DE">
              <w:rPr>
                <w:rFonts w:hint="eastAsia"/>
                <w:b/>
                <w:lang w:val="en-US" w:eastAsia="zh-CN"/>
              </w:rPr>
              <w:t>P</w:t>
            </w:r>
            <w:r w:rsidRPr="008C34DE">
              <w:rPr>
                <w:b/>
                <w:lang w:val="en-US" w:eastAsia="zh-CN"/>
              </w:rPr>
              <w:t>roposal</w:t>
            </w:r>
          </w:p>
        </w:tc>
      </w:tr>
      <w:tr w:rsidR="00B13584" w:rsidRPr="008C34DE" w14:paraId="70CB0172" w14:textId="77777777" w:rsidTr="009765CD">
        <w:tc>
          <w:tcPr>
            <w:tcW w:w="1271" w:type="dxa"/>
            <w:vAlign w:val="center"/>
          </w:tcPr>
          <w:p w14:paraId="5C7117C2" w14:textId="4F834437" w:rsidR="00B13584" w:rsidRPr="008C34DE" w:rsidRDefault="00E17CB7" w:rsidP="009765CD">
            <w:pPr>
              <w:pStyle w:val="B1"/>
              <w:spacing w:after="0"/>
              <w:ind w:left="0" w:firstLine="0"/>
              <w:jc w:val="center"/>
              <w:rPr>
                <w:b/>
                <w:lang w:val="en-US" w:eastAsia="zh-CN"/>
              </w:rPr>
            </w:pPr>
            <w:r w:rsidRPr="008C34DE">
              <w:rPr>
                <w:rFonts w:hint="eastAsia"/>
                <w:b/>
                <w:lang w:val="en-US" w:eastAsia="zh-CN"/>
              </w:rPr>
              <w:t>Huawei</w:t>
            </w:r>
            <w:r w:rsidRPr="008C34DE">
              <w:rPr>
                <w:b/>
                <w:lang w:val="en-US" w:eastAsia="zh-CN"/>
              </w:rPr>
              <w:t xml:space="preserve"> (</w:t>
            </w:r>
            <w:r w:rsidR="009765CD" w:rsidRPr="008C34DE">
              <w:rPr>
                <w:b/>
                <w:lang w:val="en-US" w:eastAsia="zh-CN"/>
              </w:rPr>
              <w:t>R1-1900051</w:t>
            </w:r>
            <w:r w:rsidRPr="008C34DE">
              <w:rPr>
                <w:b/>
                <w:lang w:val="en-US" w:eastAsia="zh-CN"/>
              </w:rPr>
              <w:t>)</w:t>
            </w:r>
          </w:p>
        </w:tc>
        <w:tc>
          <w:tcPr>
            <w:tcW w:w="7025" w:type="dxa"/>
          </w:tcPr>
          <w:p w14:paraId="759683E4" w14:textId="77777777" w:rsidR="00E17CB7" w:rsidRPr="008C34DE" w:rsidRDefault="00E17CB7" w:rsidP="009765CD">
            <w:pPr>
              <w:spacing w:after="0"/>
              <w:rPr>
                <w:i/>
              </w:rPr>
            </w:pPr>
            <w:r w:rsidRPr="008C34DE">
              <w:rPr>
                <w:b/>
                <w:i/>
              </w:rPr>
              <w:t>Proposal 1</w:t>
            </w:r>
            <w:r w:rsidRPr="008C34DE">
              <w:rPr>
                <w:i/>
              </w:rPr>
              <w:t xml:space="preserve">: Concatenating two or more basic RIM-RS resources in time domain </w:t>
            </w:r>
            <w:r w:rsidRPr="008C34DE">
              <w:rPr>
                <w:i/>
                <w:lang w:eastAsia="zh-CN"/>
              </w:rPr>
              <w:t>is</w:t>
            </w:r>
            <w:r w:rsidRPr="008C34DE">
              <w:rPr>
                <w:i/>
              </w:rPr>
              <w:t xml:space="preserve"> supported for improving detection performance. </w:t>
            </w:r>
          </w:p>
          <w:p w14:paraId="79A95912" w14:textId="69F1050E" w:rsidR="00B13584" w:rsidRPr="008C34DE" w:rsidRDefault="00E17CB7" w:rsidP="009765CD">
            <w:pPr>
              <w:pStyle w:val="aa"/>
              <w:numPr>
                <w:ilvl w:val="0"/>
                <w:numId w:val="79"/>
              </w:numPr>
              <w:autoSpaceDE w:val="0"/>
              <w:autoSpaceDN w:val="0"/>
              <w:adjustRightInd w:val="0"/>
              <w:snapToGrid w:val="0"/>
              <w:spacing w:after="0"/>
              <w:ind w:firstLineChars="0"/>
              <w:contextualSpacing/>
              <w:jc w:val="both"/>
              <w:rPr>
                <w:lang w:eastAsia="zh-CN"/>
              </w:rPr>
            </w:pPr>
            <w:r w:rsidRPr="008C34DE">
              <w:rPr>
                <w:i/>
              </w:rPr>
              <w:t xml:space="preserve">The circularity of the RIM-RS across different basic RIM-RS resources should be guaranteed. </w:t>
            </w:r>
          </w:p>
        </w:tc>
      </w:tr>
      <w:tr w:rsidR="00090EDD" w:rsidRPr="008C34DE" w14:paraId="3D80BF12" w14:textId="77777777" w:rsidTr="009765CD">
        <w:tc>
          <w:tcPr>
            <w:tcW w:w="1271" w:type="dxa"/>
            <w:vAlign w:val="center"/>
          </w:tcPr>
          <w:p w14:paraId="5968D2FB" w14:textId="78C30B35" w:rsidR="00090EDD" w:rsidRPr="008C34DE" w:rsidRDefault="00090EDD" w:rsidP="009765CD">
            <w:pPr>
              <w:pStyle w:val="B1"/>
              <w:spacing w:after="0"/>
              <w:ind w:left="0" w:firstLine="0"/>
              <w:jc w:val="center"/>
              <w:rPr>
                <w:b/>
                <w:lang w:val="en-US" w:eastAsia="zh-CN"/>
              </w:rPr>
            </w:pPr>
            <w:r w:rsidRPr="008C34DE">
              <w:rPr>
                <w:rFonts w:hint="eastAsia"/>
                <w:b/>
                <w:lang w:val="en-US" w:eastAsia="zh-CN"/>
              </w:rPr>
              <w:t>C</w:t>
            </w:r>
            <w:r w:rsidRPr="008C34DE">
              <w:rPr>
                <w:b/>
                <w:lang w:val="en-US" w:eastAsia="zh-CN"/>
              </w:rPr>
              <w:t>ATT (</w:t>
            </w:r>
            <w:r w:rsidR="009765CD" w:rsidRPr="008C34DE">
              <w:rPr>
                <w:b/>
                <w:lang w:val="en-US" w:eastAsia="zh-CN"/>
              </w:rPr>
              <w:t>R1-1900329</w:t>
            </w:r>
            <w:r w:rsidRPr="008C34DE">
              <w:rPr>
                <w:b/>
                <w:lang w:val="en-US" w:eastAsia="zh-CN"/>
              </w:rPr>
              <w:t>)</w:t>
            </w:r>
          </w:p>
        </w:tc>
        <w:tc>
          <w:tcPr>
            <w:tcW w:w="7025" w:type="dxa"/>
          </w:tcPr>
          <w:p w14:paraId="2572BB1B" w14:textId="1C129543" w:rsidR="00090EDD" w:rsidRPr="008C34DE" w:rsidRDefault="00090EDD" w:rsidP="009765CD">
            <w:pPr>
              <w:spacing w:after="0"/>
              <w:rPr>
                <w:lang w:eastAsia="zh-CN"/>
              </w:rPr>
            </w:pPr>
            <w:r w:rsidRPr="008C34DE">
              <w:rPr>
                <w:rFonts w:eastAsia="宋体"/>
                <w:b/>
                <w:lang w:eastAsia="zh-CN"/>
              </w:rPr>
              <w:t>Proposal 3:</w:t>
            </w:r>
            <w:r w:rsidR="009765CD" w:rsidRPr="008C34DE">
              <w:rPr>
                <w:rFonts w:eastAsia="宋体"/>
                <w:b/>
                <w:lang w:eastAsia="zh-CN"/>
              </w:rPr>
              <w:t xml:space="preserve"> </w:t>
            </w:r>
            <w:r w:rsidRPr="008C34DE">
              <w:rPr>
                <w:i/>
                <w:lang w:eastAsia="zh-CN"/>
              </w:rPr>
              <w:t xml:space="preserve">If multiple RIM-RS configurations are configured for one RIM-RS resource, they are allocated to different TDD DL/UL period within one RIM-RS transmission occasion or to different RIM-RS transmission occasions. </w:t>
            </w:r>
          </w:p>
        </w:tc>
      </w:tr>
      <w:tr w:rsidR="00090EDD" w:rsidRPr="008C34DE" w14:paraId="06CAD873" w14:textId="77777777" w:rsidTr="009765CD">
        <w:tc>
          <w:tcPr>
            <w:tcW w:w="1271" w:type="dxa"/>
            <w:vAlign w:val="center"/>
          </w:tcPr>
          <w:p w14:paraId="0F2EDB3A" w14:textId="4EBC659B" w:rsidR="00090EDD" w:rsidRPr="008C34DE" w:rsidRDefault="001916A2" w:rsidP="009765CD">
            <w:pPr>
              <w:pStyle w:val="B1"/>
              <w:spacing w:after="0"/>
              <w:ind w:left="0" w:firstLine="0"/>
              <w:jc w:val="center"/>
              <w:rPr>
                <w:b/>
                <w:lang w:val="en-US" w:eastAsia="zh-CN"/>
              </w:rPr>
            </w:pPr>
            <w:r w:rsidRPr="008C34DE">
              <w:rPr>
                <w:rFonts w:hint="eastAsia"/>
                <w:b/>
                <w:lang w:val="en-US" w:eastAsia="zh-CN"/>
              </w:rPr>
              <w:lastRenderedPageBreak/>
              <w:t>I</w:t>
            </w:r>
            <w:r w:rsidRPr="008C34DE">
              <w:rPr>
                <w:b/>
                <w:lang w:val="en-US" w:eastAsia="zh-CN"/>
              </w:rPr>
              <w:t>ntel (</w:t>
            </w:r>
            <w:r w:rsidR="009765CD" w:rsidRPr="008C34DE">
              <w:rPr>
                <w:b/>
                <w:lang w:val="en-US" w:eastAsia="zh-CN"/>
              </w:rPr>
              <w:t>R1-1900491</w:t>
            </w:r>
            <w:r w:rsidRPr="008C34DE">
              <w:rPr>
                <w:b/>
                <w:lang w:val="en-US" w:eastAsia="zh-CN"/>
              </w:rPr>
              <w:t>)</w:t>
            </w:r>
          </w:p>
        </w:tc>
        <w:tc>
          <w:tcPr>
            <w:tcW w:w="7025" w:type="dxa"/>
          </w:tcPr>
          <w:p w14:paraId="139CF0B4" w14:textId="284E3FDE" w:rsidR="00090EDD" w:rsidRPr="008C34DE" w:rsidRDefault="001916A2" w:rsidP="009765CD">
            <w:pPr>
              <w:pStyle w:val="Proposal"/>
              <w:tabs>
                <w:tab w:val="clear" w:pos="1701"/>
              </w:tabs>
              <w:overflowPunct/>
              <w:autoSpaceDE/>
              <w:autoSpaceDN/>
              <w:adjustRightInd/>
              <w:spacing w:after="0"/>
              <w:ind w:left="0" w:firstLine="0"/>
              <w:rPr>
                <w:sz w:val="20"/>
                <w:szCs w:val="20"/>
                <w:lang w:val="en-US"/>
              </w:rPr>
            </w:pPr>
            <w:r w:rsidRPr="008C34DE">
              <w:rPr>
                <w:sz w:val="20"/>
                <w:szCs w:val="20"/>
                <w:lang w:val="en-US"/>
              </w:rPr>
              <w:t xml:space="preserve">Proposal 7: </w:t>
            </w:r>
            <w:r w:rsidRPr="008C34DE">
              <w:rPr>
                <w:b w:val="0"/>
                <w:sz w:val="20"/>
                <w:szCs w:val="20"/>
                <w:lang w:val="en-US"/>
              </w:rPr>
              <w:t>Consecutive time-domain repetition of the basic RIM-RS resource on a symbol level shall be supported.</w:t>
            </w:r>
          </w:p>
        </w:tc>
      </w:tr>
      <w:tr w:rsidR="00090EDD" w:rsidRPr="008C34DE" w14:paraId="20A37D13" w14:textId="77777777" w:rsidTr="009765CD">
        <w:tc>
          <w:tcPr>
            <w:tcW w:w="1271" w:type="dxa"/>
            <w:vAlign w:val="center"/>
          </w:tcPr>
          <w:p w14:paraId="1E25D7D5" w14:textId="05896E67" w:rsidR="00090EDD" w:rsidRPr="008C34DE" w:rsidRDefault="001916A2" w:rsidP="009765CD">
            <w:pPr>
              <w:pStyle w:val="B1"/>
              <w:spacing w:after="0"/>
              <w:ind w:left="0" w:firstLine="0"/>
              <w:jc w:val="center"/>
              <w:rPr>
                <w:b/>
                <w:lang w:val="en-US" w:eastAsia="zh-CN"/>
              </w:rPr>
            </w:pPr>
            <w:r w:rsidRPr="008C34DE">
              <w:rPr>
                <w:rFonts w:hint="eastAsia"/>
                <w:b/>
                <w:lang w:val="en-US" w:eastAsia="zh-CN"/>
              </w:rPr>
              <w:t>E</w:t>
            </w:r>
            <w:r w:rsidRPr="008C34DE">
              <w:rPr>
                <w:b/>
                <w:lang w:val="en-US" w:eastAsia="zh-CN"/>
              </w:rPr>
              <w:t>ricsson (</w:t>
            </w:r>
            <w:r w:rsidR="009765CD" w:rsidRPr="008C34DE">
              <w:rPr>
                <w:b/>
                <w:lang w:val="en-US" w:eastAsia="zh-CN"/>
              </w:rPr>
              <w:t>R1-1900760</w:t>
            </w:r>
            <w:r w:rsidRPr="008C34DE">
              <w:rPr>
                <w:b/>
                <w:lang w:val="en-US" w:eastAsia="zh-CN"/>
              </w:rPr>
              <w:t>)</w:t>
            </w:r>
          </w:p>
        </w:tc>
        <w:tc>
          <w:tcPr>
            <w:tcW w:w="7025" w:type="dxa"/>
          </w:tcPr>
          <w:p w14:paraId="2CD5C997" w14:textId="3B0C672E" w:rsidR="00090EDD" w:rsidRPr="008C34DE" w:rsidRDefault="001916A2" w:rsidP="009765CD">
            <w:pPr>
              <w:spacing w:after="0"/>
              <w:rPr>
                <w:lang w:val="sv-SE" w:eastAsia="x-none"/>
              </w:rPr>
            </w:pPr>
            <w:r w:rsidRPr="008C34DE">
              <w:rPr>
                <w:b/>
                <w:lang w:val="sv-SE" w:eastAsia="x-none"/>
              </w:rPr>
              <w:t>Proposal 4</w:t>
            </w:r>
            <w:r w:rsidR="009765CD" w:rsidRPr="008C34DE">
              <w:rPr>
                <w:b/>
                <w:lang w:val="sv-SE" w:eastAsia="x-none"/>
              </w:rPr>
              <w:t xml:space="preserve">: </w:t>
            </w:r>
            <w:r w:rsidRPr="008C34DE">
              <w:rPr>
                <w:lang w:val="sv-SE" w:eastAsia="x-none"/>
              </w:rPr>
              <w:t>When multiple configurations of a RIM-RS are configured to a gNB (set), the time position of each configuration is in separate DL-UL switching periods</w:t>
            </w:r>
          </w:p>
        </w:tc>
      </w:tr>
      <w:tr w:rsidR="00090EDD" w:rsidRPr="008C34DE" w14:paraId="3871E330" w14:textId="77777777" w:rsidTr="009765CD">
        <w:tc>
          <w:tcPr>
            <w:tcW w:w="1271" w:type="dxa"/>
            <w:vAlign w:val="center"/>
          </w:tcPr>
          <w:p w14:paraId="7F47CCA5" w14:textId="392BD986" w:rsidR="00090EDD" w:rsidRPr="008C34DE" w:rsidRDefault="00090EDD" w:rsidP="009765CD">
            <w:pPr>
              <w:pStyle w:val="B1"/>
              <w:spacing w:after="0"/>
              <w:ind w:left="0" w:firstLine="0"/>
              <w:jc w:val="center"/>
              <w:rPr>
                <w:b/>
                <w:lang w:val="en-US" w:eastAsia="zh-CN"/>
              </w:rPr>
            </w:pPr>
            <w:proofErr w:type="spellStart"/>
            <w:r w:rsidRPr="008C34DE">
              <w:rPr>
                <w:rFonts w:hint="eastAsia"/>
                <w:b/>
                <w:lang w:val="en-US" w:eastAsia="zh-CN"/>
              </w:rPr>
              <w:t>C</w:t>
            </w:r>
            <w:r w:rsidRPr="008C34DE">
              <w:rPr>
                <w:b/>
                <w:lang w:val="en-US" w:eastAsia="zh-CN"/>
              </w:rPr>
              <w:t>EWiT</w:t>
            </w:r>
            <w:proofErr w:type="spellEnd"/>
            <w:r w:rsidRPr="008C34DE">
              <w:rPr>
                <w:b/>
                <w:lang w:val="en-US" w:eastAsia="zh-CN"/>
              </w:rPr>
              <w:t xml:space="preserve"> (</w:t>
            </w:r>
            <w:r w:rsidR="009765CD" w:rsidRPr="008C34DE">
              <w:rPr>
                <w:b/>
                <w:lang w:val="en-US" w:eastAsia="zh-CN"/>
              </w:rPr>
              <w:t>R1-1901139</w:t>
            </w:r>
            <w:r w:rsidRPr="008C34DE">
              <w:rPr>
                <w:b/>
                <w:lang w:val="en-US" w:eastAsia="zh-CN"/>
              </w:rPr>
              <w:t>)</w:t>
            </w:r>
          </w:p>
        </w:tc>
        <w:tc>
          <w:tcPr>
            <w:tcW w:w="7025" w:type="dxa"/>
          </w:tcPr>
          <w:p w14:paraId="0082E402" w14:textId="0ACAFCBB" w:rsidR="00090EDD" w:rsidRPr="008C34DE" w:rsidRDefault="00090EDD" w:rsidP="009765CD">
            <w:pPr>
              <w:pStyle w:val="Standard"/>
              <w:tabs>
                <w:tab w:val="left" w:pos="630"/>
                <w:tab w:val="left" w:pos="1440"/>
              </w:tabs>
              <w:jc w:val="both"/>
              <w:rPr>
                <w:rFonts w:ascii="Times New Roman" w:hAnsi="Times New Roman" w:cs="Times New Roman"/>
                <w:sz w:val="20"/>
                <w:szCs w:val="20"/>
              </w:rPr>
            </w:pPr>
            <w:r w:rsidRPr="008C34DE">
              <w:rPr>
                <w:rFonts w:ascii="Times New Roman" w:hAnsi="Times New Roman" w:cs="Times New Roman"/>
                <w:b/>
                <w:sz w:val="20"/>
                <w:szCs w:val="20"/>
              </w:rPr>
              <w:t xml:space="preserve">Proposal 3: </w:t>
            </w:r>
            <w:r w:rsidRPr="008C34DE">
              <w:rPr>
                <w:rFonts w:ascii="Times New Roman" w:hAnsi="Times New Roman" w:cs="Times New Roman"/>
                <w:sz w:val="20"/>
                <w:szCs w:val="20"/>
              </w:rPr>
              <w:t>Multiple RIM-RS configuration should be consecutive. Time domain circularity should be maintained between the multiple RIM-RS configurations.</w:t>
            </w:r>
          </w:p>
        </w:tc>
      </w:tr>
    </w:tbl>
    <w:p w14:paraId="1A04542F" w14:textId="74C6831D" w:rsidR="00AD0F2E" w:rsidRPr="008C34DE" w:rsidRDefault="00AD0F2E" w:rsidP="004F1850">
      <w:pPr>
        <w:pStyle w:val="B1"/>
        <w:spacing w:after="0"/>
        <w:ind w:left="0" w:firstLine="0"/>
        <w:jc w:val="both"/>
        <w:rPr>
          <w:b/>
          <w:lang w:val="en-US" w:eastAsia="zh-CN"/>
        </w:rPr>
      </w:pPr>
    </w:p>
    <w:p w14:paraId="7EA0EED6" w14:textId="35625800" w:rsidR="007E7EC7" w:rsidRPr="008C34DE" w:rsidRDefault="007E7EC7" w:rsidP="004F1850">
      <w:pPr>
        <w:pStyle w:val="B1"/>
        <w:spacing w:after="0"/>
        <w:ind w:left="0" w:firstLine="0"/>
        <w:jc w:val="both"/>
        <w:rPr>
          <w:lang w:val="en-US" w:eastAsia="zh-CN"/>
        </w:rPr>
      </w:pPr>
      <w:r w:rsidRPr="008C34DE">
        <w:rPr>
          <w:rFonts w:hint="eastAsia"/>
          <w:lang w:val="en-US" w:eastAsia="zh-CN"/>
        </w:rPr>
        <w:t>T</w:t>
      </w:r>
      <w:r w:rsidRPr="008C34DE">
        <w:rPr>
          <w:lang w:val="en-US" w:eastAsia="zh-CN"/>
        </w:rPr>
        <w:t xml:space="preserve">wo companies </w:t>
      </w:r>
      <w:r w:rsidR="00F92B86" w:rsidRPr="008C34DE">
        <w:rPr>
          <w:lang w:val="en-US" w:eastAsia="zh-CN"/>
        </w:rPr>
        <w:t>(</w:t>
      </w:r>
      <w:r w:rsidR="00F92B86" w:rsidRPr="008C34DE">
        <w:rPr>
          <w:rFonts w:hint="eastAsia"/>
          <w:lang w:val="en-US" w:eastAsia="zh-CN"/>
        </w:rPr>
        <w:t>Huawei</w:t>
      </w:r>
      <w:r w:rsidR="00F92B86" w:rsidRPr="008C34DE">
        <w:rPr>
          <w:lang w:val="en-US" w:eastAsia="zh-CN"/>
        </w:rPr>
        <w:t xml:space="preserve"> and CEWiT) proposed to support </w:t>
      </w:r>
      <w:r w:rsidR="00350CD9" w:rsidRPr="008C34DE">
        <w:rPr>
          <w:lang w:val="en-US" w:eastAsia="zh-CN"/>
        </w:rPr>
        <w:t>c</w:t>
      </w:r>
      <w:r w:rsidR="00350CD9" w:rsidRPr="008C34DE">
        <w:rPr>
          <w:lang w:val="en-US"/>
        </w:rPr>
        <w:t xml:space="preserve">onsecutive </w:t>
      </w:r>
      <w:r w:rsidR="008B5F37" w:rsidRPr="008C34DE">
        <w:rPr>
          <w:lang w:val="en-US" w:eastAsia="zh-CN"/>
        </w:rPr>
        <w:t xml:space="preserve">basic RIM-RS transmission within a TDD DL/UL periodicity and the time-domain circularity of the RIM RS should be maintained. </w:t>
      </w:r>
      <w:r w:rsidR="00350CD9" w:rsidRPr="008C34DE">
        <w:rPr>
          <w:lang w:val="en-US" w:eastAsia="zh-CN"/>
        </w:rPr>
        <w:t>Intel proposed to support c</w:t>
      </w:r>
      <w:r w:rsidR="00350CD9" w:rsidRPr="008C34DE">
        <w:rPr>
          <w:lang w:val="en-US"/>
        </w:rPr>
        <w:t>onsecutive time-domain repetition of the basic RIM-RS resource</w:t>
      </w:r>
      <w:r w:rsidR="00B75D28" w:rsidRPr="008C34DE">
        <w:rPr>
          <w:lang w:val="en-US"/>
        </w:rPr>
        <w:t xml:space="preserve">, but do not require </w:t>
      </w:r>
      <w:r w:rsidR="00B75D28" w:rsidRPr="008C34DE">
        <w:rPr>
          <w:lang w:val="en-US" w:eastAsia="zh-CN"/>
        </w:rPr>
        <w:t xml:space="preserve">time-domain circularity of the RIM RS. Ericsson considers only supporting </w:t>
      </w:r>
      <w:r w:rsidR="00B7323E" w:rsidRPr="008C34DE">
        <w:rPr>
          <w:lang w:val="en-US" w:eastAsia="zh-CN"/>
        </w:rPr>
        <w:t>time-domain repetition in separate DL-UL switching periods.</w:t>
      </w:r>
    </w:p>
    <w:p w14:paraId="610046CB" w14:textId="2B5C069C" w:rsidR="00657FFA" w:rsidRPr="008C34DE" w:rsidRDefault="002C7DBE" w:rsidP="00AB1601">
      <w:pPr>
        <w:pStyle w:val="1"/>
        <w:spacing w:line="240" w:lineRule="auto"/>
        <w:rPr>
          <w:rFonts w:cs="Arial"/>
        </w:rPr>
      </w:pPr>
      <w:r w:rsidRPr="008C34DE">
        <w:rPr>
          <w:rFonts w:cs="Arial"/>
        </w:rPr>
        <w:t>OAM functions to support RIM operation</w:t>
      </w:r>
    </w:p>
    <w:p w14:paraId="7B04C4D1" w14:textId="388FF6CC" w:rsidR="00775F57" w:rsidRPr="008C34DE" w:rsidRDefault="00C242A4" w:rsidP="004F1850">
      <w:pPr>
        <w:numPr>
          <w:ilvl w:val="1"/>
          <w:numId w:val="27"/>
        </w:numPr>
        <w:spacing w:beforeLines="50" w:before="156" w:after="0"/>
        <w:rPr>
          <w:b/>
          <w:lang w:eastAsia="zh-CN"/>
        </w:rPr>
      </w:pPr>
      <w:r w:rsidRPr="008C34DE">
        <w:rPr>
          <w:kern w:val="2"/>
          <w:lang w:val="en-US" w:eastAsia="zh-CN"/>
        </w:rPr>
        <w:t xml:space="preserve">Based on the </w:t>
      </w:r>
      <w:r w:rsidR="006D68A8" w:rsidRPr="008C34DE">
        <w:rPr>
          <w:kern w:val="2"/>
          <w:lang w:val="en-US" w:eastAsia="zh-CN"/>
        </w:rPr>
        <w:t xml:space="preserve">agreed frameworks, </w:t>
      </w:r>
      <w:r w:rsidR="001A5077" w:rsidRPr="008C34DE">
        <w:rPr>
          <w:rFonts w:eastAsia="等线"/>
          <w:lang w:val="en-US" w:eastAsia="zh-CN"/>
        </w:rPr>
        <w:t xml:space="preserve">RAN </w:t>
      </w:r>
      <w:r w:rsidR="00433C6B" w:rsidRPr="008C34DE">
        <w:rPr>
          <w:rFonts w:eastAsia="等线"/>
          <w:lang w:val="en-US" w:eastAsia="zh-CN"/>
        </w:rPr>
        <w:t xml:space="preserve">groups </w:t>
      </w:r>
      <w:r w:rsidR="001A5077" w:rsidRPr="008C34DE">
        <w:rPr>
          <w:rFonts w:eastAsia="等线"/>
          <w:lang w:val="en-US" w:eastAsia="zh-CN"/>
        </w:rPr>
        <w:t xml:space="preserve">should </w:t>
      </w:r>
      <w:r w:rsidR="00433C6B" w:rsidRPr="008C34DE">
        <w:rPr>
          <w:rFonts w:eastAsia="等线"/>
          <w:lang w:val="en-US" w:eastAsia="zh-CN"/>
        </w:rPr>
        <w:t>identify</w:t>
      </w:r>
      <w:r w:rsidR="001A5077" w:rsidRPr="008C34DE">
        <w:rPr>
          <w:rFonts w:eastAsia="等线"/>
          <w:lang w:val="en-US" w:eastAsia="zh-CN"/>
        </w:rPr>
        <w:t xml:space="preserve"> corresponding OAM functions to support RIM operation.</w:t>
      </w:r>
      <w:r w:rsidR="00595B90" w:rsidRPr="008C34DE">
        <w:rPr>
          <w:rFonts w:eastAsia="等线"/>
          <w:lang w:val="en-US" w:eastAsia="zh-CN"/>
        </w:rPr>
        <w:t xml:space="preserve"> </w:t>
      </w:r>
    </w:p>
    <w:p w14:paraId="5BD5EA72" w14:textId="753F2E62" w:rsidR="00775F57" w:rsidRPr="008C34DE" w:rsidRDefault="00775F57" w:rsidP="004F1850">
      <w:pPr>
        <w:pStyle w:val="B1"/>
        <w:spacing w:after="0"/>
        <w:ind w:left="0" w:firstLine="0"/>
        <w:jc w:val="both"/>
        <w:rPr>
          <w:b/>
          <w:lang w:val="en-GB" w:eastAsia="zh-CN"/>
        </w:rPr>
      </w:pPr>
      <w:r w:rsidRPr="008C34DE">
        <w:rPr>
          <w:lang w:val="en-GB" w:eastAsia="zh-CN"/>
        </w:rPr>
        <w:t>According to the signalling direction, the OAM functions are summarized into two sections: from OAM to gNB, and from gNB to OAM.</w:t>
      </w:r>
    </w:p>
    <w:p w14:paraId="42300539" w14:textId="77777777" w:rsidR="00495961" w:rsidRPr="008C34DE" w:rsidRDefault="00495961" w:rsidP="00AB1601">
      <w:pPr>
        <w:pStyle w:val="2"/>
        <w:rPr>
          <w:rFonts w:eastAsiaTheme="minorEastAsia"/>
          <w:i/>
        </w:rPr>
      </w:pPr>
      <w:r w:rsidRPr="008C34DE">
        <w:t>OAM to gNB</w:t>
      </w:r>
    </w:p>
    <w:tbl>
      <w:tblPr>
        <w:tblStyle w:val="af1"/>
        <w:tblW w:w="0" w:type="auto"/>
        <w:tblLook w:val="04A0" w:firstRow="1" w:lastRow="0" w:firstColumn="1" w:lastColumn="0" w:noHBand="0" w:noVBand="1"/>
      </w:tblPr>
      <w:tblGrid>
        <w:gridCol w:w="1161"/>
        <w:gridCol w:w="7135"/>
      </w:tblGrid>
      <w:tr w:rsidR="00495961" w:rsidRPr="008C34DE" w14:paraId="304AE24A" w14:textId="77777777" w:rsidTr="000B2065">
        <w:tc>
          <w:tcPr>
            <w:tcW w:w="1160" w:type="dxa"/>
            <w:vAlign w:val="center"/>
          </w:tcPr>
          <w:p w14:paraId="474545A8" w14:textId="354C795B" w:rsidR="00495961" w:rsidRPr="008C34DE" w:rsidRDefault="00495961" w:rsidP="009B136D">
            <w:pPr>
              <w:pStyle w:val="B1"/>
              <w:spacing w:after="0"/>
              <w:ind w:left="0" w:firstLine="0"/>
              <w:jc w:val="center"/>
              <w:rPr>
                <w:rFonts w:eastAsia="Malgun Gothic"/>
                <w:b/>
              </w:rPr>
            </w:pPr>
            <w:r w:rsidRPr="008C34DE">
              <w:rPr>
                <w:b/>
                <w:lang w:eastAsia="zh-CN"/>
              </w:rPr>
              <w:t>Company</w:t>
            </w:r>
          </w:p>
        </w:tc>
        <w:tc>
          <w:tcPr>
            <w:tcW w:w="7136" w:type="dxa"/>
            <w:vAlign w:val="center"/>
          </w:tcPr>
          <w:p w14:paraId="478E11BA" w14:textId="77777777" w:rsidR="00495961" w:rsidRPr="008C34DE" w:rsidRDefault="00495961" w:rsidP="009B136D">
            <w:pPr>
              <w:pStyle w:val="TAH"/>
              <w:rPr>
                <w:rFonts w:ascii="Times New Roman" w:eastAsiaTheme="minorEastAsia" w:hAnsi="Times New Roman"/>
                <w:sz w:val="20"/>
                <w:lang w:eastAsia="zh-CN"/>
              </w:rPr>
            </w:pPr>
            <w:r w:rsidRPr="008C34DE">
              <w:rPr>
                <w:rFonts w:ascii="Times New Roman" w:eastAsiaTheme="minorEastAsia" w:hAnsi="Times New Roman"/>
                <w:sz w:val="20"/>
                <w:lang w:eastAsia="zh-CN"/>
              </w:rPr>
              <w:t>Proposals</w:t>
            </w:r>
          </w:p>
        </w:tc>
      </w:tr>
      <w:tr w:rsidR="00495961" w:rsidRPr="008C34DE" w14:paraId="46738218" w14:textId="77777777" w:rsidTr="000B2065">
        <w:tc>
          <w:tcPr>
            <w:tcW w:w="1160" w:type="dxa"/>
            <w:vAlign w:val="center"/>
          </w:tcPr>
          <w:p w14:paraId="43D802EE" w14:textId="77777777" w:rsidR="00495961" w:rsidRPr="008C34DE" w:rsidRDefault="00495961" w:rsidP="009B136D">
            <w:pPr>
              <w:spacing w:after="0"/>
              <w:jc w:val="center"/>
              <w:rPr>
                <w:b/>
              </w:rPr>
            </w:pPr>
            <w:r w:rsidRPr="008C34DE">
              <w:rPr>
                <w:b/>
              </w:rPr>
              <w:t>Huawei</w:t>
            </w:r>
          </w:p>
          <w:p w14:paraId="50F53A54" w14:textId="77777777" w:rsidR="00495961" w:rsidRPr="008C34DE" w:rsidRDefault="00495961" w:rsidP="009B136D">
            <w:pPr>
              <w:spacing w:after="0"/>
              <w:jc w:val="center"/>
              <w:rPr>
                <w:b/>
              </w:rPr>
            </w:pPr>
            <w:r w:rsidRPr="008C34DE">
              <w:rPr>
                <w:b/>
              </w:rPr>
              <w:t>(R1-1900050)</w:t>
            </w:r>
          </w:p>
        </w:tc>
        <w:tc>
          <w:tcPr>
            <w:tcW w:w="7136" w:type="dxa"/>
          </w:tcPr>
          <w:p w14:paraId="6ACB887F" w14:textId="77777777" w:rsidR="00495961" w:rsidRPr="008C34DE" w:rsidRDefault="00495961" w:rsidP="009B136D">
            <w:pPr>
              <w:spacing w:after="0"/>
              <w:rPr>
                <w:i/>
              </w:rPr>
            </w:pPr>
            <w:r w:rsidRPr="008C34DE">
              <w:rPr>
                <w:b/>
                <w:i/>
              </w:rPr>
              <w:t>Observation 1</w:t>
            </w:r>
            <w:r w:rsidRPr="008C34DE">
              <w:rPr>
                <w:i/>
              </w:rPr>
              <w:t xml:space="preserve">: </w:t>
            </w:r>
            <w:r w:rsidRPr="008C34DE">
              <w:t>Involving OAM functions for triggering victim to transmit RIM-RS and triggering aggressor to monitor RIM-RS is beneficial.</w:t>
            </w:r>
          </w:p>
          <w:p w14:paraId="1D406421" w14:textId="77777777" w:rsidR="00495961" w:rsidRPr="008C34DE" w:rsidRDefault="00495961" w:rsidP="009B136D">
            <w:pPr>
              <w:spacing w:after="0"/>
              <w:rPr>
                <w:i/>
              </w:rPr>
            </w:pPr>
            <w:r w:rsidRPr="008C34DE">
              <w:rPr>
                <w:b/>
                <w:i/>
              </w:rPr>
              <w:t>Observation 2</w:t>
            </w:r>
            <w:r w:rsidRPr="008C34DE">
              <w:rPr>
                <w:i/>
              </w:rPr>
              <w:t xml:space="preserve">: </w:t>
            </w:r>
            <w:r w:rsidRPr="008C34DE">
              <w:t>OAM function is needed to configure RIM-RS parameters.</w:t>
            </w:r>
          </w:p>
          <w:p w14:paraId="4A4E005B" w14:textId="77777777" w:rsidR="00495961" w:rsidRPr="008C34DE" w:rsidRDefault="00495961" w:rsidP="009B136D">
            <w:pPr>
              <w:spacing w:after="0"/>
              <w:rPr>
                <w:b/>
              </w:rPr>
            </w:pPr>
            <w:r w:rsidRPr="008C34DE">
              <w:rPr>
                <w:b/>
                <w:i/>
              </w:rPr>
              <w:t>Observation 3</w:t>
            </w:r>
            <w:r w:rsidRPr="008C34DE">
              <w:rPr>
                <w:i/>
              </w:rPr>
              <w:t xml:space="preserve">: </w:t>
            </w:r>
            <w:r w:rsidRPr="008C34DE">
              <w:t>OAM function is needed to configure the mapping between gNB set ID and RIM-RS resource.</w:t>
            </w:r>
          </w:p>
          <w:p w14:paraId="2D709001" w14:textId="77777777" w:rsidR="00495961" w:rsidRPr="008C34DE" w:rsidRDefault="00495961" w:rsidP="009B136D">
            <w:pPr>
              <w:spacing w:after="0"/>
              <w:rPr>
                <w:i/>
              </w:rPr>
            </w:pPr>
            <w:r w:rsidRPr="008C34DE">
              <w:rPr>
                <w:b/>
                <w:i/>
              </w:rPr>
              <w:t>Proposal 1</w:t>
            </w:r>
            <w:r w:rsidRPr="008C34DE">
              <w:rPr>
                <w:i/>
              </w:rPr>
              <w:t xml:space="preserve">: </w:t>
            </w:r>
            <w:r w:rsidRPr="008C34DE">
              <w:t>It is recommended to define the following OAM functions for RIM:</w:t>
            </w:r>
          </w:p>
          <w:p w14:paraId="5251543F" w14:textId="142DC290" w:rsidR="00495961" w:rsidRPr="008C34DE" w:rsidRDefault="00495961" w:rsidP="000B2065">
            <w:pPr>
              <w:pStyle w:val="aa"/>
              <w:numPr>
                <w:ilvl w:val="0"/>
                <w:numId w:val="79"/>
              </w:numPr>
              <w:autoSpaceDE w:val="0"/>
              <w:autoSpaceDN w:val="0"/>
              <w:adjustRightInd w:val="0"/>
              <w:snapToGrid w:val="0"/>
              <w:spacing w:after="0"/>
              <w:ind w:firstLineChars="0"/>
              <w:contextualSpacing/>
              <w:jc w:val="both"/>
            </w:pPr>
            <w:r w:rsidRPr="008C34DE">
              <w:t xml:space="preserve">Triggering </w:t>
            </w:r>
            <w:proofErr w:type="spellStart"/>
            <w:r w:rsidRPr="008C34DE">
              <w:t>gNB</w:t>
            </w:r>
            <w:proofErr w:type="spellEnd"/>
            <w:r w:rsidRPr="008C34DE">
              <w:t xml:space="preserve"> to transmit RIM-RS.</w:t>
            </w:r>
          </w:p>
          <w:p w14:paraId="1519E595" w14:textId="4B85E04C" w:rsidR="00495961" w:rsidRPr="008C34DE" w:rsidRDefault="00495961" w:rsidP="000B2065">
            <w:pPr>
              <w:pStyle w:val="aa"/>
              <w:numPr>
                <w:ilvl w:val="0"/>
                <w:numId w:val="79"/>
              </w:numPr>
              <w:autoSpaceDE w:val="0"/>
              <w:autoSpaceDN w:val="0"/>
              <w:adjustRightInd w:val="0"/>
              <w:snapToGrid w:val="0"/>
              <w:spacing w:after="0"/>
              <w:ind w:firstLineChars="0"/>
              <w:contextualSpacing/>
              <w:jc w:val="both"/>
            </w:pPr>
            <w:r w:rsidRPr="008C34DE">
              <w:t xml:space="preserve">Triggering </w:t>
            </w:r>
            <w:proofErr w:type="spellStart"/>
            <w:r w:rsidRPr="008C34DE">
              <w:t>gNB</w:t>
            </w:r>
            <w:proofErr w:type="spellEnd"/>
            <w:r w:rsidRPr="008C34DE">
              <w:t xml:space="preserve"> to monitor RIM-RS.</w:t>
            </w:r>
          </w:p>
          <w:p w14:paraId="1D893FCD" w14:textId="131B5A6D" w:rsidR="00495961" w:rsidRPr="008C34DE" w:rsidRDefault="00495961" w:rsidP="000B2065">
            <w:pPr>
              <w:pStyle w:val="aa"/>
              <w:numPr>
                <w:ilvl w:val="0"/>
                <w:numId w:val="79"/>
              </w:numPr>
              <w:autoSpaceDE w:val="0"/>
              <w:autoSpaceDN w:val="0"/>
              <w:adjustRightInd w:val="0"/>
              <w:snapToGrid w:val="0"/>
              <w:spacing w:after="0"/>
              <w:ind w:firstLineChars="0"/>
              <w:contextualSpacing/>
              <w:jc w:val="both"/>
            </w:pPr>
            <w:r w:rsidRPr="008C34DE">
              <w:t>Configuring RIM-RS parameters.</w:t>
            </w:r>
          </w:p>
          <w:p w14:paraId="35615791" w14:textId="5BE0DD82" w:rsidR="00495961" w:rsidRPr="008C34DE" w:rsidRDefault="00495961" w:rsidP="000B2065">
            <w:pPr>
              <w:pStyle w:val="aa"/>
              <w:numPr>
                <w:ilvl w:val="0"/>
                <w:numId w:val="79"/>
              </w:numPr>
              <w:autoSpaceDE w:val="0"/>
              <w:autoSpaceDN w:val="0"/>
              <w:adjustRightInd w:val="0"/>
              <w:snapToGrid w:val="0"/>
              <w:spacing w:after="0"/>
              <w:ind w:firstLineChars="0"/>
              <w:contextualSpacing/>
              <w:jc w:val="both"/>
            </w:pPr>
            <w:r w:rsidRPr="008C34DE">
              <w:t>Configuring the mapping between gNB set ID and RIM-RS resource.</w:t>
            </w:r>
          </w:p>
          <w:p w14:paraId="72692313" w14:textId="77777777" w:rsidR="00495961" w:rsidRPr="008C34DE" w:rsidRDefault="00495961" w:rsidP="009B136D">
            <w:pPr>
              <w:spacing w:after="0"/>
            </w:pPr>
            <w:r w:rsidRPr="008C34DE">
              <w:rPr>
                <w:b/>
                <w:i/>
              </w:rPr>
              <w:t>Proposal 2</w:t>
            </w:r>
            <w:r w:rsidRPr="008C34DE">
              <w:rPr>
                <w:i/>
              </w:rPr>
              <w:t xml:space="preserve">: </w:t>
            </w:r>
            <w:r w:rsidRPr="008C34DE">
              <w:t>When determining the further information carried by RIM-RS, aspects such as the time duration for sweeping over all RIM-RS and gNB detection complexity need to be considered jointly.</w:t>
            </w:r>
          </w:p>
        </w:tc>
      </w:tr>
      <w:tr w:rsidR="00495961" w:rsidRPr="008C34DE" w14:paraId="115C9FDE" w14:textId="77777777" w:rsidTr="000B2065">
        <w:tc>
          <w:tcPr>
            <w:tcW w:w="1160" w:type="dxa"/>
            <w:vAlign w:val="center"/>
          </w:tcPr>
          <w:p w14:paraId="5852A5AA" w14:textId="77777777" w:rsidR="00495961" w:rsidRPr="008C34DE" w:rsidRDefault="00495961" w:rsidP="009B136D">
            <w:pPr>
              <w:spacing w:after="0"/>
              <w:jc w:val="center"/>
              <w:rPr>
                <w:b/>
              </w:rPr>
            </w:pPr>
            <w:r w:rsidRPr="008C34DE">
              <w:rPr>
                <w:b/>
              </w:rPr>
              <w:t>ZTE</w:t>
            </w:r>
          </w:p>
          <w:p w14:paraId="75AA4784" w14:textId="77777777" w:rsidR="00495961" w:rsidRPr="008C34DE" w:rsidRDefault="00495961" w:rsidP="009B136D">
            <w:pPr>
              <w:spacing w:after="0"/>
              <w:jc w:val="center"/>
              <w:rPr>
                <w:b/>
              </w:rPr>
            </w:pPr>
            <w:r w:rsidRPr="008C34DE">
              <w:rPr>
                <w:b/>
              </w:rPr>
              <w:t>(</w:t>
            </w:r>
            <w:hyperlink r:id="rId30" w:history="1">
              <w:r w:rsidRPr="008C34DE">
                <w:rPr>
                  <w:b/>
                </w:rPr>
                <w:t>R1-1900224</w:t>
              </w:r>
            </w:hyperlink>
            <w:r w:rsidRPr="008C34DE">
              <w:rPr>
                <w:b/>
              </w:rPr>
              <w:t>)</w:t>
            </w:r>
          </w:p>
        </w:tc>
        <w:tc>
          <w:tcPr>
            <w:tcW w:w="7136" w:type="dxa"/>
          </w:tcPr>
          <w:p w14:paraId="20868E36" w14:textId="77777777" w:rsidR="00495961" w:rsidRPr="008C34DE" w:rsidRDefault="00495961" w:rsidP="009B136D">
            <w:pPr>
              <w:spacing w:after="0"/>
            </w:pPr>
            <w:r w:rsidRPr="008C34DE">
              <w:rPr>
                <w:rFonts w:eastAsia="宋体"/>
                <w:b/>
                <w:bCs/>
                <w:i/>
              </w:rPr>
              <w:t>Proposal 1:</w:t>
            </w:r>
            <w:r w:rsidRPr="008C34DE">
              <w:rPr>
                <w:rFonts w:eastAsia="宋体"/>
                <w:b/>
                <w:bCs/>
              </w:rPr>
              <w:t xml:space="preserve"> </w:t>
            </w:r>
            <w:r w:rsidRPr="008C34DE">
              <w:t>RAN1 should identify exactly which OAM signalings need to be introduced to support configuring set IDs and/or associated RIM RS resources as one of OAM functions.</w:t>
            </w:r>
          </w:p>
          <w:p w14:paraId="650A7FD0" w14:textId="77777777" w:rsidR="00495961" w:rsidRPr="008C34DE" w:rsidRDefault="00495961" w:rsidP="009B136D">
            <w:pPr>
              <w:spacing w:after="0"/>
              <w:rPr>
                <w:rFonts w:eastAsia="宋体"/>
                <w:iCs/>
              </w:rPr>
            </w:pPr>
            <w:r w:rsidRPr="008C34DE">
              <w:rPr>
                <w:rFonts w:eastAsia="宋体"/>
                <w:b/>
                <w:bCs/>
                <w:i/>
              </w:rPr>
              <w:t>Proposal 2</w:t>
            </w:r>
            <w:r w:rsidRPr="008C34DE">
              <w:rPr>
                <w:rFonts w:eastAsia="宋体"/>
                <w:b/>
                <w:i/>
              </w:rPr>
              <w:t>:</w:t>
            </w:r>
            <w:r w:rsidRPr="008C34DE">
              <w:rPr>
                <w:rFonts w:eastAsia="宋体"/>
                <w:b/>
              </w:rPr>
              <w:t xml:space="preserve"> </w:t>
            </w:r>
            <w:r w:rsidRPr="008C34DE">
              <w:rPr>
                <w:rFonts w:eastAsia="宋体"/>
                <w:iCs/>
              </w:rPr>
              <w:t>OAM configuration should support the following requirements for RIM operation:</w:t>
            </w:r>
          </w:p>
          <w:p w14:paraId="5ED6325E" w14:textId="77777777"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rPr>
                <w:rFonts w:eastAsia="宋体"/>
              </w:rPr>
            </w:pPr>
            <w:r w:rsidRPr="008C34DE">
              <w:rPr>
                <w:rFonts w:eastAsia="宋体"/>
              </w:rPr>
              <w:t>Requirement 1: Distinguishable RIM reference signals (RS-1 and RS-2)</w:t>
            </w:r>
          </w:p>
          <w:p w14:paraId="5A5717E3" w14:textId="77777777"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rPr>
                <w:rFonts w:eastAsia="宋体"/>
              </w:rPr>
            </w:pPr>
            <w:r w:rsidRPr="008C34DE">
              <w:rPr>
                <w:rFonts w:eastAsia="宋体"/>
              </w:rPr>
              <w:lastRenderedPageBreak/>
              <w:t>Requirement 2: Multiple RIM RS resources(or configurations) for RS detection of the gNBs with different distances</w:t>
            </w:r>
          </w:p>
          <w:p w14:paraId="5A3C5434" w14:textId="77777777"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rPr>
                <w:rFonts w:eastAsia="宋体"/>
              </w:rPr>
            </w:pPr>
            <w:r w:rsidRPr="008C34DE">
              <w:rPr>
                <w:rFonts w:eastAsia="宋体"/>
              </w:rPr>
              <w:t>Requirement 3: Repetition transmission of RIM RS</w:t>
            </w:r>
          </w:p>
          <w:p w14:paraId="57772894" w14:textId="77777777"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rPr>
                <w:rFonts w:eastAsia="宋体"/>
                <w:i/>
              </w:rPr>
            </w:pPr>
            <w:r w:rsidRPr="008C34DE">
              <w:rPr>
                <w:rFonts w:eastAsia="宋体"/>
              </w:rPr>
              <w:t>Requirement 4: Convey the interference mitigation status information</w:t>
            </w:r>
          </w:p>
        </w:tc>
      </w:tr>
      <w:tr w:rsidR="00495961" w:rsidRPr="008C34DE" w14:paraId="1B22FA67" w14:textId="77777777" w:rsidTr="000B2065">
        <w:tc>
          <w:tcPr>
            <w:tcW w:w="1160" w:type="dxa"/>
            <w:vAlign w:val="center"/>
          </w:tcPr>
          <w:p w14:paraId="296DC2EB" w14:textId="77777777" w:rsidR="00495961" w:rsidRPr="008C34DE" w:rsidRDefault="00495961" w:rsidP="009B136D">
            <w:pPr>
              <w:spacing w:after="0"/>
              <w:jc w:val="center"/>
              <w:rPr>
                <w:b/>
              </w:rPr>
            </w:pPr>
            <w:r w:rsidRPr="008C34DE">
              <w:rPr>
                <w:b/>
              </w:rPr>
              <w:lastRenderedPageBreak/>
              <w:t>CATT</w:t>
            </w:r>
          </w:p>
          <w:p w14:paraId="72DB7ED8" w14:textId="77777777" w:rsidR="00495961" w:rsidRPr="008C34DE" w:rsidRDefault="00495961" w:rsidP="009B136D">
            <w:pPr>
              <w:spacing w:after="0"/>
              <w:jc w:val="center"/>
              <w:rPr>
                <w:b/>
              </w:rPr>
            </w:pPr>
            <w:r w:rsidRPr="008C34DE">
              <w:rPr>
                <w:b/>
              </w:rPr>
              <w:t>(</w:t>
            </w:r>
            <w:hyperlink r:id="rId31" w:history="1">
              <w:r w:rsidRPr="008C34DE">
                <w:rPr>
                  <w:b/>
                </w:rPr>
                <w:t>R1-1900330</w:t>
              </w:r>
            </w:hyperlink>
            <w:r w:rsidRPr="008C34DE">
              <w:rPr>
                <w:b/>
              </w:rPr>
              <w:t>)</w:t>
            </w:r>
          </w:p>
        </w:tc>
        <w:tc>
          <w:tcPr>
            <w:tcW w:w="7136" w:type="dxa"/>
          </w:tcPr>
          <w:p w14:paraId="699E1DA0" w14:textId="77777777" w:rsidR="00495961" w:rsidRPr="008C34DE" w:rsidRDefault="00495961" w:rsidP="009B136D">
            <w:pPr>
              <w:pStyle w:val="af4"/>
              <w:spacing w:after="0"/>
              <w:rPr>
                <w:rFonts w:ascii="Times New Roman" w:eastAsia="宋体" w:hAnsi="Times New Roman" w:cs="Times New Roman"/>
                <w:b/>
                <w:i/>
                <w:sz w:val="20"/>
                <w:szCs w:val="20"/>
                <w:lang w:eastAsia="zh-CN"/>
              </w:rPr>
            </w:pPr>
            <w:r w:rsidRPr="008C34DE">
              <w:rPr>
                <w:rFonts w:ascii="Times New Roman" w:eastAsia="宋体" w:hAnsi="Times New Roman" w:cs="Times New Roman"/>
                <w:b/>
                <w:i/>
                <w:sz w:val="20"/>
                <w:szCs w:val="20"/>
                <w:lang w:eastAsia="zh-CN"/>
              </w:rPr>
              <w:t>Proposal 2:</w:t>
            </w:r>
          </w:p>
          <w:p w14:paraId="71E37863" w14:textId="77777777"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rPr>
                <w:rFonts w:eastAsia="宋体"/>
              </w:rPr>
            </w:pPr>
            <w:r w:rsidRPr="008C34DE">
              <w:rPr>
                <w:rFonts w:eastAsia="宋体"/>
              </w:rPr>
              <w:t>The following information shall be configured to gNB by OAM:</w:t>
            </w:r>
          </w:p>
          <w:p w14:paraId="3E8E5212" w14:textId="77777777" w:rsidR="00495961" w:rsidRPr="008C34DE" w:rsidRDefault="00495961" w:rsidP="00F84543">
            <w:pPr>
              <w:pStyle w:val="aa"/>
              <w:numPr>
                <w:ilvl w:val="1"/>
                <w:numId w:val="79"/>
              </w:numPr>
              <w:autoSpaceDE w:val="0"/>
              <w:autoSpaceDN w:val="0"/>
              <w:adjustRightInd w:val="0"/>
              <w:snapToGrid w:val="0"/>
              <w:spacing w:after="0"/>
              <w:ind w:firstLineChars="0"/>
              <w:contextualSpacing/>
              <w:jc w:val="both"/>
              <w:rPr>
                <w:rFonts w:eastAsia="宋体"/>
              </w:rPr>
            </w:pPr>
            <w:r w:rsidRPr="008C34DE">
              <w:rPr>
                <w:rFonts w:eastAsia="宋体"/>
              </w:rPr>
              <w:t>Periodicity of RIM-RS transmission</w:t>
            </w:r>
          </w:p>
          <w:p w14:paraId="74EF49CA" w14:textId="77777777" w:rsidR="00495961" w:rsidRPr="008C34DE" w:rsidRDefault="00495961" w:rsidP="00F84543">
            <w:pPr>
              <w:pStyle w:val="aa"/>
              <w:numPr>
                <w:ilvl w:val="1"/>
                <w:numId w:val="79"/>
              </w:numPr>
              <w:autoSpaceDE w:val="0"/>
              <w:autoSpaceDN w:val="0"/>
              <w:adjustRightInd w:val="0"/>
              <w:snapToGrid w:val="0"/>
              <w:spacing w:after="0"/>
              <w:ind w:firstLineChars="0"/>
              <w:contextualSpacing/>
              <w:jc w:val="both"/>
              <w:rPr>
                <w:rFonts w:eastAsia="宋体"/>
              </w:rPr>
            </w:pPr>
            <w:r w:rsidRPr="008C34DE">
              <w:rPr>
                <w:rFonts w:eastAsia="宋体"/>
              </w:rPr>
              <w:t>Number of RIM-RS resources</w:t>
            </w:r>
          </w:p>
          <w:p w14:paraId="1AEEAEA4" w14:textId="77777777" w:rsidR="00495961" w:rsidRPr="008C34DE" w:rsidRDefault="00495961" w:rsidP="00F84543">
            <w:pPr>
              <w:pStyle w:val="aa"/>
              <w:numPr>
                <w:ilvl w:val="1"/>
                <w:numId w:val="79"/>
              </w:numPr>
              <w:autoSpaceDE w:val="0"/>
              <w:autoSpaceDN w:val="0"/>
              <w:adjustRightInd w:val="0"/>
              <w:snapToGrid w:val="0"/>
              <w:spacing w:after="0"/>
              <w:ind w:firstLineChars="0"/>
              <w:contextualSpacing/>
              <w:jc w:val="both"/>
              <w:rPr>
                <w:rFonts w:eastAsia="宋体"/>
              </w:rPr>
            </w:pPr>
            <w:r w:rsidRPr="008C34DE">
              <w:rPr>
                <w:rFonts w:eastAsia="宋体"/>
              </w:rPr>
              <w:t>Configuration of time-domain RIM RS transmission occasions, e.g., the time duration of a transmission occasion</w:t>
            </w:r>
          </w:p>
          <w:p w14:paraId="51AE7E8D" w14:textId="77777777" w:rsidR="00495961" w:rsidRPr="008C34DE" w:rsidRDefault="00495961" w:rsidP="00F84543">
            <w:pPr>
              <w:pStyle w:val="aa"/>
              <w:numPr>
                <w:ilvl w:val="1"/>
                <w:numId w:val="79"/>
              </w:numPr>
              <w:autoSpaceDE w:val="0"/>
              <w:autoSpaceDN w:val="0"/>
              <w:adjustRightInd w:val="0"/>
              <w:snapToGrid w:val="0"/>
              <w:spacing w:after="0"/>
              <w:ind w:firstLineChars="0"/>
              <w:contextualSpacing/>
              <w:jc w:val="both"/>
              <w:rPr>
                <w:rFonts w:eastAsia="宋体"/>
              </w:rPr>
            </w:pPr>
            <w:r w:rsidRPr="008C34DE">
              <w:rPr>
                <w:rFonts w:eastAsia="宋体"/>
              </w:rPr>
              <w:t>The number of transmission occasions that one RIM-RS resource occupies</w:t>
            </w:r>
          </w:p>
          <w:p w14:paraId="2E39D12C" w14:textId="77777777" w:rsidR="00495961" w:rsidRPr="008C34DE" w:rsidRDefault="00495961" w:rsidP="00F84543">
            <w:pPr>
              <w:pStyle w:val="aa"/>
              <w:numPr>
                <w:ilvl w:val="1"/>
                <w:numId w:val="79"/>
              </w:numPr>
              <w:autoSpaceDE w:val="0"/>
              <w:autoSpaceDN w:val="0"/>
              <w:adjustRightInd w:val="0"/>
              <w:snapToGrid w:val="0"/>
              <w:spacing w:after="0"/>
              <w:ind w:firstLineChars="0"/>
              <w:contextualSpacing/>
              <w:jc w:val="both"/>
              <w:rPr>
                <w:rFonts w:eastAsia="宋体"/>
              </w:rPr>
            </w:pPr>
            <w:r w:rsidRPr="008C34DE">
              <w:rPr>
                <w:rFonts w:eastAsia="宋体"/>
              </w:rPr>
              <w:t xml:space="preserve">Number of frequency domain positions, and starting point for each position </w:t>
            </w:r>
          </w:p>
          <w:p w14:paraId="7B1A58AD" w14:textId="77777777" w:rsidR="00495961" w:rsidRPr="008C34DE" w:rsidRDefault="00495961" w:rsidP="00F84543">
            <w:pPr>
              <w:pStyle w:val="aa"/>
              <w:numPr>
                <w:ilvl w:val="1"/>
                <w:numId w:val="79"/>
              </w:numPr>
              <w:autoSpaceDE w:val="0"/>
              <w:autoSpaceDN w:val="0"/>
              <w:adjustRightInd w:val="0"/>
              <w:snapToGrid w:val="0"/>
              <w:spacing w:after="0"/>
              <w:ind w:firstLineChars="0"/>
              <w:contextualSpacing/>
              <w:jc w:val="both"/>
              <w:rPr>
                <w:rFonts w:eastAsia="宋体"/>
              </w:rPr>
            </w:pPr>
            <w:r w:rsidRPr="008C34DE">
              <w:rPr>
                <w:rFonts w:eastAsia="宋体"/>
              </w:rPr>
              <w:t>Bandwidth of RIM-RS</w:t>
            </w:r>
          </w:p>
          <w:p w14:paraId="3CC8E0EE" w14:textId="77777777" w:rsidR="00495961" w:rsidRPr="008C34DE" w:rsidRDefault="00495961" w:rsidP="00F84543">
            <w:pPr>
              <w:pStyle w:val="aa"/>
              <w:numPr>
                <w:ilvl w:val="1"/>
                <w:numId w:val="79"/>
              </w:numPr>
              <w:autoSpaceDE w:val="0"/>
              <w:autoSpaceDN w:val="0"/>
              <w:adjustRightInd w:val="0"/>
              <w:snapToGrid w:val="0"/>
              <w:spacing w:after="0"/>
              <w:ind w:firstLineChars="0"/>
              <w:contextualSpacing/>
              <w:jc w:val="both"/>
              <w:rPr>
                <w:rFonts w:eastAsia="宋体"/>
              </w:rPr>
            </w:pPr>
            <w:r w:rsidRPr="008C34DE">
              <w:rPr>
                <w:rFonts w:eastAsia="宋体"/>
              </w:rPr>
              <w:t>RIM-RS configurations for one RIM-RS resource</w:t>
            </w:r>
          </w:p>
          <w:p w14:paraId="0169DC83" w14:textId="77777777"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pPr>
            <w:r w:rsidRPr="008C34DE">
              <w:t>The transmission occasion for each RIM-RS configuration</w:t>
            </w:r>
          </w:p>
          <w:p w14:paraId="553D3D18" w14:textId="77777777" w:rsidR="00495961" w:rsidRPr="008C34DE" w:rsidRDefault="00495961" w:rsidP="00F84543">
            <w:pPr>
              <w:pStyle w:val="aa"/>
              <w:numPr>
                <w:ilvl w:val="1"/>
                <w:numId w:val="79"/>
              </w:numPr>
              <w:autoSpaceDE w:val="0"/>
              <w:autoSpaceDN w:val="0"/>
              <w:adjustRightInd w:val="0"/>
              <w:snapToGrid w:val="0"/>
              <w:spacing w:after="0"/>
              <w:ind w:firstLineChars="0"/>
              <w:contextualSpacing/>
              <w:jc w:val="both"/>
              <w:rPr>
                <w:rFonts w:eastAsia="宋体"/>
              </w:rPr>
            </w:pPr>
            <w:r w:rsidRPr="008C34DE">
              <w:rPr>
                <w:rFonts w:eastAsia="宋体"/>
              </w:rPr>
              <w:t>Set ID (Potentially additional Set ID for RIM-RS-2)</w:t>
            </w:r>
          </w:p>
          <w:p w14:paraId="295DA1B4" w14:textId="202C1CB5" w:rsidR="00495961" w:rsidRPr="008C34DE" w:rsidRDefault="00495961" w:rsidP="00F84543">
            <w:pPr>
              <w:pStyle w:val="aa"/>
              <w:numPr>
                <w:ilvl w:val="1"/>
                <w:numId w:val="79"/>
              </w:numPr>
              <w:autoSpaceDE w:val="0"/>
              <w:autoSpaceDN w:val="0"/>
              <w:adjustRightInd w:val="0"/>
              <w:snapToGrid w:val="0"/>
              <w:spacing w:after="0"/>
              <w:ind w:firstLineChars="0"/>
              <w:contextualSpacing/>
              <w:jc w:val="both"/>
              <w:rPr>
                <w:rFonts w:eastAsia="宋体"/>
              </w:rPr>
            </w:pPr>
            <w:r w:rsidRPr="008C34DE">
              <w:rPr>
                <w:rFonts w:eastAsia="宋体"/>
              </w:rPr>
              <w:t xml:space="preserve">Candidate set of sequence initialization value </w:t>
            </w:r>
            <m:oMath>
              <m:d>
                <m:dPr>
                  <m:begChr m:val="{"/>
                  <m:endChr m:val="}"/>
                  <m:ctrlPr>
                    <w:rPr>
                      <w:rFonts w:ascii="Cambria Math" w:eastAsia="宋体" w:hAnsi="Cambria Math"/>
                    </w:rPr>
                  </m:ctrlPr>
                </m:dPr>
                <m:e>
                  <m:sSubSup>
                    <m:sSubSupPr>
                      <m:ctrlPr>
                        <w:rPr>
                          <w:rFonts w:ascii="Cambria Math" w:eastAsia="宋体" w:hAnsi="Cambria Math"/>
                        </w:rPr>
                      </m:ctrlPr>
                    </m:sSubSupPr>
                    <m:e>
                      <m:r>
                        <m:rPr>
                          <m:sty m:val="p"/>
                        </m:rPr>
                        <w:rPr>
                          <w:rFonts w:ascii="Cambria Math" w:eastAsia="宋体" w:hAnsi="Cambria Math"/>
                        </w:rPr>
                        <m:t>N</m:t>
                      </m:r>
                    </m:e>
                    <m:sub>
                      <m:r>
                        <m:rPr>
                          <m:sty m:val="p"/>
                        </m:rPr>
                        <w:rPr>
                          <w:rFonts w:ascii="Cambria Math" w:eastAsia="宋体" w:hAnsi="Cambria Math"/>
                        </w:rPr>
                        <m:t>ID</m:t>
                      </m:r>
                    </m:sub>
                    <m:sup>
                      <m:r>
                        <m:rPr>
                          <m:sty m:val="p"/>
                        </m:rPr>
                        <w:rPr>
                          <w:rFonts w:ascii="Cambria Math" w:eastAsia="宋体" w:hAnsi="Cambria Math"/>
                        </w:rPr>
                        <m:t>0</m:t>
                      </m:r>
                    </m:sup>
                  </m:sSubSup>
                  <m:r>
                    <m:rPr>
                      <m:sty m:val="p"/>
                    </m:rPr>
                    <w:rPr>
                      <w:rFonts w:ascii="Cambria Math" w:eastAsia="宋体" w:hAnsi="Cambria Math"/>
                    </w:rPr>
                    <m:t xml:space="preserve">, </m:t>
                  </m:r>
                  <m:sSubSup>
                    <m:sSubSupPr>
                      <m:ctrlPr>
                        <w:rPr>
                          <w:rFonts w:ascii="Cambria Math" w:eastAsia="宋体" w:hAnsi="Cambria Math"/>
                        </w:rPr>
                      </m:ctrlPr>
                    </m:sSubSupPr>
                    <m:e>
                      <m:r>
                        <m:rPr>
                          <m:sty m:val="p"/>
                        </m:rPr>
                        <w:rPr>
                          <w:rFonts w:ascii="Cambria Math" w:eastAsia="宋体" w:hAnsi="Cambria Math"/>
                        </w:rPr>
                        <m:t>N</m:t>
                      </m:r>
                    </m:e>
                    <m:sub>
                      <m:r>
                        <m:rPr>
                          <m:sty m:val="p"/>
                        </m:rPr>
                        <w:rPr>
                          <w:rFonts w:ascii="Cambria Math" w:eastAsia="宋体" w:hAnsi="Cambria Math"/>
                        </w:rPr>
                        <m:t>ID</m:t>
                      </m:r>
                    </m:sub>
                    <m:sup>
                      <m:r>
                        <m:rPr>
                          <m:sty m:val="p"/>
                        </m:rPr>
                        <w:rPr>
                          <w:rFonts w:ascii="Cambria Math" w:eastAsia="宋体" w:hAnsi="Cambria Math"/>
                        </w:rPr>
                        <m:t>1</m:t>
                      </m:r>
                    </m:sup>
                  </m:sSubSup>
                  <m:r>
                    <m:rPr>
                      <m:sty m:val="p"/>
                    </m:rPr>
                    <w:rPr>
                      <w:rFonts w:ascii="Cambria Math" w:eastAsia="宋体" w:hAnsi="Cambria Math"/>
                    </w:rPr>
                    <m:t>,…,</m:t>
                  </m:r>
                  <m:sSubSup>
                    <m:sSubSupPr>
                      <m:ctrlPr>
                        <w:rPr>
                          <w:rFonts w:ascii="Cambria Math" w:eastAsia="宋体" w:hAnsi="Cambria Math"/>
                        </w:rPr>
                      </m:ctrlPr>
                    </m:sSubSupPr>
                    <m:e>
                      <m:r>
                        <m:rPr>
                          <m:sty m:val="p"/>
                        </m:rPr>
                        <w:rPr>
                          <w:rFonts w:ascii="Cambria Math" w:eastAsia="宋体" w:hAnsi="Cambria Math"/>
                        </w:rPr>
                        <m:t>N</m:t>
                      </m:r>
                    </m:e>
                    <m:sub>
                      <m:r>
                        <m:rPr>
                          <m:sty m:val="p"/>
                        </m:rPr>
                        <w:rPr>
                          <w:rFonts w:ascii="Cambria Math" w:eastAsia="宋体" w:hAnsi="Cambria Math"/>
                        </w:rPr>
                        <m:t>ID</m:t>
                      </m:r>
                    </m:sub>
                    <m:sup>
                      <m:r>
                        <m:rPr>
                          <m:sty m:val="p"/>
                        </m:rPr>
                        <w:rPr>
                          <w:rFonts w:ascii="Cambria Math" w:eastAsia="宋体" w:hAnsi="Cambria Math"/>
                        </w:rPr>
                        <m:t>K</m:t>
                      </m:r>
                    </m:sup>
                  </m:sSubSup>
                </m:e>
              </m:d>
            </m:oMath>
          </w:p>
          <w:p w14:paraId="08114F7C" w14:textId="77777777" w:rsidR="00495961" w:rsidRPr="008C34DE" w:rsidRDefault="00495961" w:rsidP="00F84543">
            <w:pPr>
              <w:pStyle w:val="aa"/>
              <w:numPr>
                <w:ilvl w:val="1"/>
                <w:numId w:val="79"/>
              </w:numPr>
              <w:autoSpaceDE w:val="0"/>
              <w:autoSpaceDN w:val="0"/>
              <w:adjustRightInd w:val="0"/>
              <w:snapToGrid w:val="0"/>
              <w:spacing w:after="0"/>
              <w:ind w:firstLineChars="0"/>
              <w:contextualSpacing/>
              <w:jc w:val="both"/>
              <w:rPr>
                <w:lang w:eastAsia="zh-CN"/>
              </w:rPr>
            </w:pPr>
            <w:r w:rsidRPr="008C34DE">
              <w:rPr>
                <w:rFonts w:eastAsia="宋体"/>
              </w:rPr>
              <w:t>Reference point for sequ</w:t>
            </w:r>
            <w:r w:rsidRPr="008C34DE">
              <w:rPr>
                <w:lang w:eastAsia="zh-CN"/>
              </w:rPr>
              <w:t>ence mapping in frequency domain</w:t>
            </w:r>
          </w:p>
        </w:tc>
      </w:tr>
      <w:tr w:rsidR="00495961" w:rsidRPr="008C34DE" w14:paraId="2DF88C2A" w14:textId="77777777" w:rsidTr="000B2065">
        <w:tc>
          <w:tcPr>
            <w:tcW w:w="1160" w:type="dxa"/>
            <w:vAlign w:val="center"/>
          </w:tcPr>
          <w:p w14:paraId="27ECF74B" w14:textId="77777777" w:rsidR="00495961" w:rsidRPr="008C34DE" w:rsidRDefault="00495961" w:rsidP="009B136D">
            <w:pPr>
              <w:spacing w:after="0"/>
              <w:jc w:val="center"/>
              <w:rPr>
                <w:b/>
              </w:rPr>
            </w:pPr>
            <w:r w:rsidRPr="008C34DE">
              <w:rPr>
                <w:b/>
              </w:rPr>
              <w:t>CMCC</w:t>
            </w:r>
          </w:p>
          <w:p w14:paraId="48D7C2B9" w14:textId="77777777" w:rsidR="00495961" w:rsidRPr="008C34DE" w:rsidRDefault="00495961" w:rsidP="009B136D">
            <w:pPr>
              <w:spacing w:after="0"/>
              <w:jc w:val="center"/>
              <w:rPr>
                <w:b/>
              </w:rPr>
            </w:pPr>
            <w:r w:rsidRPr="008C34DE">
              <w:rPr>
                <w:b/>
              </w:rPr>
              <w:t>(R1-1900411)</w:t>
            </w:r>
          </w:p>
        </w:tc>
        <w:tc>
          <w:tcPr>
            <w:tcW w:w="7136" w:type="dxa"/>
          </w:tcPr>
          <w:p w14:paraId="1856222E" w14:textId="77777777" w:rsidR="00495961" w:rsidRPr="008C34DE" w:rsidRDefault="00495961" w:rsidP="009B136D">
            <w:pPr>
              <w:spacing w:after="0"/>
              <w:rPr>
                <w:rFonts w:eastAsia="等线"/>
                <w:color w:val="000000"/>
              </w:rPr>
            </w:pPr>
            <w:r w:rsidRPr="008C34DE">
              <w:rPr>
                <w:b/>
                <w:i/>
                <w:u w:val="single"/>
              </w:rPr>
              <w:t>Observation 1:</w:t>
            </w:r>
            <w:r w:rsidRPr="008C34DE">
              <w:t xml:space="preserve"> </w:t>
            </w:r>
            <w:r w:rsidRPr="008C34DE">
              <w:rPr>
                <w:rFonts w:eastAsia="宋体"/>
              </w:rPr>
              <w:t xml:space="preserve">OAM is used to configure </w:t>
            </w:r>
            <w:r w:rsidRPr="008C34DE">
              <w:rPr>
                <w:rFonts w:eastAsia="宋体"/>
                <w:color w:val="000000"/>
              </w:rPr>
              <w:t xml:space="preserve">RIM-RS transmissions (including resource and/or functionality), to exchange </w:t>
            </w:r>
            <w:r w:rsidRPr="008C34DE">
              <w:rPr>
                <w:rFonts w:eastAsia="等线"/>
                <w:color w:val="000000"/>
              </w:rPr>
              <w:t xml:space="preserve">all necessary bidirectional/unidirectional information between gNBs, and to </w:t>
            </w:r>
            <w:r w:rsidRPr="008C34DE">
              <w:t>configure regular RIM-RS monitoring occasions</w:t>
            </w:r>
            <w:r w:rsidRPr="008C34DE">
              <w:rPr>
                <w:rFonts w:eastAsia="等线"/>
                <w:color w:val="000000"/>
              </w:rPr>
              <w:t>.</w:t>
            </w:r>
          </w:p>
          <w:p w14:paraId="3B69F290" w14:textId="77777777" w:rsidR="00495961" w:rsidRPr="008C34DE" w:rsidRDefault="00495961" w:rsidP="009B136D">
            <w:pPr>
              <w:spacing w:after="0"/>
              <w:rPr>
                <w:rFonts w:eastAsia="宋体"/>
              </w:rPr>
            </w:pPr>
            <w:r w:rsidRPr="008C34DE">
              <w:rPr>
                <w:b/>
                <w:i/>
              </w:rPr>
              <w:t>Proposal 1:</w:t>
            </w:r>
            <w:r w:rsidRPr="008C34DE">
              <w:t xml:space="preserve"> </w:t>
            </w:r>
            <w:r w:rsidRPr="008C34DE">
              <w:rPr>
                <w:rFonts w:eastAsia="宋体"/>
              </w:rPr>
              <w:t xml:space="preserve">OAM can configure </w:t>
            </w:r>
            <w:r w:rsidRPr="008C34DE">
              <w:rPr>
                <w:rFonts w:eastAsia="宋体"/>
                <w:b/>
              </w:rPr>
              <w:t>Cause</w:t>
            </w:r>
            <w:r w:rsidRPr="008C34DE">
              <w:rPr>
                <w:rFonts w:eastAsia="宋体"/>
              </w:rPr>
              <w:t xml:space="preserve"> definition as well as the relationship between </w:t>
            </w:r>
            <w:r w:rsidRPr="008C34DE">
              <w:rPr>
                <w:rFonts w:eastAsia="宋体"/>
                <w:i/>
              </w:rPr>
              <w:t>RIM-RS configurations</w:t>
            </w:r>
            <w:r w:rsidRPr="008C34DE">
              <w:rPr>
                <w:rFonts w:eastAsia="宋体"/>
              </w:rPr>
              <w:t xml:space="preserve"> and combination of </w:t>
            </w:r>
            <w:r w:rsidRPr="008C34DE">
              <w:rPr>
                <w:rFonts w:eastAsia="宋体"/>
                <w:b/>
              </w:rPr>
              <w:t>Causes</w:t>
            </w:r>
            <w:r w:rsidRPr="008C34DE">
              <w:rPr>
                <w:rFonts w:eastAsia="宋体"/>
              </w:rPr>
              <w:t>.</w:t>
            </w:r>
          </w:p>
          <w:p w14:paraId="6A8B4C76" w14:textId="77777777" w:rsidR="00495961" w:rsidRPr="008C34DE" w:rsidRDefault="00495961" w:rsidP="009B136D">
            <w:pPr>
              <w:spacing w:after="0"/>
              <w:rPr>
                <w:rFonts w:eastAsia="宋体"/>
              </w:rPr>
            </w:pPr>
            <w:r w:rsidRPr="008C34DE">
              <w:rPr>
                <w:b/>
                <w:i/>
              </w:rPr>
              <w:t>Proposal 2:</w:t>
            </w:r>
            <w:r w:rsidRPr="008C34DE">
              <w:t xml:space="preserve"> OAM configures the transmission resource reserved for </w:t>
            </w:r>
            <w:r w:rsidRPr="008C34DE">
              <w:rPr>
                <w:rFonts w:eastAsia="宋体"/>
                <w:i/>
              </w:rPr>
              <w:t>RIM-RS configurations</w:t>
            </w:r>
            <w:r w:rsidRPr="008C34DE">
              <w:rPr>
                <w:rFonts w:eastAsia="宋体"/>
              </w:rPr>
              <w:t>.</w:t>
            </w:r>
          </w:p>
          <w:p w14:paraId="7D013603" w14:textId="31F85553" w:rsidR="00495961" w:rsidRPr="008C34DE" w:rsidRDefault="00495961" w:rsidP="009B136D">
            <w:pPr>
              <w:pStyle w:val="11"/>
              <w:spacing w:beforeLines="0" w:after="0" w:afterAutospacing="0" w:line="240" w:lineRule="auto"/>
              <w:ind w:leftChars="0" w:left="0"/>
              <w:rPr>
                <w:rFonts w:eastAsia="宋体"/>
                <w:sz w:val="20"/>
                <w:lang w:eastAsia="zh-CN"/>
              </w:rPr>
            </w:pPr>
            <w:r w:rsidRPr="008C34DE">
              <w:rPr>
                <w:b/>
                <w:i/>
                <w:sz w:val="20"/>
              </w:rPr>
              <w:t>Proposal 7:</w:t>
            </w:r>
            <w:r w:rsidRPr="008C34DE">
              <w:rPr>
                <w:sz w:val="20"/>
              </w:rPr>
              <w:t xml:space="preserve"> </w:t>
            </w:r>
            <w:r w:rsidRPr="008C34DE">
              <w:rPr>
                <w:rFonts w:eastAsia="宋体"/>
                <w:sz w:val="20"/>
                <w:lang w:val="en-US" w:eastAsia="zh-CN"/>
              </w:rPr>
              <w:t xml:space="preserve">Regular RIM-RS monitoring occasions are discretely distributed in periodicity of </w:t>
            </w:r>
            <m:oMath>
              <m:r>
                <w:rPr>
                  <w:rFonts w:ascii="Cambria Math" w:eastAsia="宋体" w:hAnsi="Cambria Math"/>
                  <w:sz w:val="20"/>
                  <w:lang w:val="en-US" w:eastAsia="zh-CN"/>
                </w:rPr>
                <m:t>M</m:t>
              </m:r>
            </m:oMath>
            <w:r w:rsidRPr="008C34DE">
              <w:rPr>
                <w:rFonts w:eastAsia="宋体"/>
                <w:sz w:val="20"/>
                <w:lang w:val="en-US" w:eastAsia="zh-CN"/>
              </w:rPr>
              <w:t xml:space="preserve"> TDD DL/UL patterns, where </w:t>
            </w:r>
            <m:oMath>
              <m:r>
                <w:rPr>
                  <w:rFonts w:ascii="Cambria Math" w:eastAsia="宋体" w:hAnsi="Cambria Math"/>
                  <w:sz w:val="20"/>
                  <w:lang w:val="en-US" w:eastAsia="zh-CN"/>
                </w:rPr>
                <m:t>M</m:t>
              </m:r>
            </m:oMath>
            <w:r w:rsidRPr="008C34DE">
              <w:rPr>
                <w:rFonts w:eastAsia="宋体"/>
                <w:sz w:val="20"/>
                <w:lang w:val="en-US" w:eastAsia="zh-CN"/>
              </w:rPr>
              <w:t xml:space="preserve"> is mutually prime to </w:t>
            </w:r>
            <m:oMath>
              <m:r>
                <w:rPr>
                  <w:rFonts w:ascii="Cambria Math" w:eastAsia="宋体" w:hAnsi="Cambria Math"/>
                  <w:sz w:val="20"/>
                  <w:lang w:val="en-US" w:eastAsia="zh-CN"/>
                </w:rPr>
                <m:t>N</m:t>
              </m:r>
            </m:oMath>
            <w:r w:rsidRPr="008C34DE">
              <w:rPr>
                <w:rFonts w:eastAsia="宋体"/>
                <w:sz w:val="20"/>
                <w:lang w:val="en-US" w:eastAsia="zh-CN"/>
              </w:rPr>
              <w:t xml:space="preserve">, and </w:t>
            </w:r>
            <m:oMath>
              <m:r>
                <w:rPr>
                  <w:rFonts w:ascii="Cambria Math" w:eastAsia="宋体" w:hAnsi="Cambria Math"/>
                  <w:sz w:val="20"/>
                  <w:lang w:val="en-US" w:eastAsia="zh-CN"/>
                </w:rPr>
                <m:t>N</m:t>
              </m:r>
            </m:oMath>
            <w:r w:rsidRPr="008C34DE">
              <w:rPr>
                <w:rFonts w:eastAsia="宋体"/>
                <w:sz w:val="20"/>
                <w:lang w:val="en-US" w:eastAsia="zh-CN"/>
              </w:rPr>
              <w:t xml:space="preserve"> is the number of TDD DL/UL patterns within a RIM-RS transmission periodicity</w:t>
            </w:r>
            <w:r w:rsidRPr="008C34DE">
              <w:rPr>
                <w:rFonts w:eastAsia="宋体"/>
                <w:sz w:val="20"/>
                <w:lang w:eastAsia="zh-CN"/>
              </w:rPr>
              <w:t>.</w:t>
            </w:r>
          </w:p>
          <w:p w14:paraId="3282078D" w14:textId="77777777" w:rsidR="00495961" w:rsidRPr="008C34DE" w:rsidRDefault="00495961" w:rsidP="009B136D">
            <w:pPr>
              <w:pStyle w:val="11"/>
              <w:spacing w:beforeLines="0" w:after="0" w:afterAutospacing="0" w:line="240" w:lineRule="auto"/>
              <w:ind w:leftChars="0" w:left="0"/>
              <w:rPr>
                <w:rFonts w:eastAsia="宋体"/>
                <w:sz w:val="20"/>
                <w:lang w:eastAsia="zh-CN"/>
              </w:rPr>
            </w:pPr>
            <w:r w:rsidRPr="008C34DE">
              <w:rPr>
                <w:b/>
                <w:i/>
                <w:sz w:val="20"/>
              </w:rPr>
              <w:t>Proposal 8:</w:t>
            </w:r>
            <w:r w:rsidRPr="008C34DE">
              <w:rPr>
                <w:sz w:val="20"/>
              </w:rPr>
              <w:t xml:space="preserve"> </w:t>
            </w:r>
            <w:r w:rsidRPr="008C34DE">
              <w:rPr>
                <w:rFonts w:eastAsia="宋体"/>
                <w:sz w:val="20"/>
              </w:rPr>
              <w:t>The regular RIM-RS monitoring occasions is characterized by the following parameters.</w:t>
            </w:r>
          </w:p>
          <w:p w14:paraId="41688CCE" w14:textId="328C7D18"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rPr>
                <w:rFonts w:eastAsia="宋体"/>
                <w:lang w:val="en-US" w:eastAsia="zh-CN"/>
              </w:rPr>
            </w:pPr>
            <w:proofErr w:type="spellStart"/>
            <w:r w:rsidRPr="008C34DE">
              <w:rPr>
                <w:i/>
              </w:rPr>
              <w:t>startOffsetOfMonitoringOccasion</w:t>
            </w:r>
            <w:proofErr w:type="spellEnd"/>
            <w:r w:rsidRPr="008C34DE">
              <w:rPr>
                <w:rFonts w:eastAsia="宋体"/>
              </w:rPr>
              <w:t xml:space="preserve"> (</w:t>
            </w:r>
            <m:oMath>
              <m:r>
                <w:rPr>
                  <w:rFonts w:ascii="Cambria Math" w:eastAsia="宋体" w:hAnsi="Cambria Math"/>
                </w:rPr>
                <m:t>S</m:t>
              </m:r>
            </m:oMath>
            <w:r w:rsidRPr="008C34DE">
              <w:rPr>
                <w:rFonts w:eastAsia="宋体"/>
              </w:rPr>
              <w:t>)</w:t>
            </w:r>
          </w:p>
          <w:p w14:paraId="62EE99D8" w14:textId="08911D50"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rPr>
                <w:rFonts w:eastAsia="宋体"/>
                <w:lang w:val="en-US" w:eastAsia="zh-CN"/>
              </w:rPr>
            </w:pPr>
            <w:proofErr w:type="spellStart"/>
            <w:r w:rsidRPr="008C34DE">
              <w:rPr>
                <w:rFonts w:eastAsia="MS Mincho"/>
                <w:i/>
              </w:rPr>
              <w:t>intervalSpaceOfAdjacentTimeResource</w:t>
            </w:r>
            <w:proofErr w:type="spellEnd"/>
            <w:r w:rsidRPr="008C34DE">
              <w:rPr>
                <w:rFonts w:eastAsia="宋体"/>
              </w:rPr>
              <w:t xml:space="preserve"> (</w:t>
            </w:r>
            <m:oMath>
              <m:r>
                <w:rPr>
                  <w:rFonts w:ascii="Cambria Math" w:eastAsia="宋体" w:hAnsi="Cambria Math"/>
                </w:rPr>
                <m:t>M</m:t>
              </m:r>
            </m:oMath>
            <w:r w:rsidRPr="008C34DE">
              <w:rPr>
                <w:rFonts w:eastAsia="宋体"/>
              </w:rPr>
              <w:t>)</w:t>
            </w:r>
          </w:p>
          <w:p w14:paraId="7690D998" w14:textId="43DE57C4" w:rsidR="00495961" w:rsidRPr="008C34DE" w:rsidRDefault="00495961" w:rsidP="009B136D">
            <w:pPr>
              <w:pStyle w:val="af4"/>
              <w:spacing w:after="0"/>
              <w:rPr>
                <w:rFonts w:ascii="Times New Roman" w:eastAsia="宋体" w:hAnsi="Times New Roman" w:cs="Times New Roman"/>
                <w:b/>
                <w:sz w:val="20"/>
                <w:szCs w:val="20"/>
                <w:lang w:val="en-GB" w:eastAsia="zh-CN"/>
              </w:rPr>
            </w:pPr>
            <w:r w:rsidRPr="008C34DE">
              <w:rPr>
                <w:rFonts w:ascii="Times New Roman" w:eastAsia="宋体" w:hAnsi="Times New Roman" w:cs="Times New Roman"/>
                <w:sz w:val="20"/>
                <w:szCs w:val="20"/>
                <w:lang w:eastAsia="zh-CN"/>
              </w:rPr>
              <w:t xml:space="preserve">where </w:t>
            </w:r>
            <m:oMath>
              <m:r>
                <w:rPr>
                  <w:rFonts w:ascii="Cambria Math" w:eastAsia="宋体" w:hAnsi="Cambria Math" w:cs="Times New Roman"/>
                  <w:sz w:val="20"/>
                  <w:szCs w:val="20"/>
                  <w:lang w:eastAsia="zh-CN"/>
                </w:rPr>
                <m:t>M</m:t>
              </m:r>
            </m:oMath>
            <w:r w:rsidRPr="008C34DE">
              <w:rPr>
                <w:rFonts w:ascii="Times New Roman" w:eastAsia="宋体" w:hAnsi="Times New Roman" w:cs="Times New Roman"/>
                <w:sz w:val="20"/>
                <w:szCs w:val="20"/>
                <w:lang w:eastAsia="zh-CN"/>
              </w:rPr>
              <w:t xml:space="preserve"> is mutually prime to </w:t>
            </w:r>
            <m:oMath>
              <m:r>
                <w:rPr>
                  <w:rFonts w:ascii="Cambria Math" w:eastAsia="宋体" w:hAnsi="Cambria Math" w:cs="Times New Roman"/>
                  <w:sz w:val="20"/>
                  <w:szCs w:val="20"/>
                  <w:lang w:eastAsia="zh-CN"/>
                </w:rPr>
                <m:t>N</m:t>
              </m:r>
            </m:oMath>
            <w:r w:rsidRPr="008C34DE">
              <w:rPr>
                <w:rFonts w:ascii="Times New Roman" w:eastAsia="宋体" w:hAnsi="Times New Roman" w:cs="Times New Roman"/>
                <w:sz w:val="20"/>
                <w:szCs w:val="20"/>
                <w:lang w:eastAsia="zh-CN"/>
              </w:rPr>
              <w:t xml:space="preserve">, </w:t>
            </w:r>
            <w:r w:rsidRPr="008C34DE">
              <w:rPr>
                <w:rFonts w:ascii="Times New Roman" w:eastAsia="宋体" w:hAnsi="Times New Roman" w:cs="Times New Roman"/>
                <w:sz w:val="20"/>
                <w:szCs w:val="20"/>
              </w:rPr>
              <w:t>where</w:t>
            </w:r>
            <w:r w:rsidRPr="008C34DE">
              <w:rPr>
                <w:rFonts w:ascii="Times New Roman" w:eastAsia="宋体" w:hAnsi="Times New Roman" w:cs="Times New Roman"/>
                <w:sz w:val="20"/>
                <w:szCs w:val="20"/>
                <w:lang w:eastAsia="zh-CN"/>
              </w:rPr>
              <w:t xml:space="preserve"> </w:t>
            </w:r>
            <m:oMath>
              <m:r>
                <w:rPr>
                  <w:rFonts w:ascii="Cambria Math" w:eastAsia="宋体" w:hAnsi="Cambria Math" w:cs="Times New Roman"/>
                  <w:sz w:val="20"/>
                  <w:szCs w:val="20"/>
                  <w:lang w:eastAsia="zh-CN"/>
                </w:rPr>
                <m:t>N</m:t>
              </m:r>
            </m:oMath>
            <w:r w:rsidRPr="008C34DE">
              <w:rPr>
                <w:rFonts w:ascii="Times New Roman" w:eastAsia="宋体" w:hAnsi="Times New Roman" w:cs="Times New Roman"/>
                <w:sz w:val="20"/>
                <w:szCs w:val="20"/>
                <w:lang w:eastAsia="zh-CN"/>
              </w:rPr>
              <w:t xml:space="preserve"> is the number of TDD DL/UL patterns within a RIM-RS transmission periodicity.</w:t>
            </w:r>
          </w:p>
        </w:tc>
      </w:tr>
      <w:tr w:rsidR="00495961" w:rsidRPr="008C34DE" w14:paraId="6B5F0D07" w14:textId="77777777" w:rsidTr="000B2065">
        <w:tc>
          <w:tcPr>
            <w:tcW w:w="1160" w:type="dxa"/>
            <w:vAlign w:val="center"/>
          </w:tcPr>
          <w:p w14:paraId="3325E91F" w14:textId="77777777" w:rsidR="00495961" w:rsidRPr="008C34DE" w:rsidRDefault="00495961" w:rsidP="009B136D">
            <w:pPr>
              <w:spacing w:after="0"/>
              <w:jc w:val="center"/>
              <w:rPr>
                <w:b/>
              </w:rPr>
            </w:pPr>
            <w:r w:rsidRPr="008C34DE">
              <w:rPr>
                <w:b/>
              </w:rPr>
              <w:t>Intel</w:t>
            </w:r>
          </w:p>
          <w:p w14:paraId="506D1723" w14:textId="77777777" w:rsidR="00495961" w:rsidRPr="008C34DE" w:rsidRDefault="00495961" w:rsidP="009B136D">
            <w:pPr>
              <w:spacing w:after="0"/>
              <w:jc w:val="center"/>
              <w:rPr>
                <w:b/>
              </w:rPr>
            </w:pPr>
            <w:r w:rsidRPr="008C34DE">
              <w:rPr>
                <w:b/>
              </w:rPr>
              <w:t>(</w:t>
            </w:r>
            <w:hyperlink r:id="rId32" w:history="1">
              <w:r w:rsidRPr="008C34DE">
                <w:rPr>
                  <w:b/>
                </w:rPr>
                <w:t>R1-1900492</w:t>
              </w:r>
            </w:hyperlink>
            <w:r w:rsidRPr="008C34DE">
              <w:rPr>
                <w:b/>
              </w:rPr>
              <w:t>)</w:t>
            </w:r>
          </w:p>
        </w:tc>
        <w:tc>
          <w:tcPr>
            <w:tcW w:w="7136" w:type="dxa"/>
          </w:tcPr>
          <w:p w14:paraId="041D817F" w14:textId="77777777" w:rsidR="00495961" w:rsidRPr="008C34DE" w:rsidRDefault="00495961" w:rsidP="009B136D">
            <w:pPr>
              <w:pStyle w:val="Proposal"/>
              <w:tabs>
                <w:tab w:val="left" w:pos="0"/>
              </w:tabs>
              <w:spacing w:after="0"/>
              <w:ind w:left="0" w:firstLine="0"/>
              <w:rPr>
                <w:rFonts w:eastAsiaTheme="minorEastAsia"/>
                <w:b w:val="0"/>
                <w:lang w:val="en-US"/>
              </w:rPr>
            </w:pPr>
            <w:r w:rsidRPr="008C34DE">
              <w:rPr>
                <w:i/>
              </w:rPr>
              <w:t>Proposal 1:</w:t>
            </w:r>
            <w:r w:rsidRPr="008C34DE">
              <w:t xml:space="preserve"> </w:t>
            </w:r>
            <w:r w:rsidRPr="008C34DE">
              <w:rPr>
                <w:b w:val="0"/>
                <w:lang w:val="en-US"/>
              </w:rPr>
              <w:t>OAM shall provide gNBs with the mapping from time-frequency-sequence indices to the corresponding information (set ID, RS-1/RS-2 indication, mitigation sufficiency indication).</w:t>
            </w:r>
          </w:p>
          <w:p w14:paraId="7AFD8833" w14:textId="77777777" w:rsidR="00495961" w:rsidRPr="008C34DE" w:rsidRDefault="00495961" w:rsidP="009B136D">
            <w:pPr>
              <w:pStyle w:val="Proposal"/>
              <w:tabs>
                <w:tab w:val="left" w:pos="0"/>
              </w:tabs>
              <w:spacing w:after="0"/>
              <w:ind w:left="0" w:firstLine="0"/>
              <w:rPr>
                <w:b w:val="0"/>
                <w:lang w:val="en-US"/>
              </w:rPr>
            </w:pPr>
            <w:r w:rsidRPr="008C34DE">
              <w:rPr>
                <w:i/>
              </w:rPr>
              <w:t xml:space="preserve">Proposal </w:t>
            </w:r>
            <w:r w:rsidRPr="008C34DE">
              <w:rPr>
                <w:rFonts w:eastAsiaTheme="minorEastAsia"/>
                <w:i/>
              </w:rPr>
              <w:t>2</w:t>
            </w:r>
            <w:r w:rsidRPr="008C34DE">
              <w:rPr>
                <w:i/>
              </w:rPr>
              <w:t>:</w:t>
            </w:r>
            <w:r w:rsidRPr="008C34DE">
              <w:t xml:space="preserve"> </w:t>
            </w:r>
            <w:r w:rsidRPr="008C34DE">
              <w:rPr>
                <w:b w:val="0"/>
                <w:lang w:val="en-US"/>
              </w:rPr>
              <w:t>OAM shall assign victim/aggressor set ID to gNBs.</w:t>
            </w:r>
          </w:p>
        </w:tc>
      </w:tr>
      <w:tr w:rsidR="00495961" w:rsidRPr="008C34DE" w14:paraId="6476E280" w14:textId="77777777" w:rsidTr="000B2065">
        <w:tc>
          <w:tcPr>
            <w:tcW w:w="1160" w:type="dxa"/>
            <w:vAlign w:val="center"/>
          </w:tcPr>
          <w:p w14:paraId="3883B32A" w14:textId="77777777" w:rsidR="00495961" w:rsidRPr="008C34DE" w:rsidRDefault="00495961" w:rsidP="009B136D">
            <w:pPr>
              <w:spacing w:after="0"/>
              <w:jc w:val="center"/>
              <w:rPr>
                <w:b/>
              </w:rPr>
            </w:pPr>
            <w:r w:rsidRPr="008C34DE">
              <w:rPr>
                <w:b/>
              </w:rPr>
              <w:t>Samsung</w:t>
            </w:r>
          </w:p>
          <w:p w14:paraId="2F7D2235" w14:textId="77777777" w:rsidR="00495961" w:rsidRPr="008C34DE" w:rsidRDefault="00495961" w:rsidP="009B136D">
            <w:pPr>
              <w:spacing w:after="0"/>
              <w:jc w:val="center"/>
              <w:rPr>
                <w:b/>
              </w:rPr>
            </w:pPr>
            <w:r w:rsidRPr="008C34DE">
              <w:rPr>
                <w:b/>
              </w:rPr>
              <w:t>(</w:t>
            </w:r>
            <w:hyperlink r:id="rId33" w:history="1">
              <w:r w:rsidRPr="008C34DE">
                <w:rPr>
                  <w:b/>
                </w:rPr>
                <w:t>R1-1900557</w:t>
              </w:r>
            </w:hyperlink>
            <w:r w:rsidRPr="008C34DE">
              <w:rPr>
                <w:b/>
              </w:rPr>
              <w:t>)</w:t>
            </w:r>
          </w:p>
        </w:tc>
        <w:tc>
          <w:tcPr>
            <w:tcW w:w="7136" w:type="dxa"/>
          </w:tcPr>
          <w:p w14:paraId="6E961DD3" w14:textId="77777777" w:rsidR="00495961" w:rsidRPr="008C34DE" w:rsidRDefault="00495961" w:rsidP="009B136D">
            <w:pPr>
              <w:spacing w:after="0"/>
              <w:rPr>
                <w:lang w:eastAsia="ko-KR"/>
              </w:rPr>
            </w:pPr>
            <w:r w:rsidRPr="008C34DE">
              <w:rPr>
                <w:b/>
                <w:i/>
                <w:lang w:eastAsia="ko-KR"/>
              </w:rPr>
              <w:t>Proposal 1:</w:t>
            </w:r>
            <w:r w:rsidRPr="008C34DE">
              <w:rPr>
                <w:b/>
                <w:lang w:eastAsia="ko-KR"/>
              </w:rPr>
              <w:t xml:space="preserve"> </w:t>
            </w:r>
            <w:r w:rsidRPr="008C34DE">
              <w:rPr>
                <w:lang w:eastAsia="ko-KR"/>
              </w:rPr>
              <w:t>OAM indicates aggressor to start the RIM-RS monitoring (Framework-0)</w:t>
            </w:r>
          </w:p>
          <w:p w14:paraId="100307F0" w14:textId="77777777" w:rsidR="00495961" w:rsidRPr="008C34DE" w:rsidRDefault="00495961" w:rsidP="009B136D">
            <w:pPr>
              <w:spacing w:after="0"/>
              <w:rPr>
                <w:b/>
                <w:lang w:eastAsia="ko-KR"/>
              </w:rPr>
            </w:pPr>
            <w:r w:rsidRPr="008C34DE">
              <w:rPr>
                <w:b/>
                <w:i/>
                <w:lang w:eastAsia="ko-KR"/>
              </w:rPr>
              <w:t>Proposal 1a:</w:t>
            </w:r>
            <w:r w:rsidRPr="008C34DE">
              <w:rPr>
                <w:b/>
                <w:lang w:eastAsia="ko-KR"/>
              </w:rPr>
              <w:t xml:space="preserve"> </w:t>
            </w:r>
            <w:r w:rsidRPr="008C34DE">
              <w:rPr>
                <w:lang w:eastAsia="ko-KR"/>
              </w:rPr>
              <w:t xml:space="preserve">For framework-1 and 2.1, consider whether aggressor starts monitoring RS as configured by OAM or when it experiences remote interference with "sloping" IoT increase. </w:t>
            </w:r>
          </w:p>
          <w:p w14:paraId="5F544566" w14:textId="77777777" w:rsidR="00495961" w:rsidRPr="008C34DE" w:rsidRDefault="00495961" w:rsidP="009B136D">
            <w:pPr>
              <w:spacing w:after="0"/>
              <w:rPr>
                <w:lang w:eastAsia="ko-KR"/>
              </w:rPr>
            </w:pPr>
            <w:r w:rsidRPr="008C34DE">
              <w:rPr>
                <w:b/>
                <w:i/>
                <w:lang w:eastAsia="ko-KR"/>
              </w:rPr>
              <w:t>Proposal 2:</w:t>
            </w:r>
            <w:r w:rsidRPr="008C34DE">
              <w:rPr>
                <w:b/>
                <w:lang w:eastAsia="ko-KR"/>
              </w:rPr>
              <w:t xml:space="preserve"> </w:t>
            </w:r>
            <w:r w:rsidRPr="008C34DE">
              <w:rPr>
                <w:lang w:eastAsia="ko-KR"/>
              </w:rPr>
              <w:t>OAM sends remote interference mitigation scheme to aggressor (Framework-0)</w:t>
            </w:r>
          </w:p>
          <w:p w14:paraId="3EF73146" w14:textId="77777777" w:rsidR="00495961" w:rsidRPr="008C34DE" w:rsidRDefault="00495961" w:rsidP="009B136D">
            <w:pPr>
              <w:spacing w:after="0"/>
              <w:rPr>
                <w:b/>
              </w:rPr>
            </w:pPr>
            <w:r w:rsidRPr="008C34DE">
              <w:rPr>
                <w:b/>
                <w:i/>
                <w:lang w:eastAsia="ko-KR"/>
              </w:rPr>
              <w:t xml:space="preserve">Proposal 3: </w:t>
            </w:r>
            <w:r w:rsidRPr="008C34DE">
              <w:rPr>
                <w:lang w:eastAsia="ko-KR"/>
              </w:rPr>
              <w:t>OAM stops RIM-RS monitoring and restores original configuration at aggressor side and stops RS transmission at victim side (Framework-0)</w:t>
            </w:r>
          </w:p>
          <w:p w14:paraId="2C2A0E64" w14:textId="77777777" w:rsidR="00495961" w:rsidRPr="008C34DE" w:rsidRDefault="00495961" w:rsidP="009B136D">
            <w:pPr>
              <w:spacing w:after="0"/>
              <w:rPr>
                <w:b/>
              </w:rPr>
            </w:pPr>
            <w:r w:rsidRPr="008C34DE">
              <w:rPr>
                <w:b/>
                <w:i/>
                <w:lang w:eastAsia="ko-KR"/>
              </w:rPr>
              <w:t>Proposal 5:</w:t>
            </w:r>
            <w:r w:rsidRPr="008C34DE">
              <w:rPr>
                <w:b/>
                <w:lang w:eastAsia="ko-KR"/>
              </w:rPr>
              <w:t xml:space="preserve"> </w:t>
            </w:r>
            <w:r w:rsidRPr="008C34DE">
              <w:rPr>
                <w:lang w:eastAsia="ko-KR"/>
              </w:rPr>
              <w:t>OAM pre-configures the valid frequency-domain resource used for DL and UL to gNBs for the situation when remote interference is present.</w:t>
            </w:r>
          </w:p>
        </w:tc>
      </w:tr>
      <w:tr w:rsidR="00495961" w:rsidRPr="008C34DE" w14:paraId="68266753" w14:textId="77777777" w:rsidTr="000B2065">
        <w:tc>
          <w:tcPr>
            <w:tcW w:w="1160" w:type="dxa"/>
            <w:vAlign w:val="center"/>
          </w:tcPr>
          <w:p w14:paraId="3FDC2FFA" w14:textId="6B2834D1" w:rsidR="00495961" w:rsidRPr="008C34DE" w:rsidRDefault="00495961" w:rsidP="009B136D">
            <w:pPr>
              <w:spacing w:after="0"/>
              <w:jc w:val="center"/>
              <w:rPr>
                <w:b/>
              </w:rPr>
            </w:pPr>
            <w:r w:rsidRPr="008C34DE">
              <w:rPr>
                <w:b/>
              </w:rPr>
              <w:lastRenderedPageBreak/>
              <w:t>LG</w:t>
            </w:r>
            <w:r w:rsidR="00446D2C" w:rsidRPr="008C34DE">
              <w:rPr>
                <w:b/>
              </w:rPr>
              <w:t>E</w:t>
            </w:r>
          </w:p>
          <w:p w14:paraId="7D295DBD" w14:textId="77777777" w:rsidR="00495961" w:rsidRPr="008C34DE" w:rsidRDefault="00495961" w:rsidP="009B136D">
            <w:pPr>
              <w:spacing w:after="0"/>
              <w:jc w:val="center"/>
              <w:rPr>
                <w:b/>
              </w:rPr>
            </w:pPr>
            <w:r w:rsidRPr="008C34DE">
              <w:rPr>
                <w:b/>
              </w:rPr>
              <w:t>(</w:t>
            </w:r>
            <w:hyperlink r:id="rId34" w:history="1">
              <w:r w:rsidRPr="008C34DE">
                <w:rPr>
                  <w:b/>
                </w:rPr>
                <w:t>R1-1900620</w:t>
              </w:r>
            </w:hyperlink>
            <w:r w:rsidRPr="008C34DE">
              <w:rPr>
                <w:b/>
              </w:rPr>
              <w:t>)</w:t>
            </w:r>
          </w:p>
        </w:tc>
        <w:tc>
          <w:tcPr>
            <w:tcW w:w="7136" w:type="dxa"/>
          </w:tcPr>
          <w:p w14:paraId="36FE0649" w14:textId="77777777" w:rsidR="00495961" w:rsidRPr="008C34DE" w:rsidRDefault="00495961" w:rsidP="009B136D">
            <w:pPr>
              <w:spacing w:after="0"/>
            </w:pPr>
            <w:r w:rsidRPr="008C34DE">
              <w:rPr>
                <w:rFonts w:eastAsia="Malgun Gothic"/>
                <w:b/>
                <w:i/>
                <w:lang w:eastAsia="ko-KR"/>
              </w:rPr>
              <w:t>Proposal 1:</w:t>
            </w:r>
            <w:r w:rsidRPr="008C34DE">
              <w:rPr>
                <w:rFonts w:eastAsia="宋体"/>
              </w:rPr>
              <w:t xml:space="preserve"> </w:t>
            </w:r>
            <w:r w:rsidRPr="008C34DE">
              <w:rPr>
                <w:rFonts w:eastAsia="Malgun Gothic"/>
                <w:lang w:eastAsia="ko-KR"/>
              </w:rPr>
              <w:t>In Framework 0, Framework 1, and Framework 2-1, the following configuration information can be included for OAM function to support RIM operation</w:t>
            </w:r>
          </w:p>
          <w:p w14:paraId="4A43E447" w14:textId="77777777"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rPr>
                <w:rFonts w:eastAsia="Malgun Gothic"/>
                <w:lang w:eastAsia="ko-KR"/>
              </w:rPr>
            </w:pPr>
            <w:r w:rsidRPr="008C34DE">
              <w:rPr>
                <w:rFonts w:eastAsia="Malgun Gothic"/>
                <w:lang w:eastAsia="ko-KR"/>
              </w:rPr>
              <w:t>Configuration (not) to monitor RIM RS</w:t>
            </w:r>
          </w:p>
          <w:p w14:paraId="299955C1" w14:textId="77777777"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rPr>
                <w:rFonts w:eastAsia="Malgun Gothic"/>
                <w:b/>
                <w:i/>
                <w:lang w:eastAsia="ko-KR"/>
              </w:rPr>
            </w:pPr>
            <w:r w:rsidRPr="008C34DE">
              <w:rPr>
                <w:rFonts w:eastAsia="Malgun Gothic"/>
                <w:lang w:eastAsia="ko-KR"/>
              </w:rPr>
              <w:t>Information related to the RIM RS configuration (e.g., periodicity, time occasion, time offset, frequency location, frequency offset, sequence, etc.)</w:t>
            </w:r>
          </w:p>
          <w:p w14:paraId="7A7B9E68" w14:textId="77777777" w:rsidR="00495961" w:rsidRPr="008C34DE" w:rsidRDefault="00495961" w:rsidP="009B136D">
            <w:pPr>
              <w:spacing w:after="0"/>
            </w:pPr>
            <w:r w:rsidRPr="008C34DE">
              <w:rPr>
                <w:b/>
                <w:i/>
                <w:lang w:eastAsia="ko-KR"/>
              </w:rPr>
              <w:t xml:space="preserve">Proposal 2: </w:t>
            </w:r>
            <w:r w:rsidRPr="008C34DE">
              <w:rPr>
                <w:lang w:eastAsia="ko-KR"/>
              </w:rPr>
              <w:t>In Framework 0, the following information can be included for OAM function to support RIM operation</w:t>
            </w:r>
          </w:p>
          <w:p w14:paraId="7378FF0E" w14:textId="77777777"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rPr>
                <w:rFonts w:eastAsia="Malgun Gothic"/>
                <w:lang w:eastAsia="ko-KR"/>
              </w:rPr>
            </w:pPr>
            <w:r w:rsidRPr="008C34DE">
              <w:rPr>
                <w:rFonts w:eastAsia="Malgun Gothic"/>
                <w:lang w:eastAsia="ko-KR"/>
              </w:rPr>
              <w:t>Gathering reported information from aggressor gNB (e.g., set ID information of victim gNB and number of symbols which are detected RIM RS)</w:t>
            </w:r>
          </w:p>
          <w:p w14:paraId="03DD9EEC" w14:textId="77777777"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rPr>
                <w:rFonts w:eastAsia="Malgun Gothic"/>
                <w:b/>
                <w:i/>
                <w:lang w:eastAsia="ko-KR"/>
              </w:rPr>
            </w:pPr>
            <w:r w:rsidRPr="008C34DE">
              <w:rPr>
                <w:rFonts w:eastAsia="Malgun Gothic"/>
                <w:lang w:eastAsia="ko-KR"/>
              </w:rPr>
              <w:t>Information related to RIM techniques (e.g., number of backoff symbols, power offset, etc.)</w:t>
            </w:r>
          </w:p>
        </w:tc>
      </w:tr>
      <w:tr w:rsidR="00495961" w:rsidRPr="008C34DE" w14:paraId="34F55073" w14:textId="77777777" w:rsidTr="000B2065">
        <w:tc>
          <w:tcPr>
            <w:tcW w:w="1160" w:type="dxa"/>
            <w:vAlign w:val="center"/>
          </w:tcPr>
          <w:p w14:paraId="2456BFB5" w14:textId="77777777" w:rsidR="00495961" w:rsidRPr="008C34DE" w:rsidRDefault="00495961" w:rsidP="009B136D">
            <w:pPr>
              <w:spacing w:after="0"/>
              <w:jc w:val="center"/>
              <w:rPr>
                <w:b/>
              </w:rPr>
            </w:pPr>
            <w:r w:rsidRPr="008C34DE">
              <w:rPr>
                <w:b/>
              </w:rPr>
              <w:t>Ericsson</w:t>
            </w:r>
          </w:p>
          <w:p w14:paraId="2F055374" w14:textId="77777777" w:rsidR="00495961" w:rsidRPr="008C34DE" w:rsidRDefault="00495961" w:rsidP="009B136D">
            <w:pPr>
              <w:spacing w:after="0"/>
              <w:jc w:val="center"/>
              <w:rPr>
                <w:b/>
              </w:rPr>
            </w:pPr>
            <w:r w:rsidRPr="008C34DE">
              <w:rPr>
                <w:b/>
              </w:rPr>
              <w:t>(</w:t>
            </w:r>
            <w:hyperlink r:id="rId35" w:history="1">
              <w:r w:rsidRPr="008C34DE">
                <w:rPr>
                  <w:b/>
                </w:rPr>
                <w:t>R1-1900761</w:t>
              </w:r>
            </w:hyperlink>
            <w:r w:rsidRPr="008C34DE">
              <w:rPr>
                <w:b/>
              </w:rPr>
              <w:t>)</w:t>
            </w:r>
          </w:p>
        </w:tc>
        <w:tc>
          <w:tcPr>
            <w:tcW w:w="7136" w:type="dxa"/>
          </w:tcPr>
          <w:p w14:paraId="7A5F54AA" w14:textId="77777777" w:rsidR="00495961" w:rsidRPr="008C34DE" w:rsidRDefault="00495961" w:rsidP="009B136D">
            <w:pPr>
              <w:spacing w:after="0"/>
              <w:rPr>
                <w:rFonts w:eastAsia="宋体"/>
                <w:bCs/>
              </w:rPr>
            </w:pPr>
            <w:r w:rsidRPr="008C34DE">
              <w:rPr>
                <w:rFonts w:eastAsia="宋体"/>
                <w:b/>
                <w:bCs/>
                <w:i/>
              </w:rPr>
              <w:t>Proposal 1</w:t>
            </w:r>
            <w:r w:rsidRPr="008C34DE">
              <w:rPr>
                <w:rFonts w:eastAsia="宋体"/>
                <w:b/>
                <w:bCs/>
              </w:rPr>
              <w:t xml:space="preserve">: </w:t>
            </w:r>
            <w:r w:rsidRPr="008C34DE">
              <w:rPr>
                <w:rFonts w:eastAsia="宋体"/>
                <w:bCs/>
              </w:rPr>
              <w:t>Support configuration of RIM-RS monitoring “search space” via standardized OAM interface</w:t>
            </w:r>
          </w:p>
          <w:p w14:paraId="3640018F" w14:textId="77777777" w:rsidR="00495961" w:rsidRPr="008C34DE" w:rsidRDefault="00495961" w:rsidP="009B136D">
            <w:pPr>
              <w:spacing w:after="0"/>
              <w:rPr>
                <w:rFonts w:eastAsia="宋体"/>
                <w:bCs/>
              </w:rPr>
            </w:pPr>
            <w:r w:rsidRPr="008C34DE">
              <w:rPr>
                <w:rFonts w:eastAsia="宋体"/>
                <w:b/>
                <w:bCs/>
                <w:i/>
              </w:rPr>
              <w:t>Proposal 2:</w:t>
            </w:r>
            <w:r w:rsidRPr="008C34DE">
              <w:rPr>
                <w:rFonts w:eastAsia="宋体"/>
                <w:b/>
                <w:bCs/>
              </w:rPr>
              <w:t xml:space="preserve"> </w:t>
            </w:r>
            <w:r w:rsidRPr="008C34DE">
              <w:rPr>
                <w:rFonts w:eastAsia="宋体"/>
                <w:bCs/>
              </w:rPr>
              <w:t>Configuration of start/stop monitoring of RIM-RS is handled via standardized OAM interface</w:t>
            </w:r>
          </w:p>
          <w:p w14:paraId="508891E8" w14:textId="77777777" w:rsidR="00495961" w:rsidRPr="008C34DE" w:rsidRDefault="00495961" w:rsidP="009B136D">
            <w:pPr>
              <w:spacing w:after="0"/>
              <w:rPr>
                <w:rFonts w:eastAsia="宋体"/>
                <w:b/>
                <w:bCs/>
              </w:rPr>
            </w:pPr>
            <w:r w:rsidRPr="008C34DE">
              <w:rPr>
                <w:rFonts w:eastAsia="宋体"/>
                <w:b/>
                <w:bCs/>
                <w:i/>
              </w:rPr>
              <w:t>Proposal 4:</w:t>
            </w:r>
            <w:r w:rsidRPr="008C34DE">
              <w:rPr>
                <w:rFonts w:eastAsia="宋体"/>
                <w:b/>
                <w:bCs/>
              </w:rPr>
              <w:t xml:space="preserve"> </w:t>
            </w:r>
            <w:r w:rsidRPr="008C34DE">
              <w:rPr>
                <w:rFonts w:eastAsia="宋体"/>
                <w:bCs/>
              </w:rPr>
              <w:t>Configuration of RI mitigation schemes and instruction to stop RI mitigation schemes are handled via proprietary OAM interface</w:t>
            </w:r>
          </w:p>
          <w:p w14:paraId="22524BA6" w14:textId="77777777" w:rsidR="00495961" w:rsidRPr="008C34DE" w:rsidRDefault="00495961" w:rsidP="009B136D">
            <w:pPr>
              <w:spacing w:after="0"/>
              <w:rPr>
                <w:rFonts w:eastAsia="宋体"/>
                <w:b/>
                <w:bCs/>
              </w:rPr>
            </w:pPr>
            <w:r w:rsidRPr="008C34DE">
              <w:rPr>
                <w:rFonts w:eastAsia="宋体"/>
                <w:b/>
                <w:bCs/>
                <w:i/>
              </w:rPr>
              <w:t>Proposal 5:</w:t>
            </w:r>
            <w:r w:rsidRPr="008C34DE">
              <w:rPr>
                <w:rFonts w:eastAsia="宋体"/>
                <w:b/>
                <w:bCs/>
              </w:rPr>
              <w:t xml:space="preserve"> </w:t>
            </w:r>
            <w:r w:rsidRPr="008C34DE">
              <w:rPr>
                <w:rFonts w:eastAsia="宋体"/>
                <w:bCs/>
              </w:rPr>
              <w:t>Instruction to stop RIM-RS transmission (as described in FW-0) is generic and can be handled with standardized OAM interface</w:t>
            </w:r>
          </w:p>
          <w:p w14:paraId="4A2CD507" w14:textId="77777777" w:rsidR="00495961" w:rsidRPr="008C34DE" w:rsidRDefault="00495961" w:rsidP="009B136D">
            <w:pPr>
              <w:spacing w:after="0"/>
              <w:rPr>
                <w:rFonts w:eastAsia="宋体"/>
                <w:b/>
                <w:bCs/>
              </w:rPr>
            </w:pPr>
            <w:r w:rsidRPr="008C34DE">
              <w:rPr>
                <w:rFonts w:eastAsia="宋体"/>
                <w:b/>
                <w:bCs/>
                <w:i/>
              </w:rPr>
              <w:t>Proposal 6</w:t>
            </w:r>
            <w:r w:rsidRPr="008C34DE">
              <w:rPr>
                <w:rFonts w:eastAsia="宋体"/>
                <w:b/>
                <w:bCs/>
              </w:rPr>
              <w:t xml:space="preserve">: </w:t>
            </w:r>
            <w:r w:rsidRPr="008C34DE">
              <w:rPr>
                <w:rFonts w:eastAsia="宋体"/>
                <w:bCs/>
              </w:rPr>
              <w:t>Support configuration of RIM-RS transmission resources via standardized OAM interface, which may include configuration of set ID</w:t>
            </w:r>
          </w:p>
        </w:tc>
      </w:tr>
      <w:tr w:rsidR="00495961" w:rsidRPr="008C34DE" w14:paraId="7C7F7394" w14:textId="77777777" w:rsidTr="000B2065">
        <w:tc>
          <w:tcPr>
            <w:tcW w:w="1160" w:type="dxa"/>
            <w:vAlign w:val="center"/>
          </w:tcPr>
          <w:p w14:paraId="421C1CA0" w14:textId="77777777" w:rsidR="00495961" w:rsidRPr="008C34DE" w:rsidRDefault="00495961" w:rsidP="009B136D">
            <w:pPr>
              <w:spacing w:after="0"/>
              <w:jc w:val="center"/>
              <w:rPr>
                <w:b/>
              </w:rPr>
            </w:pPr>
            <w:r w:rsidRPr="008C34DE">
              <w:rPr>
                <w:b/>
              </w:rPr>
              <w:t>Nokia</w:t>
            </w:r>
          </w:p>
          <w:p w14:paraId="4B82FF97" w14:textId="77777777" w:rsidR="00495961" w:rsidRPr="008C34DE" w:rsidRDefault="00495961" w:rsidP="009B136D">
            <w:pPr>
              <w:spacing w:after="0"/>
              <w:jc w:val="center"/>
              <w:rPr>
                <w:b/>
              </w:rPr>
            </w:pPr>
            <w:r w:rsidRPr="008C34DE">
              <w:rPr>
                <w:b/>
              </w:rPr>
              <w:t>(</w:t>
            </w:r>
            <w:hyperlink r:id="rId36" w:history="1">
              <w:r w:rsidRPr="008C34DE">
                <w:rPr>
                  <w:b/>
                </w:rPr>
                <w:t>R1-1900839</w:t>
              </w:r>
            </w:hyperlink>
            <w:r w:rsidRPr="008C34DE">
              <w:rPr>
                <w:b/>
              </w:rPr>
              <w:t>)</w:t>
            </w:r>
          </w:p>
        </w:tc>
        <w:tc>
          <w:tcPr>
            <w:tcW w:w="7136" w:type="dxa"/>
          </w:tcPr>
          <w:p w14:paraId="7B94190C" w14:textId="77777777" w:rsidR="00495961" w:rsidRPr="008C34DE" w:rsidRDefault="00495961" w:rsidP="009B136D">
            <w:pPr>
              <w:spacing w:after="0"/>
              <w:rPr>
                <w:rFonts w:eastAsia="宋体"/>
                <w:bCs/>
              </w:rPr>
            </w:pPr>
            <w:r w:rsidRPr="008C34DE">
              <w:rPr>
                <w:rFonts w:eastAsia="宋体"/>
                <w:b/>
                <w:bCs/>
                <w:i/>
              </w:rPr>
              <w:t>Proposal 1:</w:t>
            </w:r>
            <w:r w:rsidRPr="008C34DE">
              <w:rPr>
                <w:rFonts w:eastAsia="宋体"/>
                <w:bCs/>
              </w:rPr>
              <w:t xml:space="preserve"> Victim reports remote interference detected to OAM, OAM configures the aggressors to start monitoring the RIM-RS.</w:t>
            </w:r>
          </w:p>
          <w:p w14:paraId="7B91CF5A" w14:textId="77777777" w:rsidR="00495961" w:rsidRPr="008C34DE" w:rsidRDefault="00495961" w:rsidP="009B136D">
            <w:pPr>
              <w:spacing w:after="0"/>
              <w:rPr>
                <w:rFonts w:eastAsia="宋体"/>
                <w:bCs/>
              </w:rPr>
            </w:pPr>
            <w:r w:rsidRPr="008C34DE">
              <w:rPr>
                <w:rFonts w:eastAsia="宋体"/>
                <w:b/>
                <w:bCs/>
                <w:i/>
              </w:rPr>
              <w:t>Proposal 2:</w:t>
            </w:r>
            <w:r w:rsidRPr="008C34DE">
              <w:rPr>
                <w:rFonts w:eastAsia="宋体"/>
                <w:bCs/>
              </w:rPr>
              <w:t xml:space="preserve"> For RIM framework-0, OAM manages the RIM-RS detection information reported from aggressor, and OAM can stop the RIM-RS transmission.</w:t>
            </w:r>
          </w:p>
          <w:p w14:paraId="23CCA26A" w14:textId="77777777" w:rsidR="00495961" w:rsidRPr="008C34DE" w:rsidRDefault="00495961" w:rsidP="009B136D">
            <w:pPr>
              <w:spacing w:after="0"/>
              <w:rPr>
                <w:rFonts w:eastAsia="宋体"/>
                <w:b/>
              </w:rPr>
            </w:pPr>
            <w:r w:rsidRPr="008C34DE">
              <w:rPr>
                <w:rFonts w:eastAsia="宋体"/>
                <w:b/>
                <w:i/>
              </w:rPr>
              <w:t>Proposal 3:</w:t>
            </w:r>
            <w:r w:rsidRPr="008C34DE">
              <w:rPr>
                <w:rFonts w:eastAsia="宋体"/>
                <w:b/>
              </w:rPr>
              <w:t xml:space="preserve"> </w:t>
            </w:r>
            <w:r w:rsidRPr="008C34DE">
              <w:rPr>
                <w:rFonts w:eastAsia="宋体"/>
              </w:rPr>
              <w:t>OAM configures the gNB set ID and the associated RIM resource for gNB or gNB set.</w:t>
            </w:r>
          </w:p>
        </w:tc>
      </w:tr>
      <w:tr w:rsidR="00495961" w:rsidRPr="008C34DE" w14:paraId="79496F5B" w14:textId="77777777" w:rsidTr="000B2065">
        <w:tc>
          <w:tcPr>
            <w:tcW w:w="1160" w:type="dxa"/>
            <w:vAlign w:val="center"/>
          </w:tcPr>
          <w:p w14:paraId="4081E203" w14:textId="77777777" w:rsidR="00495961" w:rsidRPr="008C34DE" w:rsidRDefault="00495961" w:rsidP="009B136D">
            <w:pPr>
              <w:spacing w:after="0"/>
              <w:jc w:val="center"/>
              <w:rPr>
                <w:b/>
              </w:rPr>
            </w:pPr>
            <w:r w:rsidRPr="008C34DE">
              <w:rPr>
                <w:b/>
              </w:rPr>
              <w:t>Qualcomm</w:t>
            </w:r>
          </w:p>
          <w:p w14:paraId="51C860A2" w14:textId="77777777" w:rsidR="00495961" w:rsidRPr="008C34DE" w:rsidRDefault="00495961" w:rsidP="009B136D">
            <w:pPr>
              <w:spacing w:after="0"/>
              <w:jc w:val="center"/>
              <w:rPr>
                <w:b/>
              </w:rPr>
            </w:pPr>
            <w:r w:rsidRPr="008C34DE">
              <w:rPr>
                <w:b/>
              </w:rPr>
              <w:t>(</w:t>
            </w:r>
            <w:hyperlink r:id="rId37" w:history="1">
              <w:r w:rsidRPr="008C34DE">
                <w:rPr>
                  <w:b/>
                </w:rPr>
                <w:t>R1-1900895</w:t>
              </w:r>
            </w:hyperlink>
            <w:r w:rsidRPr="008C34DE">
              <w:rPr>
                <w:b/>
              </w:rPr>
              <w:t>)</w:t>
            </w:r>
          </w:p>
        </w:tc>
        <w:tc>
          <w:tcPr>
            <w:tcW w:w="7136" w:type="dxa"/>
          </w:tcPr>
          <w:p w14:paraId="0F301500" w14:textId="77777777" w:rsidR="00495961" w:rsidRPr="008C34DE" w:rsidRDefault="00495961" w:rsidP="009B136D">
            <w:pPr>
              <w:spacing w:after="0"/>
              <w:rPr>
                <w:rFonts w:eastAsia="Times New Roman"/>
              </w:rPr>
            </w:pPr>
            <w:r w:rsidRPr="008C34DE">
              <w:rPr>
                <w:rFonts w:eastAsia="Times New Roman"/>
                <w:b/>
                <w:i/>
              </w:rPr>
              <w:t>Observation 1:</w:t>
            </w:r>
            <w:r w:rsidRPr="008C34DE">
              <w:rPr>
                <w:rFonts w:eastAsia="Times New Roman"/>
              </w:rPr>
              <w:t xml:space="preserve"> for gNB set, the following information is required to be configured by OAM:</w:t>
            </w:r>
          </w:p>
          <w:p w14:paraId="42A254ED" w14:textId="77777777"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rPr>
                <w:lang w:eastAsia="zh-CN"/>
              </w:rPr>
            </w:pPr>
            <w:r w:rsidRPr="008C34DE">
              <w:rPr>
                <w:lang w:eastAsia="zh-CN"/>
              </w:rPr>
              <w:t>set ID</w:t>
            </w:r>
          </w:p>
          <w:p w14:paraId="68A0DD37" w14:textId="77777777"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rPr>
                <w:lang w:eastAsia="zh-CN"/>
              </w:rPr>
            </w:pPr>
            <w:r w:rsidRPr="008C34DE">
              <w:rPr>
                <w:lang w:eastAsia="zh-CN"/>
              </w:rPr>
              <w:t>RIM Reference Signal (RIM-RS)</w:t>
            </w:r>
          </w:p>
          <w:p w14:paraId="7E536E01" w14:textId="77777777"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rPr>
                <w:lang w:eastAsia="zh-CN"/>
              </w:rPr>
            </w:pPr>
            <w:r w:rsidRPr="008C34DE">
              <w:rPr>
                <w:lang w:eastAsia="zh-CN"/>
              </w:rPr>
              <w:t>the radio resources to send and receive the RIM-RS</w:t>
            </w:r>
          </w:p>
          <w:p w14:paraId="61B01333" w14:textId="77777777" w:rsidR="00495961" w:rsidRPr="008C34DE" w:rsidRDefault="00495961" w:rsidP="009B136D">
            <w:pPr>
              <w:spacing w:after="0"/>
              <w:rPr>
                <w:rFonts w:eastAsia="Times New Roman"/>
              </w:rPr>
            </w:pPr>
            <w:r w:rsidRPr="008C34DE">
              <w:rPr>
                <w:rFonts w:eastAsia="Times New Roman"/>
                <w:b/>
                <w:i/>
              </w:rPr>
              <w:t>Observation 2:</w:t>
            </w:r>
            <w:r w:rsidRPr="008C34DE">
              <w:rPr>
                <w:rFonts w:eastAsia="Times New Roman"/>
              </w:rPr>
              <w:t xml:space="preserve"> for RIM Framework 2.1, at least the following information is needed to be configured by OAM.</w:t>
            </w:r>
          </w:p>
          <w:p w14:paraId="3ADD68AA" w14:textId="77777777"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rPr>
                <w:lang w:eastAsia="zh-CN"/>
              </w:rPr>
            </w:pPr>
            <w:r w:rsidRPr="008C34DE">
              <w:rPr>
                <w:lang w:eastAsia="zh-CN"/>
              </w:rPr>
              <w:t>RIM-RS destination ID</w:t>
            </w:r>
          </w:p>
          <w:p w14:paraId="5B051321" w14:textId="77777777"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rPr>
                <w:lang w:eastAsia="zh-CN"/>
              </w:rPr>
            </w:pPr>
            <w:r w:rsidRPr="008C34DE">
              <w:rPr>
                <w:lang w:eastAsia="zh-CN"/>
              </w:rPr>
              <w:t>Source ID</w:t>
            </w:r>
          </w:p>
          <w:p w14:paraId="6CBBBCDE" w14:textId="77777777" w:rsidR="00495961" w:rsidRPr="008C34DE" w:rsidRDefault="00495961" w:rsidP="00F84543">
            <w:pPr>
              <w:pStyle w:val="aa"/>
              <w:numPr>
                <w:ilvl w:val="0"/>
                <w:numId w:val="79"/>
              </w:numPr>
              <w:autoSpaceDE w:val="0"/>
              <w:autoSpaceDN w:val="0"/>
              <w:adjustRightInd w:val="0"/>
              <w:snapToGrid w:val="0"/>
              <w:spacing w:after="0"/>
              <w:ind w:firstLineChars="0"/>
              <w:contextualSpacing/>
              <w:jc w:val="both"/>
            </w:pPr>
            <w:r w:rsidRPr="008C34DE">
              <w:rPr>
                <w:lang w:eastAsia="zh-CN"/>
              </w:rPr>
              <w:t>I</w:t>
            </w:r>
            <w:r w:rsidRPr="008C34DE">
              <w:t>nformation about the detection of the RIM-RS, or disappearance of the RIM-RS</w:t>
            </w:r>
          </w:p>
        </w:tc>
      </w:tr>
      <w:tr w:rsidR="00495961" w:rsidRPr="008C34DE" w14:paraId="1259A2A1" w14:textId="77777777" w:rsidTr="000B2065">
        <w:tc>
          <w:tcPr>
            <w:tcW w:w="1160" w:type="dxa"/>
            <w:vAlign w:val="center"/>
          </w:tcPr>
          <w:p w14:paraId="1141E6AE" w14:textId="77777777" w:rsidR="00495961" w:rsidRPr="008C34DE" w:rsidRDefault="00495961" w:rsidP="009B136D">
            <w:pPr>
              <w:spacing w:after="0"/>
              <w:jc w:val="center"/>
              <w:rPr>
                <w:b/>
              </w:rPr>
            </w:pPr>
            <w:r w:rsidRPr="008C34DE">
              <w:rPr>
                <w:b/>
              </w:rPr>
              <w:t>CEWiT</w:t>
            </w:r>
          </w:p>
          <w:p w14:paraId="283B54FD" w14:textId="77777777" w:rsidR="00495961" w:rsidRPr="008C34DE" w:rsidRDefault="00495961" w:rsidP="009B136D">
            <w:pPr>
              <w:spacing w:after="0"/>
              <w:jc w:val="center"/>
              <w:rPr>
                <w:b/>
              </w:rPr>
            </w:pPr>
            <w:r w:rsidRPr="008C34DE">
              <w:rPr>
                <w:b/>
              </w:rPr>
              <w:t>(</w:t>
            </w:r>
            <w:hyperlink r:id="rId38" w:history="1">
              <w:r w:rsidRPr="008C34DE">
                <w:rPr>
                  <w:b/>
                </w:rPr>
                <w:t>R1-1901140</w:t>
              </w:r>
            </w:hyperlink>
            <w:r w:rsidRPr="008C34DE">
              <w:rPr>
                <w:b/>
              </w:rPr>
              <w:t>)</w:t>
            </w:r>
          </w:p>
        </w:tc>
        <w:tc>
          <w:tcPr>
            <w:tcW w:w="7136" w:type="dxa"/>
          </w:tcPr>
          <w:p w14:paraId="07383519" w14:textId="7B661535" w:rsidR="00495961" w:rsidRPr="008C34DE" w:rsidRDefault="00495961" w:rsidP="009B136D">
            <w:pPr>
              <w:pStyle w:val="Standard"/>
              <w:tabs>
                <w:tab w:val="left" w:pos="630"/>
                <w:tab w:val="left" w:pos="1440"/>
              </w:tabs>
              <w:jc w:val="both"/>
              <w:rPr>
                <w:rFonts w:ascii="Times New Roman" w:eastAsiaTheme="minorEastAsia" w:hAnsi="Times New Roman" w:cs="Times New Roman"/>
                <w:sz w:val="20"/>
                <w:szCs w:val="20"/>
              </w:rPr>
            </w:pPr>
            <w:r w:rsidRPr="008C34DE">
              <w:rPr>
                <w:rFonts w:ascii="Times New Roman" w:hAnsi="Times New Roman" w:cs="Times New Roman"/>
                <w:b/>
                <w:bCs/>
                <w:i/>
                <w:sz w:val="20"/>
                <w:szCs w:val="20"/>
              </w:rPr>
              <w:t>Proposal</w:t>
            </w:r>
            <w:r w:rsidRPr="008C34DE">
              <w:rPr>
                <w:rFonts w:ascii="Times New Roman" w:eastAsiaTheme="minorEastAsia" w:hAnsi="Times New Roman" w:cs="Times New Roman"/>
                <w:b/>
                <w:bCs/>
                <w:i/>
                <w:sz w:val="20"/>
                <w:szCs w:val="20"/>
              </w:rPr>
              <w:t xml:space="preserve"> 1</w:t>
            </w:r>
            <w:r w:rsidRPr="008C34DE">
              <w:rPr>
                <w:rFonts w:ascii="Times New Roman" w:hAnsi="Times New Roman" w:cs="Times New Roman"/>
                <w:b/>
                <w:bCs/>
                <w:i/>
                <w:sz w:val="20"/>
                <w:szCs w:val="20"/>
              </w:rPr>
              <w:t>:</w:t>
            </w:r>
            <w:r w:rsidRPr="008C34DE">
              <w:rPr>
                <w:rFonts w:ascii="Times New Roman" w:hAnsi="Times New Roman" w:cs="Times New Roman"/>
                <w:b/>
                <w:bCs/>
                <w:sz w:val="20"/>
                <w:szCs w:val="20"/>
              </w:rPr>
              <w:t xml:space="preserve"> </w:t>
            </w:r>
            <w:r w:rsidRPr="008C34DE">
              <w:rPr>
                <w:rFonts w:ascii="Times New Roman" w:hAnsi="Times New Roman" w:cs="Times New Roman"/>
                <w:bCs/>
                <w:sz w:val="20"/>
                <w:szCs w:val="20"/>
              </w:rPr>
              <w:t>Mechanism of configuring RIM-RS and sharing mechanism between OAM entities should be clarified with RAN 1 perspective.</w:t>
            </w:r>
          </w:p>
        </w:tc>
      </w:tr>
    </w:tbl>
    <w:p w14:paraId="527B53F3" w14:textId="77777777" w:rsidR="00E31187" w:rsidRPr="008C34DE" w:rsidRDefault="00E31187" w:rsidP="00E622E4">
      <w:pPr>
        <w:pStyle w:val="11"/>
        <w:numPr>
          <w:ilvl w:val="0"/>
          <w:numId w:val="79"/>
        </w:numPr>
        <w:spacing w:beforeLines="0" w:after="120" w:afterAutospacing="0" w:line="240" w:lineRule="auto"/>
        <w:ind w:leftChars="0"/>
        <w:rPr>
          <w:sz w:val="21"/>
          <w:szCs w:val="21"/>
        </w:rPr>
      </w:pPr>
      <w:r w:rsidRPr="008C34DE">
        <w:rPr>
          <w:b/>
          <w:sz w:val="21"/>
          <w:szCs w:val="21"/>
          <w:lang w:eastAsia="zh-CN"/>
        </w:rPr>
        <w:t>Configure victim to start RIM RS transmission</w:t>
      </w:r>
    </w:p>
    <w:p w14:paraId="60507A52" w14:textId="14E621A5" w:rsidR="00E31187" w:rsidRPr="008C34DE" w:rsidRDefault="00E31187" w:rsidP="00E622E4">
      <w:pPr>
        <w:pStyle w:val="11"/>
        <w:numPr>
          <w:ilvl w:val="1"/>
          <w:numId w:val="79"/>
        </w:numPr>
        <w:spacing w:beforeLines="0" w:after="120" w:afterAutospacing="0" w:line="240" w:lineRule="auto"/>
        <w:ind w:leftChars="0"/>
        <w:rPr>
          <w:sz w:val="21"/>
          <w:szCs w:val="21"/>
        </w:rPr>
      </w:pPr>
      <w:r w:rsidRPr="008C34DE">
        <w:rPr>
          <w:sz w:val="21"/>
          <w:szCs w:val="21"/>
        </w:rPr>
        <w:t>Supported by Huawei.</w:t>
      </w:r>
    </w:p>
    <w:p w14:paraId="0A718751" w14:textId="77777777" w:rsidR="00E31187" w:rsidRPr="008C34DE" w:rsidRDefault="00E31187" w:rsidP="00E622E4">
      <w:pPr>
        <w:pStyle w:val="11"/>
        <w:numPr>
          <w:ilvl w:val="0"/>
          <w:numId w:val="79"/>
        </w:numPr>
        <w:spacing w:beforeLines="0" w:after="120" w:afterAutospacing="0" w:line="240" w:lineRule="auto"/>
        <w:ind w:leftChars="0"/>
        <w:rPr>
          <w:b/>
          <w:sz w:val="21"/>
          <w:szCs w:val="21"/>
        </w:rPr>
      </w:pPr>
      <w:r w:rsidRPr="008C34DE">
        <w:rPr>
          <w:b/>
          <w:sz w:val="21"/>
          <w:szCs w:val="21"/>
          <w:lang w:eastAsia="zh-CN"/>
        </w:rPr>
        <w:t>Configure aggressor to start RIM RS monitoring</w:t>
      </w:r>
    </w:p>
    <w:p w14:paraId="4060D4A4" w14:textId="6F80D357" w:rsidR="00E31187" w:rsidRPr="008C34DE" w:rsidRDefault="00E31187" w:rsidP="00E622E4">
      <w:pPr>
        <w:pStyle w:val="11"/>
        <w:numPr>
          <w:ilvl w:val="1"/>
          <w:numId w:val="79"/>
        </w:numPr>
        <w:spacing w:beforeLines="0" w:after="120" w:afterAutospacing="0" w:line="240" w:lineRule="auto"/>
        <w:ind w:leftChars="0"/>
        <w:rPr>
          <w:sz w:val="21"/>
          <w:szCs w:val="21"/>
        </w:rPr>
      </w:pPr>
      <w:r w:rsidRPr="008C34DE">
        <w:rPr>
          <w:sz w:val="21"/>
          <w:szCs w:val="21"/>
        </w:rPr>
        <w:t>Supported by Huawei, ZTE, Ericsson, and Nokia, mainly for the asymmetric IoT increase scenario, where the aggressor needs to monitor the RIM RS even when itself does not suffer from IoT increase.</w:t>
      </w:r>
    </w:p>
    <w:p w14:paraId="5DCA637B" w14:textId="2DECB1DA" w:rsidR="00E31187" w:rsidRPr="008C34DE" w:rsidRDefault="00E31187" w:rsidP="00E622E4">
      <w:pPr>
        <w:pStyle w:val="11"/>
        <w:numPr>
          <w:ilvl w:val="1"/>
          <w:numId w:val="79"/>
        </w:numPr>
        <w:spacing w:beforeLines="0" w:after="120" w:afterAutospacing="0" w:line="240" w:lineRule="auto"/>
        <w:ind w:leftChars="0"/>
        <w:rPr>
          <w:sz w:val="21"/>
          <w:szCs w:val="21"/>
        </w:rPr>
      </w:pPr>
      <w:r w:rsidRPr="008C34DE">
        <w:rPr>
          <w:sz w:val="21"/>
          <w:szCs w:val="21"/>
        </w:rPr>
        <w:lastRenderedPageBreak/>
        <w:t>Supported by Samsung for framework-0, and for frameworks 1 &amp; 2-1, to further consider whether aggressor starts monitoring RS as configured by OAM or when it experiences remote interference with "sloping" IoT increase.</w:t>
      </w:r>
    </w:p>
    <w:p w14:paraId="38573F99" w14:textId="40056BA8" w:rsidR="00E31187" w:rsidRPr="008C34DE" w:rsidRDefault="00E31187" w:rsidP="00E622E4">
      <w:pPr>
        <w:pStyle w:val="11"/>
        <w:numPr>
          <w:ilvl w:val="1"/>
          <w:numId w:val="79"/>
        </w:numPr>
        <w:spacing w:beforeLines="0" w:after="120" w:afterAutospacing="0" w:line="240" w:lineRule="auto"/>
        <w:ind w:leftChars="0"/>
        <w:rPr>
          <w:sz w:val="21"/>
          <w:szCs w:val="21"/>
        </w:rPr>
      </w:pPr>
      <w:r w:rsidRPr="008C34DE">
        <w:rPr>
          <w:sz w:val="21"/>
          <w:szCs w:val="21"/>
        </w:rPr>
        <w:t>Supported by CMCC and LG</w:t>
      </w:r>
      <w:r w:rsidR="00446D2C" w:rsidRPr="008C34DE">
        <w:rPr>
          <w:sz w:val="21"/>
          <w:szCs w:val="21"/>
        </w:rPr>
        <w:t>E</w:t>
      </w:r>
      <w:r w:rsidRPr="008C34DE">
        <w:rPr>
          <w:sz w:val="21"/>
          <w:szCs w:val="21"/>
        </w:rPr>
        <w:t>, where regular RIM-RS monitoring occasions are configured by OAM.</w:t>
      </w:r>
    </w:p>
    <w:p w14:paraId="062FA93A" w14:textId="77777777" w:rsidR="00E31187" w:rsidRPr="008C34DE" w:rsidRDefault="00E31187" w:rsidP="00E622E4">
      <w:pPr>
        <w:pStyle w:val="11"/>
        <w:numPr>
          <w:ilvl w:val="0"/>
          <w:numId w:val="79"/>
        </w:numPr>
        <w:spacing w:beforeLines="0" w:after="120" w:afterAutospacing="0" w:line="240" w:lineRule="auto"/>
        <w:ind w:leftChars="0"/>
        <w:rPr>
          <w:b/>
          <w:sz w:val="21"/>
          <w:szCs w:val="21"/>
        </w:rPr>
      </w:pPr>
      <w:r w:rsidRPr="008C34DE">
        <w:rPr>
          <w:b/>
          <w:sz w:val="21"/>
          <w:szCs w:val="21"/>
          <w:lang w:eastAsia="zh-CN"/>
        </w:rPr>
        <w:t>Configure aggressor to stop RIM RS monitoring</w:t>
      </w:r>
    </w:p>
    <w:p w14:paraId="6D7BC4F9" w14:textId="413158D0" w:rsidR="00E31187" w:rsidRPr="008C34DE" w:rsidRDefault="00E31187" w:rsidP="00E622E4">
      <w:pPr>
        <w:pStyle w:val="11"/>
        <w:numPr>
          <w:ilvl w:val="1"/>
          <w:numId w:val="79"/>
        </w:numPr>
        <w:spacing w:beforeLines="0" w:after="120" w:afterAutospacing="0" w:line="240" w:lineRule="auto"/>
        <w:ind w:leftChars="0"/>
        <w:rPr>
          <w:sz w:val="21"/>
          <w:szCs w:val="21"/>
        </w:rPr>
      </w:pPr>
      <w:r w:rsidRPr="008C34DE">
        <w:rPr>
          <w:sz w:val="21"/>
          <w:szCs w:val="21"/>
        </w:rPr>
        <w:t xml:space="preserve">Supported by </w:t>
      </w:r>
      <w:r w:rsidRPr="008C34DE">
        <w:rPr>
          <w:sz w:val="21"/>
          <w:szCs w:val="21"/>
          <w:lang w:eastAsia="zh-CN"/>
        </w:rPr>
        <w:t xml:space="preserve">ZTE </w:t>
      </w:r>
      <w:r w:rsidRPr="008C34DE">
        <w:rPr>
          <w:sz w:val="21"/>
          <w:szCs w:val="21"/>
        </w:rPr>
        <w:t>(</w:t>
      </w:r>
      <w:r w:rsidRPr="008C34DE">
        <w:rPr>
          <w:sz w:val="21"/>
          <w:szCs w:val="21"/>
          <w:lang w:eastAsia="zh-CN"/>
        </w:rPr>
        <w:t>in</w:t>
      </w:r>
      <w:r w:rsidRPr="008C34DE">
        <w:rPr>
          <w:sz w:val="21"/>
          <w:szCs w:val="21"/>
        </w:rPr>
        <w:t xml:space="preserve"> framework-0)</w:t>
      </w:r>
      <w:r w:rsidRPr="008C34DE">
        <w:rPr>
          <w:sz w:val="21"/>
          <w:szCs w:val="21"/>
          <w:lang w:eastAsia="zh-CN"/>
        </w:rPr>
        <w:t xml:space="preserve">, </w:t>
      </w:r>
      <w:r w:rsidRPr="008C34DE">
        <w:rPr>
          <w:sz w:val="21"/>
          <w:szCs w:val="21"/>
        </w:rPr>
        <w:t>Samsung (</w:t>
      </w:r>
      <w:r w:rsidRPr="008C34DE">
        <w:rPr>
          <w:sz w:val="21"/>
          <w:szCs w:val="21"/>
          <w:lang w:eastAsia="zh-CN"/>
        </w:rPr>
        <w:t>in</w:t>
      </w:r>
      <w:r w:rsidRPr="008C34DE">
        <w:rPr>
          <w:sz w:val="21"/>
          <w:szCs w:val="21"/>
        </w:rPr>
        <w:t xml:space="preserve"> framework-0), LG</w:t>
      </w:r>
      <w:r w:rsidR="00446D2C" w:rsidRPr="008C34DE">
        <w:rPr>
          <w:sz w:val="21"/>
          <w:szCs w:val="21"/>
        </w:rPr>
        <w:t>E</w:t>
      </w:r>
      <w:r w:rsidRPr="008C34DE">
        <w:rPr>
          <w:sz w:val="21"/>
          <w:szCs w:val="21"/>
        </w:rPr>
        <w:t>, and Ericsson.</w:t>
      </w:r>
    </w:p>
    <w:p w14:paraId="4040796C" w14:textId="77777777" w:rsidR="00E31187" w:rsidRPr="008C34DE" w:rsidRDefault="00E31187" w:rsidP="00E622E4">
      <w:pPr>
        <w:pStyle w:val="11"/>
        <w:numPr>
          <w:ilvl w:val="0"/>
          <w:numId w:val="79"/>
        </w:numPr>
        <w:spacing w:beforeLines="0" w:after="120" w:afterAutospacing="0" w:line="240" w:lineRule="auto"/>
        <w:ind w:leftChars="0"/>
        <w:rPr>
          <w:b/>
          <w:sz w:val="21"/>
          <w:szCs w:val="21"/>
        </w:rPr>
      </w:pPr>
      <w:r w:rsidRPr="008C34DE">
        <w:rPr>
          <w:b/>
          <w:sz w:val="21"/>
          <w:szCs w:val="21"/>
          <w:lang w:eastAsia="zh-CN"/>
        </w:rPr>
        <w:t>Configure aggressor to restore original configurations</w:t>
      </w:r>
    </w:p>
    <w:p w14:paraId="047EEC8B" w14:textId="60FF8351" w:rsidR="00E31187" w:rsidRPr="008C34DE" w:rsidRDefault="00E31187" w:rsidP="00E622E4">
      <w:pPr>
        <w:pStyle w:val="11"/>
        <w:numPr>
          <w:ilvl w:val="1"/>
          <w:numId w:val="79"/>
        </w:numPr>
        <w:spacing w:beforeLines="0" w:after="120" w:afterAutospacing="0" w:line="240" w:lineRule="auto"/>
        <w:ind w:leftChars="0"/>
        <w:rPr>
          <w:sz w:val="21"/>
          <w:szCs w:val="21"/>
          <w:lang w:eastAsia="zh-CN"/>
        </w:rPr>
      </w:pPr>
      <w:r w:rsidRPr="008C34DE">
        <w:rPr>
          <w:sz w:val="21"/>
          <w:szCs w:val="21"/>
        </w:rPr>
        <w:t>Supported</w:t>
      </w:r>
      <w:r w:rsidRPr="008C34DE">
        <w:rPr>
          <w:sz w:val="21"/>
          <w:szCs w:val="21"/>
          <w:lang w:eastAsia="zh-CN"/>
        </w:rPr>
        <w:t xml:space="preserve"> by ZTE, Samsung, and Ericsson (all in framework-0)</w:t>
      </w:r>
      <w:r w:rsidRPr="008C34DE">
        <w:rPr>
          <w:sz w:val="21"/>
          <w:szCs w:val="21"/>
        </w:rPr>
        <w:t>.</w:t>
      </w:r>
    </w:p>
    <w:p w14:paraId="14454ED7" w14:textId="77777777" w:rsidR="00E31187" w:rsidRPr="008C34DE" w:rsidRDefault="00E31187" w:rsidP="00E622E4">
      <w:pPr>
        <w:pStyle w:val="11"/>
        <w:numPr>
          <w:ilvl w:val="0"/>
          <w:numId w:val="79"/>
        </w:numPr>
        <w:spacing w:beforeLines="0" w:after="120" w:afterAutospacing="0" w:line="240" w:lineRule="auto"/>
        <w:ind w:leftChars="0"/>
        <w:rPr>
          <w:b/>
          <w:sz w:val="21"/>
          <w:szCs w:val="21"/>
        </w:rPr>
      </w:pPr>
      <w:r w:rsidRPr="008C34DE">
        <w:rPr>
          <w:b/>
          <w:sz w:val="21"/>
          <w:szCs w:val="21"/>
          <w:lang w:eastAsia="zh-CN"/>
        </w:rPr>
        <w:t>Configure victim to stop RIM RS transmission</w:t>
      </w:r>
    </w:p>
    <w:p w14:paraId="41EE4660" w14:textId="4203F208" w:rsidR="00E31187" w:rsidRPr="008C34DE" w:rsidRDefault="00E31187" w:rsidP="00E622E4">
      <w:pPr>
        <w:pStyle w:val="11"/>
        <w:numPr>
          <w:ilvl w:val="1"/>
          <w:numId w:val="79"/>
        </w:numPr>
        <w:spacing w:beforeLines="0" w:after="120" w:afterAutospacing="0" w:line="240" w:lineRule="auto"/>
        <w:ind w:leftChars="0"/>
        <w:rPr>
          <w:b/>
          <w:sz w:val="21"/>
          <w:szCs w:val="21"/>
        </w:rPr>
      </w:pPr>
      <w:r w:rsidRPr="008C34DE">
        <w:rPr>
          <w:sz w:val="21"/>
          <w:szCs w:val="21"/>
        </w:rPr>
        <w:t>Supported</w:t>
      </w:r>
      <w:r w:rsidRPr="008C34DE">
        <w:rPr>
          <w:sz w:val="21"/>
          <w:szCs w:val="21"/>
          <w:lang w:eastAsia="zh-CN"/>
        </w:rPr>
        <w:t xml:space="preserve"> by Samsung</w:t>
      </w:r>
      <w:r w:rsidRPr="008C34DE">
        <w:rPr>
          <w:sz w:val="21"/>
          <w:szCs w:val="21"/>
        </w:rPr>
        <w:t xml:space="preserve"> (in framework-0), </w:t>
      </w:r>
      <w:r w:rsidRPr="008C34DE">
        <w:rPr>
          <w:sz w:val="21"/>
          <w:szCs w:val="21"/>
          <w:lang w:eastAsia="zh-CN"/>
        </w:rPr>
        <w:t>Ericsson</w:t>
      </w:r>
      <w:r w:rsidRPr="008C34DE">
        <w:rPr>
          <w:sz w:val="21"/>
          <w:szCs w:val="21"/>
        </w:rPr>
        <w:t>, and Nokia (</w:t>
      </w:r>
      <w:r w:rsidRPr="008C34DE">
        <w:rPr>
          <w:sz w:val="21"/>
          <w:szCs w:val="21"/>
          <w:lang w:eastAsia="zh-CN"/>
        </w:rPr>
        <w:t>in</w:t>
      </w:r>
      <w:r w:rsidRPr="008C34DE">
        <w:rPr>
          <w:sz w:val="21"/>
          <w:szCs w:val="21"/>
        </w:rPr>
        <w:t xml:space="preserve"> framework-0).</w:t>
      </w:r>
    </w:p>
    <w:p w14:paraId="6D0EBA85" w14:textId="77777777" w:rsidR="00E31187" w:rsidRPr="008C34DE" w:rsidRDefault="00E31187" w:rsidP="00E622E4">
      <w:pPr>
        <w:pStyle w:val="11"/>
        <w:numPr>
          <w:ilvl w:val="0"/>
          <w:numId w:val="79"/>
        </w:numPr>
        <w:spacing w:beforeLines="0" w:after="120" w:afterAutospacing="0" w:line="240" w:lineRule="auto"/>
        <w:ind w:leftChars="0"/>
        <w:rPr>
          <w:b/>
          <w:sz w:val="21"/>
          <w:szCs w:val="21"/>
        </w:rPr>
      </w:pPr>
      <w:r w:rsidRPr="008C34DE">
        <w:rPr>
          <w:b/>
          <w:sz w:val="21"/>
          <w:szCs w:val="21"/>
          <w:lang w:eastAsia="zh-CN"/>
        </w:rPr>
        <w:t>Configure RIM RS resources</w:t>
      </w:r>
    </w:p>
    <w:p w14:paraId="691684DD" w14:textId="18C07EF0" w:rsidR="00E31187" w:rsidRPr="008C34DE" w:rsidRDefault="00E31187" w:rsidP="00E622E4">
      <w:pPr>
        <w:pStyle w:val="11"/>
        <w:numPr>
          <w:ilvl w:val="1"/>
          <w:numId w:val="79"/>
        </w:numPr>
        <w:spacing w:beforeLines="0" w:after="120" w:afterAutospacing="0" w:line="240" w:lineRule="auto"/>
        <w:ind w:leftChars="0"/>
        <w:rPr>
          <w:sz w:val="21"/>
          <w:szCs w:val="21"/>
          <w:lang w:eastAsia="zh-CN"/>
        </w:rPr>
      </w:pPr>
      <w:r w:rsidRPr="008C34DE">
        <w:rPr>
          <w:sz w:val="21"/>
          <w:szCs w:val="21"/>
        </w:rPr>
        <w:t>Supported by Huawei, ZTE, CATT, CMCC, Intel, Samsung, LG</w:t>
      </w:r>
      <w:r w:rsidR="00446D2C" w:rsidRPr="008C34DE">
        <w:rPr>
          <w:sz w:val="21"/>
          <w:szCs w:val="21"/>
        </w:rPr>
        <w:t>E</w:t>
      </w:r>
      <w:r w:rsidRPr="008C34DE">
        <w:rPr>
          <w:sz w:val="21"/>
          <w:szCs w:val="21"/>
        </w:rPr>
        <w:t>, Ericsson, Nokia, and</w:t>
      </w:r>
      <w:r w:rsidRPr="008C34DE">
        <w:rPr>
          <w:sz w:val="21"/>
          <w:szCs w:val="21"/>
          <w:lang w:eastAsia="zh-CN"/>
        </w:rPr>
        <w:t xml:space="preserve"> </w:t>
      </w:r>
      <w:r w:rsidRPr="008C34DE">
        <w:rPr>
          <w:sz w:val="21"/>
          <w:szCs w:val="21"/>
        </w:rPr>
        <w:t>Qualcomm.</w:t>
      </w:r>
    </w:p>
    <w:p w14:paraId="1FF3F891" w14:textId="77777777" w:rsidR="00E31187" w:rsidRPr="008C34DE" w:rsidRDefault="00E31187" w:rsidP="00E622E4">
      <w:pPr>
        <w:pStyle w:val="11"/>
        <w:numPr>
          <w:ilvl w:val="0"/>
          <w:numId w:val="79"/>
        </w:numPr>
        <w:spacing w:beforeLines="0" w:after="120" w:afterAutospacing="0" w:line="240" w:lineRule="auto"/>
        <w:ind w:leftChars="0"/>
        <w:rPr>
          <w:b/>
          <w:sz w:val="21"/>
          <w:szCs w:val="21"/>
        </w:rPr>
      </w:pPr>
      <w:r w:rsidRPr="008C34DE">
        <w:rPr>
          <w:b/>
          <w:sz w:val="21"/>
          <w:szCs w:val="21"/>
          <w:lang w:eastAsia="zh-CN"/>
        </w:rPr>
        <w:t>Configure the mapping from RIM RS resources to set ID</w:t>
      </w:r>
    </w:p>
    <w:p w14:paraId="6D9383D4" w14:textId="45AD7A45" w:rsidR="00E31187" w:rsidRPr="008C34DE" w:rsidRDefault="00E31187" w:rsidP="00E622E4">
      <w:pPr>
        <w:pStyle w:val="11"/>
        <w:numPr>
          <w:ilvl w:val="1"/>
          <w:numId w:val="79"/>
        </w:numPr>
        <w:spacing w:beforeLines="0" w:after="120" w:afterAutospacing="0" w:line="240" w:lineRule="auto"/>
        <w:ind w:leftChars="0"/>
        <w:rPr>
          <w:sz w:val="21"/>
          <w:szCs w:val="21"/>
        </w:rPr>
      </w:pPr>
      <w:r w:rsidRPr="008C34DE">
        <w:rPr>
          <w:sz w:val="21"/>
          <w:szCs w:val="21"/>
        </w:rPr>
        <w:t>Supported by Huawei.</w:t>
      </w:r>
    </w:p>
    <w:p w14:paraId="4F353BD9" w14:textId="77777777" w:rsidR="00E31187" w:rsidRPr="008C34DE" w:rsidRDefault="00E31187" w:rsidP="00E622E4">
      <w:pPr>
        <w:pStyle w:val="11"/>
        <w:numPr>
          <w:ilvl w:val="0"/>
          <w:numId w:val="79"/>
        </w:numPr>
        <w:spacing w:beforeLines="0" w:after="120" w:afterAutospacing="0" w:line="240" w:lineRule="auto"/>
        <w:ind w:leftChars="0"/>
        <w:rPr>
          <w:b/>
          <w:sz w:val="21"/>
          <w:szCs w:val="21"/>
        </w:rPr>
      </w:pPr>
      <w:r w:rsidRPr="008C34DE">
        <w:rPr>
          <w:b/>
          <w:sz w:val="21"/>
          <w:szCs w:val="21"/>
          <w:lang w:eastAsia="zh-CN"/>
        </w:rPr>
        <w:t>Configure the mapping from set ID to gNBs</w:t>
      </w:r>
    </w:p>
    <w:p w14:paraId="4845D9F6" w14:textId="35C2725C" w:rsidR="00E31187" w:rsidRPr="008C34DE" w:rsidRDefault="00E31187" w:rsidP="00E622E4">
      <w:pPr>
        <w:pStyle w:val="11"/>
        <w:numPr>
          <w:ilvl w:val="1"/>
          <w:numId w:val="79"/>
        </w:numPr>
        <w:spacing w:beforeLines="0" w:after="120" w:afterAutospacing="0" w:line="240" w:lineRule="auto"/>
        <w:ind w:leftChars="0"/>
        <w:rPr>
          <w:sz w:val="21"/>
          <w:szCs w:val="21"/>
          <w:lang w:eastAsia="zh-CN"/>
        </w:rPr>
      </w:pPr>
      <w:r w:rsidRPr="008C34DE">
        <w:rPr>
          <w:sz w:val="21"/>
          <w:szCs w:val="21"/>
        </w:rPr>
        <w:t>Supp</w:t>
      </w:r>
      <w:r w:rsidRPr="008C34DE">
        <w:rPr>
          <w:sz w:val="21"/>
          <w:szCs w:val="21"/>
          <w:lang w:eastAsia="zh-CN"/>
        </w:rPr>
        <w:t>orted by ZTE, CATT, Intel, Nokia, and Qualcomm</w:t>
      </w:r>
      <w:r w:rsidRPr="008C34DE">
        <w:rPr>
          <w:sz w:val="21"/>
          <w:szCs w:val="21"/>
        </w:rPr>
        <w:t xml:space="preserve">, </w:t>
      </w:r>
      <w:r w:rsidRPr="008C34DE">
        <w:rPr>
          <w:sz w:val="21"/>
          <w:szCs w:val="21"/>
          <w:lang w:eastAsia="zh-CN"/>
        </w:rPr>
        <w:t xml:space="preserve">where OAM </w:t>
      </w:r>
      <w:r w:rsidRPr="008C34DE">
        <w:rPr>
          <w:sz w:val="21"/>
          <w:szCs w:val="21"/>
        </w:rPr>
        <w:t>configure</w:t>
      </w:r>
      <w:r w:rsidRPr="008C34DE">
        <w:rPr>
          <w:sz w:val="21"/>
          <w:szCs w:val="21"/>
          <w:lang w:eastAsia="zh-CN"/>
        </w:rPr>
        <w:t>s</w:t>
      </w:r>
      <w:r w:rsidRPr="008C34DE">
        <w:rPr>
          <w:sz w:val="21"/>
          <w:szCs w:val="21"/>
        </w:rPr>
        <w:t xml:space="preserve"> the gNB set ID to the related gNBs</w:t>
      </w:r>
      <w:r w:rsidRPr="008C34DE">
        <w:rPr>
          <w:sz w:val="21"/>
          <w:szCs w:val="21"/>
          <w:lang w:eastAsia="zh-CN"/>
        </w:rPr>
        <w:t>.</w:t>
      </w:r>
    </w:p>
    <w:p w14:paraId="3AC77BF3" w14:textId="77777777" w:rsidR="00E31187" w:rsidRPr="008C34DE" w:rsidRDefault="00E31187" w:rsidP="00E622E4">
      <w:pPr>
        <w:pStyle w:val="11"/>
        <w:numPr>
          <w:ilvl w:val="0"/>
          <w:numId w:val="79"/>
        </w:numPr>
        <w:spacing w:beforeLines="0" w:after="120" w:afterAutospacing="0" w:line="240" w:lineRule="auto"/>
        <w:ind w:leftChars="0"/>
        <w:rPr>
          <w:b/>
          <w:sz w:val="21"/>
          <w:szCs w:val="21"/>
        </w:rPr>
      </w:pPr>
      <w:r w:rsidRPr="008C34DE">
        <w:rPr>
          <w:b/>
          <w:sz w:val="21"/>
          <w:szCs w:val="21"/>
          <w:lang w:eastAsia="zh-CN"/>
        </w:rPr>
        <w:t>Configure aggressor the RI mitigation schemes</w:t>
      </w:r>
    </w:p>
    <w:p w14:paraId="11EADAFE" w14:textId="5AB7DBEE" w:rsidR="00E31187" w:rsidRPr="008C34DE" w:rsidRDefault="00E31187" w:rsidP="00E622E4">
      <w:pPr>
        <w:pStyle w:val="11"/>
        <w:numPr>
          <w:ilvl w:val="1"/>
          <w:numId w:val="79"/>
        </w:numPr>
        <w:spacing w:beforeLines="0" w:after="120" w:afterAutospacing="0" w:line="240" w:lineRule="auto"/>
        <w:ind w:leftChars="0"/>
        <w:rPr>
          <w:sz w:val="21"/>
          <w:szCs w:val="21"/>
          <w:lang w:eastAsia="zh-CN"/>
        </w:rPr>
      </w:pPr>
      <w:r w:rsidRPr="008C34DE">
        <w:rPr>
          <w:sz w:val="21"/>
          <w:szCs w:val="21"/>
        </w:rPr>
        <w:t>Supported</w:t>
      </w:r>
      <w:r w:rsidRPr="008C34DE">
        <w:rPr>
          <w:sz w:val="21"/>
          <w:szCs w:val="21"/>
          <w:lang w:eastAsia="zh-CN"/>
        </w:rPr>
        <w:t xml:space="preserve"> by Samsung, LG</w:t>
      </w:r>
      <w:r w:rsidR="00446D2C" w:rsidRPr="008C34DE">
        <w:rPr>
          <w:sz w:val="21"/>
          <w:szCs w:val="21"/>
          <w:lang w:eastAsia="zh-CN"/>
        </w:rPr>
        <w:t>E</w:t>
      </w:r>
      <w:r w:rsidRPr="008C34DE">
        <w:rPr>
          <w:sz w:val="21"/>
          <w:szCs w:val="21"/>
          <w:lang w:eastAsia="zh-CN"/>
        </w:rPr>
        <w:t xml:space="preserve"> and Ericsson, all in framework-0.</w:t>
      </w:r>
    </w:p>
    <w:p w14:paraId="2E1C7FEA" w14:textId="77777777" w:rsidR="008507F7" w:rsidRPr="008C34DE" w:rsidRDefault="008507F7" w:rsidP="004F1850">
      <w:pPr>
        <w:rPr>
          <w:b/>
          <w:i/>
          <w:sz w:val="21"/>
          <w:szCs w:val="21"/>
          <w:u w:val="single"/>
        </w:rPr>
      </w:pPr>
    </w:p>
    <w:p w14:paraId="79E00136" w14:textId="32BCBB88" w:rsidR="00E31187" w:rsidRPr="008C34DE" w:rsidRDefault="001D0FE4" w:rsidP="008507F7">
      <w:pPr>
        <w:spacing w:after="0"/>
        <w:rPr>
          <w:b/>
          <w:i/>
          <w:sz w:val="21"/>
          <w:szCs w:val="21"/>
        </w:rPr>
      </w:pPr>
      <w:r w:rsidRPr="008C34DE">
        <w:rPr>
          <w:rFonts w:hint="eastAsia"/>
          <w:b/>
          <w:i/>
          <w:sz w:val="21"/>
          <w:szCs w:val="21"/>
          <w:u w:val="single"/>
          <w:lang w:eastAsia="zh-CN"/>
        </w:rPr>
        <w:t>P</w:t>
      </w:r>
      <w:r w:rsidRPr="008C34DE">
        <w:rPr>
          <w:b/>
          <w:i/>
          <w:sz w:val="21"/>
          <w:szCs w:val="21"/>
          <w:u w:val="single"/>
          <w:lang w:eastAsia="zh-CN"/>
        </w:rPr>
        <w:t>roposal:</w:t>
      </w:r>
      <w:r w:rsidRPr="008C34DE">
        <w:rPr>
          <w:i/>
          <w:sz w:val="21"/>
          <w:szCs w:val="21"/>
          <w:u w:val="single"/>
          <w:lang w:eastAsia="zh-CN"/>
        </w:rPr>
        <w:t xml:space="preserve"> </w:t>
      </w:r>
      <w:r w:rsidR="00E31187" w:rsidRPr="008C34DE">
        <w:rPr>
          <w:sz w:val="21"/>
          <w:szCs w:val="21"/>
        </w:rPr>
        <w:t xml:space="preserve">The OAM configures the RIM RS transmissions, including the resources and/or </w:t>
      </w:r>
      <w:r w:rsidR="008507F7" w:rsidRPr="008C34DE">
        <w:rPr>
          <w:rFonts w:hint="eastAsia"/>
          <w:b/>
          <w:i/>
          <w:sz w:val="21"/>
          <w:szCs w:val="21"/>
          <w:lang w:eastAsia="zh-CN"/>
        </w:rPr>
        <w:t>C</w:t>
      </w:r>
      <w:r w:rsidR="00517883" w:rsidRPr="008C34DE">
        <w:rPr>
          <w:b/>
          <w:i/>
          <w:sz w:val="21"/>
          <w:szCs w:val="21"/>
        </w:rPr>
        <w:t>ause</w:t>
      </w:r>
      <w:r w:rsidR="00517883" w:rsidRPr="008C34DE">
        <w:rPr>
          <w:sz w:val="21"/>
          <w:szCs w:val="21"/>
        </w:rPr>
        <w:t xml:space="preserve"> (</w:t>
      </w:r>
      <w:r w:rsidR="00E31187" w:rsidRPr="008C34DE">
        <w:rPr>
          <w:sz w:val="21"/>
          <w:szCs w:val="21"/>
        </w:rPr>
        <w:t>functionalities</w:t>
      </w:r>
      <w:r w:rsidR="00517883" w:rsidRPr="008C34DE">
        <w:rPr>
          <w:sz w:val="21"/>
          <w:szCs w:val="21"/>
        </w:rPr>
        <w:t>, repetition,</w:t>
      </w:r>
      <w:r w:rsidR="00FE073D" w:rsidRPr="008C34DE">
        <w:rPr>
          <w:sz w:val="21"/>
          <w:szCs w:val="21"/>
        </w:rPr>
        <w:t xml:space="preserve"> etc.</w:t>
      </w:r>
      <w:r w:rsidR="00517883" w:rsidRPr="008C34DE">
        <w:rPr>
          <w:sz w:val="21"/>
          <w:szCs w:val="21"/>
        </w:rPr>
        <w:t>)</w:t>
      </w:r>
      <w:r w:rsidR="00E31187" w:rsidRPr="008C34DE">
        <w:rPr>
          <w:sz w:val="21"/>
          <w:szCs w:val="21"/>
        </w:rPr>
        <w:t>.</w:t>
      </w:r>
    </w:p>
    <w:p w14:paraId="219B64A3" w14:textId="220A0F4E" w:rsidR="00E31187" w:rsidRPr="008C34DE" w:rsidRDefault="001D0FE4" w:rsidP="008507F7">
      <w:pPr>
        <w:spacing w:after="0"/>
        <w:rPr>
          <w:sz w:val="21"/>
          <w:szCs w:val="21"/>
        </w:rPr>
      </w:pPr>
      <w:r w:rsidRPr="008C34DE">
        <w:rPr>
          <w:rFonts w:hint="eastAsia"/>
          <w:b/>
          <w:i/>
          <w:sz w:val="21"/>
          <w:szCs w:val="21"/>
          <w:u w:val="single"/>
          <w:lang w:eastAsia="zh-CN"/>
        </w:rPr>
        <w:t>P</w:t>
      </w:r>
      <w:r w:rsidRPr="008C34DE">
        <w:rPr>
          <w:b/>
          <w:i/>
          <w:sz w:val="21"/>
          <w:szCs w:val="21"/>
          <w:u w:val="single"/>
          <w:lang w:eastAsia="zh-CN"/>
        </w:rPr>
        <w:t>roposal:</w:t>
      </w:r>
      <w:r w:rsidRPr="008C34DE">
        <w:rPr>
          <w:i/>
          <w:sz w:val="21"/>
          <w:szCs w:val="21"/>
          <w:u w:val="single"/>
          <w:lang w:eastAsia="zh-CN"/>
        </w:rPr>
        <w:t xml:space="preserve"> </w:t>
      </w:r>
      <w:r w:rsidR="00E31187" w:rsidRPr="008C34DE">
        <w:rPr>
          <w:sz w:val="21"/>
          <w:szCs w:val="21"/>
        </w:rPr>
        <w:t xml:space="preserve">The OAM configures the mapping </w:t>
      </w:r>
      <w:r w:rsidR="00D7642F" w:rsidRPr="008C34DE">
        <w:rPr>
          <w:sz w:val="21"/>
          <w:szCs w:val="21"/>
        </w:rPr>
        <w:t xml:space="preserve">between </w:t>
      </w:r>
      <w:r w:rsidR="00E31187" w:rsidRPr="008C34DE">
        <w:rPr>
          <w:sz w:val="21"/>
          <w:szCs w:val="21"/>
        </w:rPr>
        <w:t xml:space="preserve">the set ID </w:t>
      </w:r>
      <w:r w:rsidR="00D7642F" w:rsidRPr="008C34DE">
        <w:rPr>
          <w:sz w:val="21"/>
          <w:szCs w:val="21"/>
        </w:rPr>
        <w:t xml:space="preserve">and </w:t>
      </w:r>
      <w:proofErr w:type="spellStart"/>
      <w:r w:rsidR="00E31187" w:rsidRPr="008C34DE">
        <w:rPr>
          <w:sz w:val="21"/>
          <w:szCs w:val="21"/>
        </w:rPr>
        <w:t>gNBs</w:t>
      </w:r>
      <w:proofErr w:type="spellEnd"/>
      <w:r w:rsidR="00E31187" w:rsidRPr="008C34DE">
        <w:rPr>
          <w:sz w:val="21"/>
          <w:szCs w:val="21"/>
        </w:rPr>
        <w:t>.</w:t>
      </w:r>
    </w:p>
    <w:p w14:paraId="617089F8" w14:textId="7B7B79A7" w:rsidR="00E31187" w:rsidRPr="008C34DE" w:rsidRDefault="001D0FE4" w:rsidP="008507F7">
      <w:pPr>
        <w:spacing w:after="0"/>
        <w:rPr>
          <w:sz w:val="21"/>
          <w:szCs w:val="21"/>
        </w:rPr>
      </w:pPr>
      <w:r w:rsidRPr="008C34DE">
        <w:rPr>
          <w:rFonts w:hint="eastAsia"/>
          <w:b/>
          <w:i/>
          <w:sz w:val="21"/>
          <w:szCs w:val="21"/>
          <w:u w:val="single"/>
          <w:lang w:eastAsia="zh-CN"/>
        </w:rPr>
        <w:t>P</w:t>
      </w:r>
      <w:r w:rsidRPr="008C34DE">
        <w:rPr>
          <w:b/>
          <w:i/>
          <w:sz w:val="21"/>
          <w:szCs w:val="21"/>
          <w:u w:val="single"/>
          <w:lang w:eastAsia="zh-CN"/>
        </w:rPr>
        <w:t>roposal:</w:t>
      </w:r>
      <w:r w:rsidR="001916F5" w:rsidRPr="008C34DE">
        <w:rPr>
          <w:b/>
          <w:i/>
          <w:sz w:val="21"/>
          <w:szCs w:val="21"/>
          <w:u w:val="single"/>
          <w:lang w:eastAsia="zh-CN"/>
        </w:rPr>
        <w:t xml:space="preserve"> </w:t>
      </w:r>
      <w:r w:rsidR="00E31187" w:rsidRPr="008C34DE">
        <w:rPr>
          <w:sz w:val="21"/>
          <w:szCs w:val="21"/>
        </w:rPr>
        <w:t>OAM configure</w:t>
      </w:r>
      <w:r w:rsidR="00B0614B" w:rsidRPr="008C34DE">
        <w:rPr>
          <w:sz w:val="21"/>
          <w:szCs w:val="21"/>
        </w:rPr>
        <w:t>s</w:t>
      </w:r>
      <w:r w:rsidR="00E31187" w:rsidRPr="008C34DE">
        <w:rPr>
          <w:sz w:val="21"/>
          <w:szCs w:val="21"/>
        </w:rPr>
        <w:t xml:space="preserve"> the following functions, including </w:t>
      </w:r>
    </w:p>
    <w:p w14:paraId="3569D73F" w14:textId="77777777" w:rsidR="00E31187" w:rsidRPr="008C34DE" w:rsidRDefault="00E31187" w:rsidP="009A0B59">
      <w:pPr>
        <w:pStyle w:val="11"/>
        <w:numPr>
          <w:ilvl w:val="0"/>
          <w:numId w:val="79"/>
        </w:numPr>
        <w:spacing w:beforeLines="0" w:after="120" w:afterAutospacing="0" w:line="240" w:lineRule="auto"/>
        <w:ind w:leftChars="0"/>
        <w:rPr>
          <w:sz w:val="21"/>
          <w:szCs w:val="21"/>
        </w:rPr>
      </w:pPr>
      <w:r w:rsidRPr="008C34DE">
        <w:rPr>
          <w:sz w:val="21"/>
          <w:szCs w:val="21"/>
          <w:lang w:eastAsia="zh-CN"/>
        </w:rPr>
        <w:t>Configure aggressor to start/stop RIM RS monitoring</w:t>
      </w:r>
    </w:p>
    <w:p w14:paraId="387351CC" w14:textId="77777777" w:rsidR="00E31187" w:rsidRPr="008C34DE" w:rsidRDefault="00E31187" w:rsidP="009A0B59">
      <w:pPr>
        <w:pStyle w:val="11"/>
        <w:numPr>
          <w:ilvl w:val="1"/>
          <w:numId w:val="79"/>
        </w:numPr>
        <w:spacing w:beforeLines="0" w:after="120" w:afterAutospacing="0" w:line="240" w:lineRule="auto"/>
        <w:ind w:leftChars="0"/>
        <w:rPr>
          <w:sz w:val="21"/>
          <w:szCs w:val="21"/>
        </w:rPr>
      </w:pPr>
      <w:r w:rsidRPr="008C34DE">
        <w:rPr>
          <w:sz w:val="21"/>
          <w:szCs w:val="21"/>
        </w:rPr>
        <w:t xml:space="preserve">Alt 1: OAM configures only </w:t>
      </w:r>
      <w:r w:rsidRPr="008C34DE">
        <w:rPr>
          <w:sz w:val="21"/>
          <w:szCs w:val="21"/>
          <w:lang w:eastAsia="zh-CN"/>
        </w:rPr>
        <w:t>regular RIM-RS monitoring occasions.</w:t>
      </w:r>
    </w:p>
    <w:p w14:paraId="3B15C4A5" w14:textId="51BA79EF" w:rsidR="00E31187" w:rsidRPr="008C34DE" w:rsidRDefault="00E31187" w:rsidP="009A0B59">
      <w:pPr>
        <w:pStyle w:val="11"/>
        <w:numPr>
          <w:ilvl w:val="1"/>
          <w:numId w:val="79"/>
        </w:numPr>
        <w:spacing w:beforeLines="0" w:after="120" w:afterAutospacing="0" w:line="240" w:lineRule="auto"/>
        <w:ind w:leftChars="0"/>
        <w:rPr>
          <w:sz w:val="21"/>
          <w:szCs w:val="21"/>
          <w:lang w:eastAsia="en-US"/>
        </w:rPr>
      </w:pPr>
      <w:r w:rsidRPr="008C34DE">
        <w:rPr>
          <w:sz w:val="21"/>
          <w:szCs w:val="21"/>
        </w:rPr>
        <w:t>Alt 2:</w:t>
      </w:r>
      <w:r w:rsidRPr="008C34DE">
        <w:rPr>
          <w:sz w:val="21"/>
          <w:szCs w:val="21"/>
          <w:lang w:eastAsia="zh-CN"/>
        </w:rPr>
        <w:t xml:space="preserve"> OAM configures aggressor to start monitoring the RIM RS even when itself does not suffer from IoT increase</w:t>
      </w:r>
    </w:p>
    <w:p w14:paraId="53BCA3B2" w14:textId="77777777" w:rsidR="003F794D" w:rsidRPr="008C34DE" w:rsidRDefault="003F794D" w:rsidP="009A0B59">
      <w:pPr>
        <w:pStyle w:val="11"/>
        <w:numPr>
          <w:ilvl w:val="0"/>
          <w:numId w:val="79"/>
        </w:numPr>
        <w:spacing w:beforeLines="0" w:after="120" w:afterAutospacing="0" w:line="240" w:lineRule="auto"/>
        <w:ind w:leftChars="0"/>
        <w:rPr>
          <w:sz w:val="21"/>
          <w:szCs w:val="21"/>
        </w:rPr>
      </w:pPr>
      <w:r w:rsidRPr="008C34DE">
        <w:rPr>
          <w:sz w:val="21"/>
          <w:szCs w:val="21"/>
          <w:lang w:eastAsia="zh-CN"/>
        </w:rPr>
        <w:t>Configure aggressor to restore original configurations</w:t>
      </w:r>
    </w:p>
    <w:p w14:paraId="1DE3B50E" w14:textId="327C2E19" w:rsidR="008E1B73" w:rsidRPr="008C34DE" w:rsidRDefault="008E1B73" w:rsidP="008507F7">
      <w:pPr>
        <w:spacing w:after="0"/>
        <w:rPr>
          <w:i/>
          <w:sz w:val="21"/>
          <w:szCs w:val="21"/>
        </w:rPr>
      </w:pPr>
    </w:p>
    <w:p w14:paraId="61014D32" w14:textId="20F92839" w:rsidR="008E1B73" w:rsidRPr="008C34DE" w:rsidRDefault="008E1B73" w:rsidP="008507F7">
      <w:pPr>
        <w:spacing w:after="0"/>
        <w:rPr>
          <w:sz w:val="21"/>
          <w:szCs w:val="21"/>
          <w:lang w:eastAsia="zh-CN"/>
        </w:rPr>
      </w:pPr>
      <w:r w:rsidRPr="008C34DE">
        <w:rPr>
          <w:sz w:val="21"/>
          <w:szCs w:val="21"/>
          <w:lang w:eastAsia="zh-CN"/>
        </w:rPr>
        <w:t>Need further clarif</w:t>
      </w:r>
      <w:r w:rsidR="00FE4BA2" w:rsidRPr="008C34DE">
        <w:rPr>
          <w:sz w:val="21"/>
          <w:szCs w:val="21"/>
          <w:lang w:eastAsia="zh-CN"/>
        </w:rPr>
        <w:t>ying</w:t>
      </w:r>
      <w:r w:rsidR="00E34744" w:rsidRPr="008C34DE">
        <w:rPr>
          <w:sz w:val="21"/>
          <w:szCs w:val="21"/>
          <w:lang w:eastAsia="zh-CN"/>
        </w:rPr>
        <w:t xml:space="preserve"> that whether the following OAM functions to be supported</w:t>
      </w:r>
      <w:r w:rsidRPr="008C34DE">
        <w:rPr>
          <w:sz w:val="21"/>
          <w:szCs w:val="21"/>
          <w:lang w:eastAsia="zh-CN"/>
        </w:rPr>
        <w:t xml:space="preserve">, </w:t>
      </w:r>
      <w:r w:rsidR="00672E3F" w:rsidRPr="008C34DE">
        <w:rPr>
          <w:sz w:val="21"/>
          <w:szCs w:val="21"/>
          <w:lang w:eastAsia="zh-CN"/>
        </w:rPr>
        <w:t>including,</w:t>
      </w:r>
    </w:p>
    <w:p w14:paraId="2F639713" w14:textId="785EA4BF" w:rsidR="00852CE1" w:rsidRPr="008C34DE" w:rsidRDefault="00852CE1" w:rsidP="00672E3F">
      <w:pPr>
        <w:pStyle w:val="11"/>
        <w:numPr>
          <w:ilvl w:val="0"/>
          <w:numId w:val="79"/>
        </w:numPr>
        <w:spacing w:beforeLines="0" w:after="120" w:afterAutospacing="0" w:line="240" w:lineRule="auto"/>
        <w:ind w:leftChars="0"/>
        <w:rPr>
          <w:i/>
          <w:sz w:val="21"/>
          <w:szCs w:val="21"/>
        </w:rPr>
      </w:pPr>
      <w:r w:rsidRPr="008C34DE">
        <w:rPr>
          <w:sz w:val="21"/>
          <w:szCs w:val="21"/>
          <w:lang w:eastAsia="zh-CN"/>
        </w:rPr>
        <w:t>RIM RS resources mapping to set ID</w:t>
      </w:r>
      <w:r w:rsidR="00E06B58" w:rsidRPr="008C34DE">
        <w:rPr>
          <w:sz w:val="21"/>
          <w:szCs w:val="21"/>
          <w:lang w:eastAsia="zh-CN"/>
        </w:rPr>
        <w:t>.</w:t>
      </w:r>
    </w:p>
    <w:p w14:paraId="4A337F31" w14:textId="77777777" w:rsidR="00852CE1" w:rsidRPr="008C34DE" w:rsidRDefault="00852CE1" w:rsidP="004F1850">
      <w:pPr>
        <w:rPr>
          <w:b/>
          <w:i/>
        </w:rPr>
      </w:pPr>
    </w:p>
    <w:p w14:paraId="1FCD391D" w14:textId="77777777" w:rsidR="00495961" w:rsidRPr="008C34DE" w:rsidRDefault="00495961" w:rsidP="00AB1601">
      <w:pPr>
        <w:pStyle w:val="2"/>
        <w:rPr>
          <w:i/>
        </w:rPr>
      </w:pPr>
      <w:proofErr w:type="spellStart"/>
      <w:r w:rsidRPr="008C34DE">
        <w:t>gNB</w:t>
      </w:r>
      <w:proofErr w:type="spellEnd"/>
      <w:r w:rsidRPr="008C34DE">
        <w:t xml:space="preserve"> to OAM</w:t>
      </w:r>
    </w:p>
    <w:tbl>
      <w:tblPr>
        <w:tblStyle w:val="af1"/>
        <w:tblW w:w="0" w:type="auto"/>
        <w:tblLook w:val="04A0" w:firstRow="1" w:lastRow="0" w:firstColumn="1" w:lastColumn="0" w:noHBand="0" w:noVBand="1"/>
      </w:tblPr>
      <w:tblGrid>
        <w:gridCol w:w="1433"/>
        <w:gridCol w:w="6863"/>
      </w:tblGrid>
      <w:tr w:rsidR="00495961" w:rsidRPr="008C34DE" w14:paraId="5B86AEB8" w14:textId="77777777" w:rsidTr="00E06B58">
        <w:tc>
          <w:tcPr>
            <w:tcW w:w="1433" w:type="dxa"/>
            <w:vAlign w:val="center"/>
          </w:tcPr>
          <w:p w14:paraId="7CAA45D3" w14:textId="50854B5A" w:rsidR="00495961" w:rsidRPr="008C34DE" w:rsidRDefault="00E06B58" w:rsidP="00E06B58">
            <w:pPr>
              <w:spacing w:after="0"/>
              <w:jc w:val="center"/>
              <w:rPr>
                <w:b/>
              </w:rPr>
            </w:pPr>
            <w:r w:rsidRPr="008C34DE">
              <w:rPr>
                <w:b/>
                <w:lang w:eastAsia="zh-CN"/>
              </w:rPr>
              <w:t>Company</w:t>
            </w:r>
          </w:p>
        </w:tc>
        <w:tc>
          <w:tcPr>
            <w:tcW w:w="6863" w:type="dxa"/>
            <w:vAlign w:val="center"/>
          </w:tcPr>
          <w:p w14:paraId="2A3C0488" w14:textId="73C4DB75" w:rsidR="00495961" w:rsidRPr="008C34DE" w:rsidRDefault="00E06B58" w:rsidP="00E06B58">
            <w:pPr>
              <w:pStyle w:val="af4"/>
              <w:spacing w:after="0"/>
              <w:jc w:val="center"/>
              <w:rPr>
                <w:rFonts w:ascii="Times New Roman" w:eastAsia="宋体" w:hAnsi="Times New Roman" w:cs="Times New Roman"/>
                <w:b/>
                <w:sz w:val="20"/>
                <w:szCs w:val="20"/>
                <w:lang w:eastAsia="zh-CN"/>
              </w:rPr>
            </w:pPr>
            <w:r w:rsidRPr="008C34DE">
              <w:rPr>
                <w:rFonts w:ascii="Times New Roman" w:eastAsiaTheme="minorEastAsia" w:hAnsi="Times New Roman"/>
                <w:b/>
                <w:sz w:val="20"/>
                <w:lang w:eastAsia="zh-CN"/>
              </w:rPr>
              <w:t>Proposals</w:t>
            </w:r>
          </w:p>
        </w:tc>
      </w:tr>
      <w:tr w:rsidR="00E06B58" w:rsidRPr="008C34DE" w14:paraId="20A40C54" w14:textId="77777777" w:rsidTr="00E06B58">
        <w:tc>
          <w:tcPr>
            <w:tcW w:w="1433" w:type="dxa"/>
            <w:vAlign w:val="center"/>
          </w:tcPr>
          <w:p w14:paraId="52F34E73" w14:textId="77777777" w:rsidR="00E06B58" w:rsidRPr="008C34DE" w:rsidRDefault="00E06B58" w:rsidP="00E06B58">
            <w:pPr>
              <w:spacing w:after="0"/>
              <w:jc w:val="center"/>
              <w:rPr>
                <w:b/>
              </w:rPr>
            </w:pPr>
            <w:r w:rsidRPr="008C34DE">
              <w:rPr>
                <w:b/>
              </w:rPr>
              <w:t>CATT</w:t>
            </w:r>
          </w:p>
          <w:p w14:paraId="79DB905C" w14:textId="5B157189" w:rsidR="00E06B58" w:rsidRPr="008C34DE" w:rsidRDefault="00E06B58" w:rsidP="00E06B58">
            <w:pPr>
              <w:spacing w:after="0"/>
              <w:jc w:val="center"/>
              <w:rPr>
                <w:b/>
              </w:rPr>
            </w:pPr>
            <w:r w:rsidRPr="008C34DE">
              <w:rPr>
                <w:b/>
              </w:rPr>
              <w:t>(</w:t>
            </w:r>
            <w:hyperlink r:id="rId39" w:history="1">
              <w:r w:rsidRPr="008C34DE">
                <w:rPr>
                  <w:b/>
                </w:rPr>
                <w:t>R1-1900330</w:t>
              </w:r>
            </w:hyperlink>
            <w:r w:rsidRPr="008C34DE">
              <w:rPr>
                <w:b/>
              </w:rPr>
              <w:t>)</w:t>
            </w:r>
          </w:p>
        </w:tc>
        <w:tc>
          <w:tcPr>
            <w:tcW w:w="6863" w:type="dxa"/>
          </w:tcPr>
          <w:p w14:paraId="773E0072" w14:textId="70C1292B" w:rsidR="00E06B58" w:rsidRPr="008C34DE" w:rsidRDefault="00E06B58" w:rsidP="00E06B58">
            <w:pPr>
              <w:pStyle w:val="af4"/>
              <w:spacing w:after="0"/>
              <w:rPr>
                <w:rFonts w:ascii="Times New Roman" w:eastAsia="宋体" w:hAnsi="Times New Roman" w:cs="Times New Roman"/>
                <w:b/>
                <w:i/>
                <w:sz w:val="20"/>
                <w:szCs w:val="20"/>
                <w:lang w:eastAsia="zh-CN"/>
              </w:rPr>
            </w:pPr>
            <w:r w:rsidRPr="008C34DE">
              <w:rPr>
                <w:rFonts w:ascii="Times New Roman" w:eastAsia="宋体" w:hAnsi="Times New Roman" w:cs="Times New Roman"/>
                <w:b/>
                <w:i/>
                <w:sz w:val="20"/>
                <w:szCs w:val="20"/>
                <w:lang w:eastAsia="zh-CN"/>
              </w:rPr>
              <w:t xml:space="preserve">Proposal 1: </w:t>
            </w:r>
            <w:r w:rsidRPr="008C34DE">
              <w:rPr>
                <w:rFonts w:ascii="Times New Roman" w:eastAsia="宋体" w:hAnsi="Times New Roman" w:cs="Times New Roman"/>
                <w:sz w:val="20"/>
                <w:szCs w:val="20"/>
                <w:lang w:eastAsia="zh-CN"/>
              </w:rPr>
              <w:t xml:space="preserve">Information reporting to OAM from both aggressor and victim </w:t>
            </w:r>
            <w:proofErr w:type="spellStart"/>
            <w:r w:rsidRPr="008C34DE">
              <w:rPr>
                <w:rFonts w:ascii="Times New Roman" w:eastAsia="宋体" w:hAnsi="Times New Roman" w:cs="Times New Roman"/>
                <w:sz w:val="20"/>
                <w:szCs w:val="20"/>
                <w:lang w:eastAsia="zh-CN"/>
              </w:rPr>
              <w:t>gNB</w:t>
            </w:r>
            <w:proofErr w:type="spellEnd"/>
            <w:r w:rsidRPr="008C34DE">
              <w:rPr>
                <w:rFonts w:ascii="Times New Roman" w:eastAsia="宋体" w:hAnsi="Times New Roman" w:cs="Times New Roman"/>
                <w:sz w:val="20"/>
                <w:szCs w:val="20"/>
                <w:lang w:eastAsia="zh-CN"/>
              </w:rPr>
              <w:t xml:space="preserve"> shall be supported in framework 1 and 2-1.</w:t>
            </w:r>
          </w:p>
        </w:tc>
      </w:tr>
      <w:tr w:rsidR="00E06B58" w:rsidRPr="008C34DE" w14:paraId="3B0B3B70" w14:textId="77777777" w:rsidTr="00E06B58">
        <w:tc>
          <w:tcPr>
            <w:tcW w:w="1433" w:type="dxa"/>
            <w:vAlign w:val="center"/>
          </w:tcPr>
          <w:p w14:paraId="58E9B676" w14:textId="77777777" w:rsidR="00E06B58" w:rsidRPr="008C34DE" w:rsidRDefault="00E06B58" w:rsidP="00E06B58">
            <w:pPr>
              <w:spacing w:after="0"/>
              <w:jc w:val="center"/>
              <w:rPr>
                <w:b/>
              </w:rPr>
            </w:pPr>
            <w:r w:rsidRPr="008C34DE">
              <w:rPr>
                <w:b/>
              </w:rPr>
              <w:lastRenderedPageBreak/>
              <w:t>CMCC</w:t>
            </w:r>
          </w:p>
          <w:p w14:paraId="1909C31B" w14:textId="77777777" w:rsidR="00E06B58" w:rsidRPr="008C34DE" w:rsidRDefault="00E06B58" w:rsidP="00E06B58">
            <w:pPr>
              <w:spacing w:after="0"/>
              <w:jc w:val="center"/>
              <w:rPr>
                <w:b/>
              </w:rPr>
            </w:pPr>
            <w:r w:rsidRPr="008C34DE">
              <w:rPr>
                <w:b/>
              </w:rPr>
              <w:t>(R1-1900411)</w:t>
            </w:r>
          </w:p>
        </w:tc>
        <w:tc>
          <w:tcPr>
            <w:tcW w:w="6863" w:type="dxa"/>
          </w:tcPr>
          <w:p w14:paraId="268EAE6A" w14:textId="77777777" w:rsidR="00E06B58" w:rsidRPr="008C34DE" w:rsidRDefault="00E06B58" w:rsidP="00E06B58">
            <w:pPr>
              <w:spacing w:after="0"/>
              <w:rPr>
                <w:rFonts w:eastAsia="宋体"/>
              </w:rPr>
            </w:pPr>
            <w:r w:rsidRPr="008C34DE">
              <w:rPr>
                <w:rFonts w:eastAsia="宋体"/>
                <w:b/>
                <w:i/>
              </w:rPr>
              <w:t>Proposal 3:</w:t>
            </w:r>
            <w:r w:rsidRPr="008C34DE">
              <w:rPr>
                <w:rFonts w:eastAsia="宋体"/>
              </w:rPr>
              <w:t xml:space="preserve"> </w:t>
            </w:r>
            <w:proofErr w:type="spellStart"/>
            <w:r w:rsidRPr="008C34DE">
              <w:rPr>
                <w:rFonts w:eastAsia="宋体"/>
              </w:rPr>
              <w:t>gNB</w:t>
            </w:r>
            <w:proofErr w:type="spellEnd"/>
            <w:r w:rsidRPr="008C34DE">
              <w:rPr>
                <w:rFonts w:eastAsia="宋体"/>
              </w:rPr>
              <w:t xml:space="preserve"> starts periodically reporting information to OAM when event E1/E2/E3 is triggered, and stops reporting when event E4 happens, wherein, the reported quantities are the measurement results averaging over the latest report period,</w:t>
            </w:r>
          </w:p>
          <w:p w14:paraId="4AC5D68C" w14:textId="5EFF5BEE" w:rsidR="00E06B58" w:rsidRPr="008C34DE" w:rsidRDefault="00E06B58" w:rsidP="00E06B58">
            <w:pPr>
              <w:pStyle w:val="aa"/>
              <w:numPr>
                <w:ilvl w:val="0"/>
                <w:numId w:val="79"/>
              </w:numPr>
              <w:autoSpaceDE w:val="0"/>
              <w:autoSpaceDN w:val="0"/>
              <w:adjustRightInd w:val="0"/>
              <w:snapToGrid w:val="0"/>
              <w:spacing w:after="0"/>
              <w:ind w:firstLineChars="0"/>
              <w:contextualSpacing/>
              <w:jc w:val="both"/>
              <w:rPr>
                <w:rFonts w:eastAsia="宋体"/>
              </w:rPr>
            </w:pPr>
            <w:r w:rsidRPr="008C34DE">
              <w:rPr>
                <w:rFonts w:eastAsia="宋体"/>
              </w:rPr>
              <w:t>E1: RIM-RS configuration(s) are detected,</w:t>
            </w:r>
          </w:p>
          <w:p w14:paraId="22C4A1FC" w14:textId="426505D4" w:rsidR="00E06B58" w:rsidRPr="008C34DE" w:rsidRDefault="00E06B58" w:rsidP="00E06B58">
            <w:pPr>
              <w:pStyle w:val="aa"/>
              <w:numPr>
                <w:ilvl w:val="0"/>
                <w:numId w:val="79"/>
              </w:numPr>
              <w:autoSpaceDE w:val="0"/>
              <w:autoSpaceDN w:val="0"/>
              <w:adjustRightInd w:val="0"/>
              <w:snapToGrid w:val="0"/>
              <w:spacing w:after="0"/>
              <w:ind w:firstLineChars="0"/>
              <w:contextualSpacing/>
              <w:jc w:val="both"/>
              <w:rPr>
                <w:rFonts w:eastAsia="宋体"/>
              </w:rPr>
            </w:pPr>
            <w:r w:rsidRPr="008C34DE">
              <w:rPr>
                <w:rFonts w:eastAsia="宋体"/>
              </w:rPr>
              <w:t>E2: IoT exceeds configured threshold,</w:t>
            </w:r>
          </w:p>
          <w:p w14:paraId="6C871450" w14:textId="0198D832" w:rsidR="00E06B58" w:rsidRPr="008C34DE" w:rsidRDefault="00E06B58" w:rsidP="00E06B58">
            <w:pPr>
              <w:pStyle w:val="aa"/>
              <w:numPr>
                <w:ilvl w:val="0"/>
                <w:numId w:val="79"/>
              </w:numPr>
              <w:autoSpaceDE w:val="0"/>
              <w:autoSpaceDN w:val="0"/>
              <w:adjustRightInd w:val="0"/>
              <w:snapToGrid w:val="0"/>
              <w:spacing w:after="0"/>
              <w:ind w:firstLineChars="0"/>
              <w:contextualSpacing/>
              <w:jc w:val="both"/>
              <w:rPr>
                <w:rFonts w:eastAsia="宋体"/>
              </w:rPr>
            </w:pPr>
            <w:r w:rsidRPr="008C34DE">
              <w:rPr>
                <w:rFonts w:eastAsia="宋体"/>
              </w:rPr>
              <w:t xml:space="preserve">E3: </w:t>
            </w:r>
            <w:proofErr w:type="spellStart"/>
            <w:r w:rsidRPr="008C34DE">
              <w:rPr>
                <w:rFonts w:eastAsia="宋体"/>
              </w:rPr>
              <w:t>gNB</w:t>
            </w:r>
            <w:proofErr w:type="spellEnd"/>
            <w:r w:rsidRPr="008C34DE">
              <w:rPr>
                <w:rFonts w:eastAsia="宋体"/>
              </w:rPr>
              <w:t xml:space="preserve"> starts to apply remote interference mitigation scheme,</w:t>
            </w:r>
          </w:p>
          <w:p w14:paraId="1523441D" w14:textId="4C8E8D99" w:rsidR="00E06B58" w:rsidRPr="008C34DE" w:rsidRDefault="00E06B58" w:rsidP="00E06B58">
            <w:pPr>
              <w:pStyle w:val="aa"/>
              <w:numPr>
                <w:ilvl w:val="0"/>
                <w:numId w:val="79"/>
              </w:numPr>
              <w:autoSpaceDE w:val="0"/>
              <w:autoSpaceDN w:val="0"/>
              <w:adjustRightInd w:val="0"/>
              <w:snapToGrid w:val="0"/>
              <w:spacing w:after="0"/>
              <w:ind w:firstLineChars="0"/>
              <w:contextualSpacing/>
              <w:jc w:val="both"/>
              <w:rPr>
                <w:rFonts w:eastAsia="宋体"/>
              </w:rPr>
            </w:pPr>
            <w:r w:rsidRPr="008C34DE">
              <w:rPr>
                <w:rFonts w:eastAsia="宋体"/>
              </w:rPr>
              <w:t>E4: Remote interference disappears.</w:t>
            </w:r>
          </w:p>
          <w:p w14:paraId="04F8DA8A" w14:textId="77777777" w:rsidR="00E06B58" w:rsidRPr="008C34DE" w:rsidRDefault="00E06B58" w:rsidP="00E06B58">
            <w:pPr>
              <w:spacing w:after="0"/>
              <w:rPr>
                <w:rFonts w:eastAsia="宋体"/>
              </w:rPr>
            </w:pPr>
            <w:r w:rsidRPr="008C34DE">
              <w:rPr>
                <w:rFonts w:eastAsia="宋体"/>
                <w:b/>
                <w:i/>
              </w:rPr>
              <w:t>Proposal 4:</w:t>
            </w:r>
            <w:r w:rsidRPr="008C34DE">
              <w:rPr>
                <w:rFonts w:eastAsia="宋体"/>
              </w:rPr>
              <w:t xml:space="preserve"> A gNB periodically reports information to OAM when at least one RIM-RS configuration is detected (denoted as event E1), where, the report information format may include gNB ID of reporter, information set of {RIM-RS configuration index, Set ID, RSRP, and propagation delay} corresponding to each detected RIM-RS.</w:t>
            </w:r>
          </w:p>
          <w:p w14:paraId="59E496FB" w14:textId="77777777" w:rsidR="00E06B58" w:rsidRPr="008C34DE" w:rsidRDefault="00E06B58" w:rsidP="00E06B58">
            <w:pPr>
              <w:spacing w:after="0"/>
              <w:rPr>
                <w:rFonts w:eastAsia="宋体"/>
              </w:rPr>
            </w:pPr>
            <w:r w:rsidRPr="008C34DE">
              <w:rPr>
                <w:rFonts w:eastAsia="宋体"/>
                <w:b/>
                <w:i/>
              </w:rPr>
              <w:t>Proposal 5:</w:t>
            </w:r>
            <w:r w:rsidRPr="008C34DE">
              <w:rPr>
                <w:rFonts w:eastAsia="宋体"/>
              </w:rPr>
              <w:t xml:space="preserve"> A gNB periodically reports information to OAM when IoT first exceeds configured threshold (denoted as event E2), where, the report information format may include gNB ID of reporter, and RSSI of measurement interval.</w:t>
            </w:r>
          </w:p>
          <w:p w14:paraId="3180F386" w14:textId="77777777" w:rsidR="00E06B58" w:rsidRPr="008C34DE" w:rsidRDefault="00E06B58" w:rsidP="00E06B58">
            <w:pPr>
              <w:spacing w:after="0"/>
              <w:rPr>
                <w:rFonts w:eastAsia="宋体"/>
              </w:rPr>
            </w:pPr>
            <w:r w:rsidRPr="008C34DE">
              <w:rPr>
                <w:rFonts w:eastAsia="宋体"/>
                <w:b/>
                <w:i/>
              </w:rPr>
              <w:t>Proposal 6:</w:t>
            </w:r>
            <w:r w:rsidRPr="008C34DE">
              <w:rPr>
                <w:rFonts w:eastAsia="宋体"/>
              </w:rPr>
              <w:t xml:space="preserve"> A gNB periodically reports information to OAM when gNB starts to apply remote interference mitigation scheme (denoted as event E3), where, the report information format may include gNB ID of reporter, and type and corresponding parameters of remote interference mitigation scheme, with details FFS.</w:t>
            </w:r>
          </w:p>
        </w:tc>
      </w:tr>
      <w:tr w:rsidR="00E06B58" w:rsidRPr="008C34DE" w14:paraId="4DC5F96E" w14:textId="77777777" w:rsidTr="00E06B58">
        <w:tc>
          <w:tcPr>
            <w:tcW w:w="1433" w:type="dxa"/>
            <w:vAlign w:val="center"/>
          </w:tcPr>
          <w:p w14:paraId="38F416C6" w14:textId="77777777" w:rsidR="00E06B58" w:rsidRPr="008C34DE" w:rsidRDefault="00E06B58" w:rsidP="00E06B58">
            <w:pPr>
              <w:spacing w:after="0"/>
              <w:jc w:val="center"/>
              <w:rPr>
                <w:b/>
              </w:rPr>
            </w:pPr>
            <w:r w:rsidRPr="008C34DE">
              <w:rPr>
                <w:b/>
              </w:rPr>
              <w:t>Samsung</w:t>
            </w:r>
          </w:p>
          <w:p w14:paraId="071A70AA" w14:textId="77777777" w:rsidR="00E06B58" w:rsidRPr="008C34DE" w:rsidRDefault="00E06B58" w:rsidP="00E06B58">
            <w:pPr>
              <w:spacing w:after="0"/>
              <w:jc w:val="center"/>
              <w:rPr>
                <w:b/>
              </w:rPr>
            </w:pPr>
            <w:r w:rsidRPr="008C34DE">
              <w:rPr>
                <w:b/>
              </w:rPr>
              <w:t>(</w:t>
            </w:r>
            <w:hyperlink r:id="rId40" w:history="1">
              <w:r w:rsidRPr="008C34DE">
                <w:rPr>
                  <w:b/>
                </w:rPr>
                <w:t>R1-1900557</w:t>
              </w:r>
            </w:hyperlink>
            <w:r w:rsidRPr="008C34DE">
              <w:rPr>
                <w:b/>
              </w:rPr>
              <w:t>)</w:t>
            </w:r>
          </w:p>
        </w:tc>
        <w:tc>
          <w:tcPr>
            <w:tcW w:w="6863" w:type="dxa"/>
          </w:tcPr>
          <w:p w14:paraId="1C60EF38" w14:textId="77777777" w:rsidR="00E06B58" w:rsidRPr="008C34DE" w:rsidRDefault="00E06B58" w:rsidP="00E06B58">
            <w:pPr>
              <w:spacing w:after="0"/>
              <w:rPr>
                <w:b/>
              </w:rPr>
            </w:pPr>
            <w:r w:rsidRPr="008C34DE">
              <w:rPr>
                <w:b/>
                <w:i/>
                <w:lang w:eastAsia="ko-KR"/>
              </w:rPr>
              <w:t>Proposal 4:</w:t>
            </w:r>
            <w:r w:rsidRPr="008C34DE">
              <w:rPr>
                <w:b/>
                <w:lang w:eastAsia="ko-KR"/>
              </w:rPr>
              <w:t xml:space="preserve"> </w:t>
            </w:r>
            <w:r w:rsidRPr="008C34DE">
              <w:rPr>
                <w:lang w:eastAsia="ko-KR"/>
              </w:rPr>
              <w:t>Aggressor reports the detected RS to OAM (Framework-0)</w:t>
            </w:r>
          </w:p>
        </w:tc>
      </w:tr>
      <w:tr w:rsidR="00E06B58" w:rsidRPr="008C34DE" w14:paraId="2AD9F4E0" w14:textId="77777777" w:rsidTr="00E06B58">
        <w:tc>
          <w:tcPr>
            <w:tcW w:w="1433" w:type="dxa"/>
            <w:vAlign w:val="center"/>
          </w:tcPr>
          <w:p w14:paraId="3EFED2BE" w14:textId="2DA11986" w:rsidR="00E06B58" w:rsidRPr="008C34DE" w:rsidRDefault="00E06B58" w:rsidP="00E06B58">
            <w:pPr>
              <w:spacing w:after="0"/>
              <w:jc w:val="center"/>
              <w:rPr>
                <w:b/>
              </w:rPr>
            </w:pPr>
            <w:r w:rsidRPr="008C34DE">
              <w:rPr>
                <w:b/>
              </w:rPr>
              <w:t>LGE</w:t>
            </w:r>
          </w:p>
          <w:p w14:paraId="50E79E6F" w14:textId="77777777" w:rsidR="00E06B58" w:rsidRPr="008C34DE" w:rsidRDefault="00E06B58" w:rsidP="00E06B58">
            <w:pPr>
              <w:spacing w:after="0"/>
              <w:jc w:val="center"/>
              <w:rPr>
                <w:b/>
              </w:rPr>
            </w:pPr>
            <w:r w:rsidRPr="008C34DE">
              <w:rPr>
                <w:b/>
              </w:rPr>
              <w:t>(</w:t>
            </w:r>
            <w:hyperlink r:id="rId41" w:history="1">
              <w:r w:rsidRPr="008C34DE">
                <w:rPr>
                  <w:b/>
                </w:rPr>
                <w:t>R1-1900620</w:t>
              </w:r>
            </w:hyperlink>
            <w:r w:rsidRPr="008C34DE">
              <w:rPr>
                <w:b/>
              </w:rPr>
              <w:t>)</w:t>
            </w:r>
          </w:p>
        </w:tc>
        <w:tc>
          <w:tcPr>
            <w:tcW w:w="6863" w:type="dxa"/>
          </w:tcPr>
          <w:p w14:paraId="60B5F93D" w14:textId="77777777" w:rsidR="00E06B58" w:rsidRPr="008C34DE" w:rsidRDefault="00E06B58" w:rsidP="00E06B58">
            <w:pPr>
              <w:spacing w:after="0"/>
              <w:rPr>
                <w:lang w:eastAsia="ko-KR"/>
              </w:rPr>
            </w:pPr>
            <w:r w:rsidRPr="008C34DE">
              <w:rPr>
                <w:b/>
                <w:i/>
                <w:lang w:eastAsia="ko-KR"/>
              </w:rPr>
              <w:t xml:space="preserve">Proposal 2: </w:t>
            </w:r>
            <w:r w:rsidRPr="008C34DE">
              <w:rPr>
                <w:lang w:eastAsia="ko-KR"/>
              </w:rPr>
              <w:t>In Framework 0, the following information can be included for OAM function to support RIM operation</w:t>
            </w:r>
          </w:p>
          <w:p w14:paraId="40278F19" w14:textId="77777777" w:rsidR="00E06B58" w:rsidRPr="008C34DE" w:rsidRDefault="00E06B58" w:rsidP="00E06B58">
            <w:pPr>
              <w:pStyle w:val="aa"/>
              <w:numPr>
                <w:ilvl w:val="0"/>
                <w:numId w:val="79"/>
              </w:numPr>
              <w:autoSpaceDE w:val="0"/>
              <w:autoSpaceDN w:val="0"/>
              <w:adjustRightInd w:val="0"/>
              <w:snapToGrid w:val="0"/>
              <w:spacing w:after="0"/>
              <w:ind w:firstLineChars="0"/>
              <w:contextualSpacing/>
              <w:jc w:val="both"/>
              <w:rPr>
                <w:rFonts w:eastAsia="宋体"/>
              </w:rPr>
            </w:pPr>
            <w:r w:rsidRPr="008C34DE">
              <w:rPr>
                <w:rFonts w:eastAsia="Malgun Gothic"/>
                <w:lang w:eastAsia="ko-KR"/>
              </w:rPr>
              <w:t>Gat</w:t>
            </w:r>
            <w:r w:rsidRPr="008C34DE">
              <w:rPr>
                <w:rFonts w:eastAsia="宋体"/>
              </w:rPr>
              <w:t>hering reported information from aggressor gNB (e.g., set ID information of victim gNB and number of symbols which are detected RIM RS)</w:t>
            </w:r>
          </w:p>
          <w:p w14:paraId="48A9882D" w14:textId="77777777" w:rsidR="00E06B58" w:rsidRPr="008C34DE" w:rsidRDefault="00E06B58" w:rsidP="00E06B58">
            <w:pPr>
              <w:pStyle w:val="aa"/>
              <w:numPr>
                <w:ilvl w:val="0"/>
                <w:numId w:val="79"/>
              </w:numPr>
              <w:autoSpaceDE w:val="0"/>
              <w:autoSpaceDN w:val="0"/>
              <w:adjustRightInd w:val="0"/>
              <w:snapToGrid w:val="0"/>
              <w:spacing w:after="0"/>
              <w:ind w:firstLineChars="0"/>
              <w:contextualSpacing/>
              <w:jc w:val="both"/>
              <w:rPr>
                <w:rFonts w:eastAsia="Malgun Gothic"/>
                <w:lang w:eastAsia="ko-KR"/>
              </w:rPr>
            </w:pPr>
            <w:r w:rsidRPr="008C34DE">
              <w:rPr>
                <w:rFonts w:eastAsia="宋体"/>
              </w:rPr>
              <w:t>Information related to RIM techniques (e.g., number of backoff symbols, power offset, etc.)</w:t>
            </w:r>
          </w:p>
        </w:tc>
      </w:tr>
      <w:tr w:rsidR="00E06B58" w:rsidRPr="008C34DE" w14:paraId="3DA2CA84" w14:textId="77777777" w:rsidTr="00E06B58">
        <w:tc>
          <w:tcPr>
            <w:tcW w:w="1433" w:type="dxa"/>
            <w:vAlign w:val="center"/>
          </w:tcPr>
          <w:p w14:paraId="0693F6A4" w14:textId="77777777" w:rsidR="00E06B58" w:rsidRPr="008C34DE" w:rsidRDefault="00E06B58" w:rsidP="00E06B58">
            <w:pPr>
              <w:spacing w:after="0"/>
              <w:jc w:val="center"/>
              <w:rPr>
                <w:b/>
              </w:rPr>
            </w:pPr>
            <w:r w:rsidRPr="008C34DE">
              <w:rPr>
                <w:b/>
              </w:rPr>
              <w:t>Ericsson</w:t>
            </w:r>
          </w:p>
          <w:p w14:paraId="7569AD11" w14:textId="77777777" w:rsidR="00E06B58" w:rsidRPr="008C34DE" w:rsidRDefault="00E06B58" w:rsidP="00E06B58">
            <w:pPr>
              <w:spacing w:after="0"/>
              <w:jc w:val="center"/>
              <w:rPr>
                <w:b/>
              </w:rPr>
            </w:pPr>
            <w:r w:rsidRPr="008C34DE">
              <w:rPr>
                <w:b/>
              </w:rPr>
              <w:t>(</w:t>
            </w:r>
            <w:hyperlink r:id="rId42" w:history="1">
              <w:r w:rsidRPr="008C34DE">
                <w:rPr>
                  <w:b/>
                </w:rPr>
                <w:t>R1-1900761</w:t>
              </w:r>
            </w:hyperlink>
            <w:r w:rsidRPr="008C34DE">
              <w:rPr>
                <w:b/>
              </w:rPr>
              <w:t>)</w:t>
            </w:r>
          </w:p>
        </w:tc>
        <w:tc>
          <w:tcPr>
            <w:tcW w:w="6863" w:type="dxa"/>
          </w:tcPr>
          <w:p w14:paraId="72216DEB" w14:textId="77777777" w:rsidR="00E06B58" w:rsidRPr="008C34DE" w:rsidRDefault="00E06B58" w:rsidP="00E06B58">
            <w:pPr>
              <w:spacing w:after="0"/>
              <w:rPr>
                <w:rFonts w:eastAsia="宋体"/>
                <w:bCs/>
              </w:rPr>
            </w:pPr>
            <w:r w:rsidRPr="008C34DE">
              <w:rPr>
                <w:rFonts w:eastAsia="宋体"/>
                <w:b/>
                <w:bCs/>
                <w:i/>
              </w:rPr>
              <w:t>Proposal 3</w:t>
            </w:r>
            <w:r w:rsidRPr="008C34DE">
              <w:rPr>
                <w:rFonts w:eastAsia="宋体"/>
                <w:b/>
                <w:bCs/>
              </w:rPr>
              <w:t xml:space="preserve">: </w:t>
            </w:r>
            <w:r w:rsidRPr="008C34DE">
              <w:rPr>
                <w:rFonts w:eastAsia="宋体"/>
                <w:bCs/>
              </w:rPr>
              <w:t>Support gNB reporting of detected RIM-RS via standardized OAM interface.</w:t>
            </w:r>
          </w:p>
          <w:p w14:paraId="0782BD3F" w14:textId="77777777" w:rsidR="00E06B58" w:rsidRPr="008C34DE" w:rsidRDefault="00E06B58" w:rsidP="00E06B58">
            <w:pPr>
              <w:pStyle w:val="af4"/>
              <w:spacing w:after="0"/>
              <w:rPr>
                <w:rFonts w:ascii="Times New Roman" w:eastAsiaTheme="minorEastAsia" w:hAnsi="Times New Roman" w:cs="Times New Roman"/>
                <w:sz w:val="20"/>
                <w:szCs w:val="20"/>
                <w:lang w:eastAsia="zh-CN"/>
              </w:rPr>
            </w:pPr>
            <w:r w:rsidRPr="008C34DE">
              <w:rPr>
                <w:rFonts w:ascii="Times New Roman" w:eastAsia="宋体" w:hAnsi="Times New Roman" w:cs="Times New Roman"/>
                <w:b/>
                <w:bCs/>
                <w:i/>
                <w:sz w:val="20"/>
                <w:szCs w:val="20"/>
              </w:rPr>
              <w:t>Proposal 7</w:t>
            </w:r>
            <w:r w:rsidRPr="008C34DE">
              <w:rPr>
                <w:rFonts w:ascii="Times New Roman" w:eastAsia="宋体" w:hAnsi="Times New Roman" w:cs="Times New Roman"/>
                <w:b/>
                <w:bCs/>
                <w:i/>
                <w:sz w:val="20"/>
                <w:szCs w:val="20"/>
                <w:lang w:eastAsia="zh-CN"/>
              </w:rPr>
              <w:t>:</w:t>
            </w:r>
            <w:r w:rsidRPr="008C34DE">
              <w:rPr>
                <w:rFonts w:ascii="Times New Roman" w:eastAsia="宋体" w:hAnsi="Times New Roman" w:cs="Times New Roman"/>
                <w:b/>
                <w:bCs/>
                <w:sz w:val="20"/>
                <w:szCs w:val="20"/>
                <w:lang w:eastAsia="zh-CN"/>
              </w:rPr>
              <w:t xml:space="preserve"> </w:t>
            </w:r>
            <w:r w:rsidRPr="008C34DE">
              <w:rPr>
                <w:rFonts w:ascii="Times New Roman" w:eastAsia="宋体" w:hAnsi="Times New Roman" w:cs="Times New Roman"/>
                <w:bCs/>
                <w:sz w:val="20"/>
                <w:szCs w:val="20"/>
              </w:rPr>
              <w:t>gNB measurement reporting of IoT level can be done over proprietary OAM interface, if needed.</w:t>
            </w:r>
          </w:p>
        </w:tc>
      </w:tr>
      <w:tr w:rsidR="00E06B58" w:rsidRPr="008C34DE" w14:paraId="6EEC71A8" w14:textId="77777777" w:rsidTr="00E06B58">
        <w:tc>
          <w:tcPr>
            <w:tcW w:w="1433" w:type="dxa"/>
            <w:vAlign w:val="center"/>
          </w:tcPr>
          <w:p w14:paraId="293FFF60" w14:textId="77777777" w:rsidR="00E06B58" w:rsidRPr="008C34DE" w:rsidRDefault="00E06B58" w:rsidP="00E06B58">
            <w:pPr>
              <w:spacing w:after="0"/>
              <w:jc w:val="center"/>
              <w:rPr>
                <w:rFonts w:eastAsia="宋体"/>
                <w:b/>
                <w:bCs/>
              </w:rPr>
            </w:pPr>
            <w:r w:rsidRPr="008C34DE">
              <w:rPr>
                <w:rFonts w:eastAsia="宋体"/>
                <w:b/>
                <w:bCs/>
              </w:rPr>
              <w:t>Nokia</w:t>
            </w:r>
          </w:p>
          <w:p w14:paraId="1734BC0D" w14:textId="77777777" w:rsidR="00E06B58" w:rsidRPr="008C34DE" w:rsidRDefault="00E06B58" w:rsidP="00E06B58">
            <w:pPr>
              <w:spacing w:after="0"/>
              <w:jc w:val="center"/>
              <w:rPr>
                <w:rFonts w:eastAsia="宋体"/>
                <w:b/>
                <w:bCs/>
              </w:rPr>
            </w:pPr>
            <w:r w:rsidRPr="008C34DE">
              <w:rPr>
                <w:rFonts w:eastAsia="宋体"/>
                <w:b/>
                <w:bCs/>
              </w:rPr>
              <w:t>(</w:t>
            </w:r>
            <w:hyperlink r:id="rId43" w:history="1">
              <w:r w:rsidRPr="008C34DE">
                <w:rPr>
                  <w:rFonts w:eastAsia="宋体"/>
                  <w:b/>
                  <w:bCs/>
                </w:rPr>
                <w:t>R1-1900839</w:t>
              </w:r>
            </w:hyperlink>
            <w:r w:rsidRPr="008C34DE">
              <w:rPr>
                <w:rFonts w:eastAsia="宋体"/>
                <w:b/>
                <w:bCs/>
              </w:rPr>
              <w:t>)</w:t>
            </w:r>
          </w:p>
        </w:tc>
        <w:tc>
          <w:tcPr>
            <w:tcW w:w="6863" w:type="dxa"/>
          </w:tcPr>
          <w:p w14:paraId="5D1EFEB6" w14:textId="77777777" w:rsidR="00E06B58" w:rsidRPr="008C34DE" w:rsidRDefault="00E06B58" w:rsidP="00E06B58">
            <w:pPr>
              <w:spacing w:after="0"/>
              <w:rPr>
                <w:rFonts w:eastAsia="宋体"/>
                <w:bCs/>
              </w:rPr>
            </w:pPr>
            <w:r w:rsidRPr="008C34DE">
              <w:rPr>
                <w:rFonts w:eastAsia="宋体"/>
                <w:b/>
                <w:bCs/>
                <w:i/>
              </w:rPr>
              <w:t>Proposal 1:</w:t>
            </w:r>
            <w:r w:rsidRPr="008C34DE">
              <w:rPr>
                <w:rFonts w:eastAsia="宋体"/>
                <w:bCs/>
              </w:rPr>
              <w:t xml:space="preserve"> Victim reports remote interference detected to OAM, OAM configures the aggressors to start monitoring the RIM-RS.</w:t>
            </w:r>
          </w:p>
          <w:p w14:paraId="091E6A9B" w14:textId="77777777" w:rsidR="00E06B58" w:rsidRPr="008C34DE" w:rsidRDefault="00E06B58" w:rsidP="00E06B58">
            <w:pPr>
              <w:spacing w:after="0"/>
              <w:rPr>
                <w:rFonts w:eastAsia="宋体"/>
                <w:bCs/>
              </w:rPr>
            </w:pPr>
            <w:r w:rsidRPr="008C34DE">
              <w:rPr>
                <w:rFonts w:eastAsia="宋体"/>
                <w:b/>
                <w:bCs/>
                <w:i/>
              </w:rPr>
              <w:t>Proposal 2:</w:t>
            </w:r>
            <w:r w:rsidRPr="008C34DE">
              <w:rPr>
                <w:rFonts w:eastAsia="宋体"/>
                <w:bCs/>
              </w:rPr>
              <w:t xml:space="preserve"> For RIM framework-0, OAM manages the RIM-RS detection information reported from aggressor, and OAM can stop the RIM-RS transmission.</w:t>
            </w:r>
          </w:p>
        </w:tc>
      </w:tr>
    </w:tbl>
    <w:p w14:paraId="24367D72" w14:textId="77777777" w:rsidR="0095186B" w:rsidRPr="008C34DE" w:rsidRDefault="0095186B" w:rsidP="00E06B58">
      <w:pPr>
        <w:pStyle w:val="11"/>
        <w:numPr>
          <w:ilvl w:val="0"/>
          <w:numId w:val="79"/>
        </w:numPr>
        <w:spacing w:beforeLines="0" w:after="120" w:afterAutospacing="0" w:line="240" w:lineRule="auto"/>
        <w:ind w:leftChars="0"/>
        <w:rPr>
          <w:sz w:val="21"/>
          <w:szCs w:val="21"/>
        </w:rPr>
      </w:pPr>
      <w:r w:rsidRPr="008C34DE">
        <w:rPr>
          <w:b/>
          <w:sz w:val="21"/>
          <w:szCs w:val="21"/>
          <w:lang w:eastAsia="zh-CN"/>
        </w:rPr>
        <w:t xml:space="preserve">Configure aggressor </w:t>
      </w:r>
      <w:proofErr w:type="spellStart"/>
      <w:r w:rsidRPr="008C34DE">
        <w:rPr>
          <w:b/>
          <w:sz w:val="21"/>
          <w:szCs w:val="21"/>
          <w:lang w:eastAsia="zh-CN"/>
        </w:rPr>
        <w:t>gNB</w:t>
      </w:r>
      <w:proofErr w:type="spellEnd"/>
      <w:r w:rsidRPr="008C34DE">
        <w:rPr>
          <w:b/>
          <w:sz w:val="21"/>
          <w:szCs w:val="21"/>
          <w:lang w:eastAsia="zh-CN"/>
        </w:rPr>
        <w:t xml:space="preserve"> to report detected RIM RS</w:t>
      </w:r>
    </w:p>
    <w:p w14:paraId="597750D5" w14:textId="531FA6F9" w:rsidR="0095186B" w:rsidRPr="008C34DE" w:rsidRDefault="0095186B" w:rsidP="00E06B58">
      <w:pPr>
        <w:pStyle w:val="11"/>
        <w:numPr>
          <w:ilvl w:val="1"/>
          <w:numId w:val="79"/>
        </w:numPr>
        <w:spacing w:beforeLines="0" w:after="120" w:afterAutospacing="0" w:line="240" w:lineRule="auto"/>
        <w:ind w:leftChars="0"/>
        <w:rPr>
          <w:sz w:val="21"/>
          <w:szCs w:val="21"/>
          <w:lang w:eastAsia="zh-CN"/>
        </w:rPr>
      </w:pPr>
      <w:r w:rsidRPr="008C34DE">
        <w:rPr>
          <w:sz w:val="21"/>
          <w:szCs w:val="21"/>
        </w:rPr>
        <w:t xml:space="preserve">Supported by </w:t>
      </w:r>
      <w:r w:rsidRPr="008C34DE">
        <w:rPr>
          <w:sz w:val="21"/>
          <w:szCs w:val="21"/>
          <w:lang w:eastAsia="zh-CN"/>
        </w:rPr>
        <w:t>CATT, CMCC, Samsung (in framework-0), LGE, Ericsson, and Nokia.</w:t>
      </w:r>
    </w:p>
    <w:p w14:paraId="5164F416" w14:textId="2EBFEF7A" w:rsidR="0095186B" w:rsidRPr="008C34DE" w:rsidRDefault="0095186B" w:rsidP="00E06B58">
      <w:pPr>
        <w:pStyle w:val="11"/>
        <w:numPr>
          <w:ilvl w:val="0"/>
          <w:numId w:val="79"/>
        </w:numPr>
        <w:spacing w:beforeLines="0" w:after="120" w:afterAutospacing="0" w:line="240" w:lineRule="auto"/>
        <w:ind w:leftChars="0"/>
        <w:rPr>
          <w:sz w:val="21"/>
          <w:szCs w:val="21"/>
        </w:rPr>
      </w:pPr>
      <w:r w:rsidRPr="008C34DE">
        <w:rPr>
          <w:b/>
          <w:sz w:val="21"/>
          <w:szCs w:val="21"/>
          <w:lang w:eastAsia="zh-CN"/>
        </w:rPr>
        <w:t xml:space="preserve">Configure victim </w:t>
      </w:r>
      <w:proofErr w:type="spellStart"/>
      <w:r w:rsidRPr="008C34DE">
        <w:rPr>
          <w:b/>
          <w:sz w:val="21"/>
          <w:szCs w:val="21"/>
          <w:lang w:eastAsia="zh-CN"/>
        </w:rPr>
        <w:t>gNB</w:t>
      </w:r>
      <w:proofErr w:type="spellEnd"/>
      <w:r w:rsidRPr="008C34DE">
        <w:rPr>
          <w:b/>
          <w:sz w:val="21"/>
          <w:szCs w:val="21"/>
          <w:lang w:eastAsia="zh-CN"/>
        </w:rPr>
        <w:t xml:space="preserve"> to report </w:t>
      </w:r>
      <w:r w:rsidR="00E34744" w:rsidRPr="008C34DE">
        <w:rPr>
          <w:b/>
          <w:sz w:val="21"/>
          <w:szCs w:val="21"/>
          <w:lang w:eastAsia="zh-CN"/>
        </w:rPr>
        <w:t xml:space="preserve">remote interference </w:t>
      </w:r>
      <w:r w:rsidRPr="008C34DE">
        <w:rPr>
          <w:b/>
          <w:sz w:val="21"/>
          <w:szCs w:val="21"/>
          <w:lang w:eastAsia="zh-CN"/>
        </w:rPr>
        <w:t>event</w:t>
      </w:r>
    </w:p>
    <w:p w14:paraId="28F4E1BC" w14:textId="4A14A246" w:rsidR="0095186B" w:rsidRPr="008C34DE" w:rsidRDefault="0095186B" w:rsidP="00E06B58">
      <w:pPr>
        <w:pStyle w:val="11"/>
        <w:numPr>
          <w:ilvl w:val="1"/>
          <w:numId w:val="79"/>
        </w:numPr>
        <w:spacing w:beforeLines="0" w:after="120" w:afterAutospacing="0" w:line="240" w:lineRule="auto"/>
        <w:ind w:leftChars="0"/>
        <w:rPr>
          <w:sz w:val="21"/>
          <w:szCs w:val="21"/>
        </w:rPr>
      </w:pPr>
      <w:r w:rsidRPr="008C34DE">
        <w:rPr>
          <w:sz w:val="21"/>
          <w:szCs w:val="21"/>
        </w:rPr>
        <w:t>Supported by CATT, CMCC, Ericsson and Nokia.</w:t>
      </w:r>
    </w:p>
    <w:p w14:paraId="5584B8CB" w14:textId="77777777" w:rsidR="0095186B" w:rsidRPr="008C34DE" w:rsidRDefault="0095186B" w:rsidP="00E06B58">
      <w:pPr>
        <w:pStyle w:val="11"/>
        <w:numPr>
          <w:ilvl w:val="0"/>
          <w:numId w:val="79"/>
        </w:numPr>
        <w:spacing w:beforeLines="0" w:after="120" w:afterAutospacing="0" w:line="240" w:lineRule="auto"/>
        <w:ind w:leftChars="0"/>
        <w:rPr>
          <w:sz w:val="21"/>
          <w:szCs w:val="21"/>
        </w:rPr>
      </w:pPr>
      <w:r w:rsidRPr="008C34DE">
        <w:rPr>
          <w:b/>
          <w:sz w:val="21"/>
          <w:szCs w:val="21"/>
          <w:lang w:eastAsia="zh-CN"/>
        </w:rPr>
        <w:t>Configure aggressor gNB to report the applied mitigation schemes</w:t>
      </w:r>
    </w:p>
    <w:p w14:paraId="5FB2393B" w14:textId="0E2909B8" w:rsidR="0095186B" w:rsidRPr="008C34DE" w:rsidRDefault="0095186B" w:rsidP="00E06B58">
      <w:pPr>
        <w:pStyle w:val="11"/>
        <w:numPr>
          <w:ilvl w:val="1"/>
          <w:numId w:val="79"/>
        </w:numPr>
        <w:spacing w:beforeLines="0" w:after="120" w:afterAutospacing="0" w:line="240" w:lineRule="auto"/>
        <w:ind w:leftChars="0"/>
        <w:rPr>
          <w:sz w:val="21"/>
          <w:szCs w:val="21"/>
          <w:lang w:eastAsia="zh-CN"/>
        </w:rPr>
      </w:pPr>
      <w:r w:rsidRPr="008C34DE">
        <w:rPr>
          <w:sz w:val="21"/>
          <w:szCs w:val="21"/>
        </w:rPr>
        <w:t xml:space="preserve">Supported by CMCC and LGE. </w:t>
      </w:r>
      <w:r w:rsidRPr="008C34DE">
        <w:rPr>
          <w:sz w:val="21"/>
          <w:szCs w:val="21"/>
          <w:lang w:eastAsia="zh-CN"/>
        </w:rPr>
        <w:t>T</w:t>
      </w:r>
      <w:r w:rsidRPr="008C34DE">
        <w:rPr>
          <w:sz w:val="21"/>
          <w:szCs w:val="21"/>
        </w:rPr>
        <w:t>he report information may include gNB ID of reporter, and type and corresponding parameters of remote interference mitigation scheme, with details FFS.</w:t>
      </w:r>
      <w:r w:rsidRPr="008C34DE">
        <w:rPr>
          <w:sz w:val="21"/>
          <w:szCs w:val="21"/>
          <w:lang w:eastAsia="zh-CN"/>
        </w:rPr>
        <w:t xml:space="preserve"> </w:t>
      </w:r>
    </w:p>
    <w:p w14:paraId="671AC4A9" w14:textId="77777777" w:rsidR="00E06B58" w:rsidRPr="008C34DE" w:rsidRDefault="00E06B58" w:rsidP="004F1850">
      <w:pPr>
        <w:rPr>
          <w:b/>
          <w:i/>
          <w:u w:val="single"/>
        </w:rPr>
      </w:pPr>
    </w:p>
    <w:p w14:paraId="534A8571" w14:textId="2441BD3C" w:rsidR="0095186B" w:rsidRPr="008C34DE" w:rsidRDefault="0095186B" w:rsidP="004F1850">
      <w:pPr>
        <w:rPr>
          <w:sz w:val="21"/>
          <w:szCs w:val="21"/>
        </w:rPr>
      </w:pPr>
      <w:r w:rsidRPr="008C34DE">
        <w:rPr>
          <w:b/>
          <w:i/>
          <w:sz w:val="21"/>
          <w:szCs w:val="21"/>
          <w:u w:val="single"/>
        </w:rPr>
        <w:t xml:space="preserve">Proposal 1: </w:t>
      </w:r>
      <w:r w:rsidRPr="008C34DE">
        <w:rPr>
          <w:sz w:val="21"/>
          <w:szCs w:val="21"/>
        </w:rPr>
        <w:t>The OAM configures gNBs to report the detected RIM RS, including</w:t>
      </w:r>
      <w:r w:rsidR="007A70F8" w:rsidRPr="008C34DE">
        <w:rPr>
          <w:sz w:val="21"/>
          <w:szCs w:val="21"/>
        </w:rPr>
        <w:t>,</w:t>
      </w:r>
    </w:p>
    <w:p w14:paraId="6CEE274D" w14:textId="1F0058DC" w:rsidR="0095186B" w:rsidRPr="008C34DE" w:rsidRDefault="0095186B" w:rsidP="003A6CEA">
      <w:pPr>
        <w:pStyle w:val="11"/>
        <w:numPr>
          <w:ilvl w:val="0"/>
          <w:numId w:val="79"/>
        </w:numPr>
        <w:spacing w:beforeLines="0" w:after="120" w:afterAutospacing="0" w:line="240" w:lineRule="auto"/>
        <w:ind w:leftChars="0"/>
        <w:rPr>
          <w:rFonts w:eastAsia="宋体"/>
          <w:sz w:val="21"/>
          <w:szCs w:val="21"/>
        </w:rPr>
      </w:pPr>
      <w:r w:rsidRPr="008C34DE">
        <w:rPr>
          <w:rFonts w:eastAsia="宋体"/>
          <w:sz w:val="21"/>
          <w:szCs w:val="21"/>
        </w:rPr>
        <w:t>Detected RIM-RS resource index and configuration index</w:t>
      </w:r>
      <w:r w:rsidR="007A70F8" w:rsidRPr="008C34DE">
        <w:rPr>
          <w:rFonts w:eastAsia="宋体"/>
          <w:sz w:val="21"/>
          <w:szCs w:val="21"/>
        </w:rPr>
        <w:t>;</w:t>
      </w:r>
    </w:p>
    <w:p w14:paraId="07669A5B" w14:textId="7785E392" w:rsidR="0095186B" w:rsidRPr="008C34DE" w:rsidRDefault="0095186B" w:rsidP="003A6CEA">
      <w:pPr>
        <w:pStyle w:val="11"/>
        <w:numPr>
          <w:ilvl w:val="0"/>
          <w:numId w:val="79"/>
        </w:numPr>
        <w:spacing w:beforeLines="0" w:after="120" w:afterAutospacing="0" w:line="240" w:lineRule="auto"/>
        <w:ind w:leftChars="0"/>
        <w:rPr>
          <w:rFonts w:eastAsia="宋体"/>
          <w:sz w:val="21"/>
          <w:szCs w:val="21"/>
        </w:rPr>
      </w:pPr>
      <w:r w:rsidRPr="008C34DE">
        <w:rPr>
          <w:rFonts w:eastAsia="宋体"/>
          <w:sz w:val="21"/>
          <w:szCs w:val="21"/>
        </w:rPr>
        <w:t>Set ID detected from the RS</w:t>
      </w:r>
      <w:r w:rsidR="007A70F8" w:rsidRPr="008C34DE">
        <w:rPr>
          <w:rFonts w:eastAsia="宋体"/>
          <w:sz w:val="21"/>
          <w:szCs w:val="21"/>
        </w:rPr>
        <w:t>;</w:t>
      </w:r>
    </w:p>
    <w:p w14:paraId="063C3F66" w14:textId="69ECB6C0" w:rsidR="0095186B" w:rsidRPr="008C34DE" w:rsidRDefault="0095186B" w:rsidP="003A6CEA">
      <w:pPr>
        <w:pStyle w:val="11"/>
        <w:numPr>
          <w:ilvl w:val="0"/>
          <w:numId w:val="79"/>
        </w:numPr>
        <w:spacing w:beforeLines="0" w:after="120" w:afterAutospacing="0" w:line="240" w:lineRule="auto"/>
        <w:ind w:leftChars="0"/>
        <w:rPr>
          <w:rFonts w:eastAsia="宋体"/>
          <w:sz w:val="21"/>
          <w:szCs w:val="21"/>
        </w:rPr>
      </w:pPr>
      <w:r w:rsidRPr="008C34DE">
        <w:rPr>
          <w:rFonts w:eastAsia="宋体"/>
          <w:sz w:val="21"/>
          <w:szCs w:val="21"/>
        </w:rPr>
        <w:t>Number of symbols that the aggressor impacted, which is identified from the RS</w:t>
      </w:r>
      <w:r w:rsidR="007A70F8" w:rsidRPr="008C34DE">
        <w:rPr>
          <w:rFonts w:eastAsia="宋体"/>
          <w:sz w:val="21"/>
          <w:szCs w:val="21"/>
        </w:rPr>
        <w:t>;</w:t>
      </w:r>
    </w:p>
    <w:p w14:paraId="5058D138" w14:textId="50B63F66" w:rsidR="0095186B" w:rsidRPr="008C34DE" w:rsidRDefault="0095186B" w:rsidP="003A6CEA">
      <w:pPr>
        <w:pStyle w:val="11"/>
        <w:numPr>
          <w:ilvl w:val="0"/>
          <w:numId w:val="79"/>
        </w:numPr>
        <w:spacing w:beforeLines="0" w:after="120" w:afterAutospacing="0" w:line="240" w:lineRule="auto"/>
        <w:ind w:leftChars="0"/>
        <w:rPr>
          <w:rFonts w:eastAsia="宋体"/>
          <w:sz w:val="21"/>
          <w:szCs w:val="21"/>
        </w:rPr>
      </w:pPr>
      <w:r w:rsidRPr="008C34DE">
        <w:rPr>
          <w:rFonts w:eastAsia="宋体"/>
          <w:sz w:val="21"/>
          <w:szCs w:val="21"/>
        </w:rPr>
        <w:t>RSRP</w:t>
      </w:r>
      <w:r w:rsidR="007A70F8" w:rsidRPr="008C34DE">
        <w:rPr>
          <w:rFonts w:eastAsia="宋体"/>
          <w:sz w:val="21"/>
          <w:szCs w:val="21"/>
        </w:rPr>
        <w:t>.</w:t>
      </w:r>
    </w:p>
    <w:p w14:paraId="7A5F2EC7" w14:textId="77777777" w:rsidR="0095186B" w:rsidRPr="008C34DE" w:rsidRDefault="0095186B" w:rsidP="004F1850">
      <w:pPr>
        <w:rPr>
          <w:sz w:val="21"/>
          <w:szCs w:val="21"/>
        </w:rPr>
      </w:pPr>
    </w:p>
    <w:p w14:paraId="3092758A" w14:textId="4914EF93" w:rsidR="0095186B" w:rsidRPr="008C34DE" w:rsidRDefault="0095186B" w:rsidP="004F1850">
      <w:pPr>
        <w:rPr>
          <w:rFonts w:eastAsia="宋体"/>
          <w:sz w:val="21"/>
          <w:szCs w:val="21"/>
        </w:rPr>
      </w:pPr>
      <w:r w:rsidRPr="008C34DE">
        <w:rPr>
          <w:rFonts w:hint="eastAsia"/>
          <w:b/>
          <w:i/>
          <w:sz w:val="21"/>
          <w:szCs w:val="21"/>
          <w:u w:val="single"/>
        </w:rPr>
        <w:t>P</w:t>
      </w:r>
      <w:r w:rsidRPr="008C34DE">
        <w:rPr>
          <w:b/>
          <w:i/>
          <w:sz w:val="21"/>
          <w:szCs w:val="21"/>
          <w:u w:val="single"/>
        </w:rPr>
        <w:t>roposal 2</w:t>
      </w:r>
      <w:r w:rsidRPr="008C34DE">
        <w:rPr>
          <w:sz w:val="21"/>
          <w:szCs w:val="21"/>
        </w:rPr>
        <w:t xml:space="preserve">: The OAM can additionally configure the victim to report </w:t>
      </w:r>
      <w:r w:rsidR="008918B8" w:rsidRPr="008C34DE">
        <w:rPr>
          <w:sz w:val="21"/>
          <w:szCs w:val="21"/>
        </w:rPr>
        <w:t xml:space="preserve">remote interference </w:t>
      </w:r>
      <w:r w:rsidRPr="008C34DE">
        <w:rPr>
          <w:sz w:val="21"/>
          <w:szCs w:val="21"/>
        </w:rPr>
        <w:t xml:space="preserve">event, </w:t>
      </w:r>
      <w:r w:rsidRPr="008C34DE">
        <w:rPr>
          <w:rFonts w:eastAsia="宋体"/>
          <w:sz w:val="21"/>
          <w:szCs w:val="21"/>
        </w:rPr>
        <w:t>where, the report information format may include gNB ID of reporter, and RSSI of measurement interval.</w:t>
      </w:r>
    </w:p>
    <w:p w14:paraId="7DB402AD" w14:textId="77777777" w:rsidR="0095186B" w:rsidRPr="008C34DE" w:rsidRDefault="0095186B" w:rsidP="004F1850">
      <w:pPr>
        <w:rPr>
          <w:sz w:val="21"/>
          <w:szCs w:val="21"/>
        </w:rPr>
      </w:pPr>
      <w:r w:rsidRPr="008C34DE">
        <w:rPr>
          <w:rFonts w:hint="eastAsia"/>
          <w:b/>
          <w:i/>
          <w:sz w:val="21"/>
          <w:szCs w:val="21"/>
          <w:u w:val="single"/>
        </w:rPr>
        <w:t>P</w:t>
      </w:r>
      <w:r w:rsidRPr="008C34DE">
        <w:rPr>
          <w:b/>
          <w:i/>
          <w:sz w:val="21"/>
          <w:szCs w:val="21"/>
          <w:u w:val="single"/>
        </w:rPr>
        <w:t>roposal 3:</w:t>
      </w:r>
      <w:r w:rsidRPr="008C34DE">
        <w:rPr>
          <w:sz w:val="21"/>
          <w:szCs w:val="21"/>
        </w:rPr>
        <w:t xml:space="preserve"> The OAM can configure the Aggressor to report the applied </w:t>
      </w:r>
      <w:r w:rsidRPr="008C34DE">
        <w:rPr>
          <w:rFonts w:eastAsia="宋体"/>
          <w:sz w:val="21"/>
          <w:szCs w:val="21"/>
        </w:rPr>
        <w:t>remote interference mitigation scheme, with details FFS.</w:t>
      </w:r>
    </w:p>
    <w:p w14:paraId="6A86CCCE" w14:textId="77777777" w:rsidR="00DA663E" w:rsidRPr="008C34DE" w:rsidRDefault="00DA663E" w:rsidP="004F1850">
      <w:pPr>
        <w:pStyle w:val="B1"/>
        <w:spacing w:after="0"/>
        <w:ind w:left="0" w:firstLine="0"/>
        <w:jc w:val="both"/>
        <w:rPr>
          <w:b/>
          <w:lang w:val="en-GB" w:eastAsia="zh-CN"/>
        </w:rPr>
      </w:pPr>
    </w:p>
    <w:p w14:paraId="61BD7465" w14:textId="77777777" w:rsidR="00777D50" w:rsidRPr="008C34DE" w:rsidRDefault="00777D50" w:rsidP="00FE2056">
      <w:pPr>
        <w:pStyle w:val="1"/>
        <w:spacing w:line="240" w:lineRule="auto"/>
        <w:rPr>
          <w:rFonts w:cs="Arial"/>
        </w:rPr>
      </w:pPr>
      <w:r w:rsidRPr="008C34DE">
        <w:rPr>
          <w:rFonts w:cs="Arial"/>
        </w:rPr>
        <w:t>Conclusions</w:t>
      </w:r>
    </w:p>
    <w:p w14:paraId="33A301DF" w14:textId="23F4F11F" w:rsidR="009E1E19" w:rsidRPr="008C34DE" w:rsidRDefault="009E1E19" w:rsidP="004F1850">
      <w:pPr>
        <w:pStyle w:val="B1"/>
        <w:spacing w:after="0"/>
        <w:ind w:left="360" w:firstLine="0"/>
        <w:jc w:val="both"/>
        <w:rPr>
          <w:b/>
          <w:lang w:eastAsia="zh-CN"/>
        </w:rPr>
      </w:pPr>
    </w:p>
    <w:p w14:paraId="71D61BFF" w14:textId="0581AAC6" w:rsidR="00514FA4" w:rsidRPr="008C34DE" w:rsidRDefault="00950DC2" w:rsidP="00514FA4">
      <w:pPr>
        <w:pStyle w:val="1"/>
        <w:spacing w:line="240" w:lineRule="auto"/>
        <w:rPr>
          <w:rFonts w:cs="Arial"/>
        </w:rPr>
      </w:pPr>
      <w:r w:rsidRPr="008C34DE">
        <w:rPr>
          <w:rFonts w:cs="Arial"/>
        </w:rPr>
        <w:t>Reference</w:t>
      </w:r>
    </w:p>
    <w:p w14:paraId="08DFB362" w14:textId="6E3AE6DB" w:rsidR="00F70364" w:rsidRPr="008C34DE" w:rsidRDefault="00371BE8" w:rsidP="00514FA4">
      <w:pPr>
        <w:pStyle w:val="aa"/>
        <w:numPr>
          <w:ilvl w:val="0"/>
          <w:numId w:val="92"/>
        </w:numPr>
        <w:spacing w:after="0"/>
        <w:ind w:left="0" w:firstLineChars="0" w:firstLine="0"/>
        <w:rPr>
          <w:rFonts w:eastAsia="宋体"/>
          <w:lang w:val="en-US"/>
        </w:rPr>
      </w:pPr>
      <w:r w:rsidRPr="008C34DE">
        <w:rPr>
          <w:rFonts w:eastAsia="宋体"/>
          <w:lang w:val="en-US"/>
        </w:rPr>
        <w:t>TR 38.866, “Study on remote interference management for NR”, v1.0.0, Dec. 2018.</w:t>
      </w:r>
    </w:p>
    <w:p w14:paraId="0C3AD09C" w14:textId="230E85E6" w:rsidR="00786CB6" w:rsidRPr="008C34DE" w:rsidRDefault="000D7F97" w:rsidP="00514FA4">
      <w:pPr>
        <w:pStyle w:val="aa"/>
        <w:numPr>
          <w:ilvl w:val="0"/>
          <w:numId w:val="92"/>
        </w:numPr>
        <w:spacing w:after="0"/>
        <w:ind w:left="0" w:firstLineChars="0" w:firstLine="0"/>
        <w:rPr>
          <w:rFonts w:eastAsia="宋体"/>
          <w:lang w:val="en-US"/>
        </w:rPr>
      </w:pPr>
      <w:r w:rsidRPr="008C34DE">
        <w:rPr>
          <w:rFonts w:eastAsia="宋体"/>
          <w:lang w:val="en-US"/>
        </w:rPr>
        <w:t xml:space="preserve">RP-182864, “Revised WID on Cross Link Interference (CLI) handling and Remote Interference Management (RIM) for NR”, </w:t>
      </w:r>
      <w:r w:rsidR="002B59E7" w:rsidRPr="008C34DE">
        <w:rPr>
          <w:rFonts w:eastAsia="宋体"/>
          <w:lang w:val="en-US"/>
        </w:rPr>
        <w:t>Sorrento, Italy, December 10-13, 2018</w:t>
      </w:r>
      <w:r w:rsidR="0034776F" w:rsidRPr="008C34DE">
        <w:rPr>
          <w:rFonts w:eastAsia="宋体"/>
          <w:lang w:val="en-US"/>
        </w:rPr>
        <w:t>.</w:t>
      </w:r>
    </w:p>
    <w:p w14:paraId="70FAA500" w14:textId="77777777" w:rsidR="00A93377" w:rsidRPr="008C34DE" w:rsidRDefault="00942949" w:rsidP="00514FA4">
      <w:pPr>
        <w:pStyle w:val="aa"/>
        <w:numPr>
          <w:ilvl w:val="0"/>
          <w:numId w:val="92"/>
        </w:numPr>
        <w:spacing w:after="0"/>
        <w:ind w:left="0" w:firstLineChars="0" w:firstLine="0"/>
        <w:rPr>
          <w:rFonts w:eastAsia="宋体"/>
          <w:lang w:val="en-US"/>
        </w:rPr>
      </w:pPr>
      <w:hyperlink r:id="rId44" w:history="1">
        <w:r w:rsidR="00A93377" w:rsidRPr="008C34DE">
          <w:rPr>
            <w:rFonts w:eastAsia="宋体"/>
            <w:lang w:val="en-US"/>
          </w:rPr>
          <w:t>R1-1900051</w:t>
        </w:r>
      </w:hyperlink>
      <w:r w:rsidR="00A93377" w:rsidRPr="008C34DE">
        <w:rPr>
          <w:rFonts w:eastAsia="宋体"/>
          <w:lang w:val="en-US"/>
        </w:rPr>
        <w:tab/>
        <w:t>Discussion on RS design for RIM purpose</w:t>
      </w:r>
      <w:r w:rsidR="00A93377" w:rsidRPr="008C34DE">
        <w:rPr>
          <w:rFonts w:eastAsia="宋体"/>
          <w:lang w:val="en-US"/>
        </w:rPr>
        <w:tab/>
        <w:t xml:space="preserve">Huawei, </w:t>
      </w:r>
      <w:proofErr w:type="spellStart"/>
      <w:r w:rsidR="00A93377" w:rsidRPr="008C34DE">
        <w:rPr>
          <w:rFonts w:eastAsia="宋体"/>
          <w:lang w:val="en-US"/>
        </w:rPr>
        <w:t>HiSilicon</w:t>
      </w:r>
      <w:proofErr w:type="spellEnd"/>
    </w:p>
    <w:p w14:paraId="5A98EDE7" w14:textId="77777777" w:rsidR="00A93377" w:rsidRPr="008C34DE" w:rsidRDefault="00942949" w:rsidP="00514FA4">
      <w:pPr>
        <w:pStyle w:val="aa"/>
        <w:numPr>
          <w:ilvl w:val="0"/>
          <w:numId w:val="92"/>
        </w:numPr>
        <w:spacing w:after="0"/>
        <w:ind w:left="0" w:firstLineChars="0" w:firstLine="0"/>
        <w:rPr>
          <w:rFonts w:eastAsia="宋体"/>
          <w:lang w:val="en-US"/>
        </w:rPr>
      </w:pPr>
      <w:hyperlink r:id="rId45" w:history="1">
        <w:r w:rsidR="00A93377" w:rsidRPr="008C34DE">
          <w:rPr>
            <w:rFonts w:eastAsia="宋体"/>
            <w:lang w:val="en-US"/>
          </w:rPr>
          <w:t>R1-1900223</w:t>
        </w:r>
      </w:hyperlink>
      <w:r w:rsidR="00A93377" w:rsidRPr="008C34DE">
        <w:rPr>
          <w:rFonts w:eastAsia="宋体"/>
          <w:lang w:val="en-US"/>
        </w:rPr>
        <w:tab/>
        <w:t>Discussion on RIM RS resource and configurations</w:t>
      </w:r>
      <w:r w:rsidR="00A93377" w:rsidRPr="008C34DE">
        <w:rPr>
          <w:rFonts w:eastAsia="宋体"/>
          <w:lang w:val="en-US"/>
        </w:rPr>
        <w:tab/>
        <w:t>ZTE Corporation</w:t>
      </w:r>
    </w:p>
    <w:p w14:paraId="37EBAF54" w14:textId="77777777" w:rsidR="00A93377" w:rsidRPr="008C34DE" w:rsidRDefault="00942949" w:rsidP="00514FA4">
      <w:pPr>
        <w:pStyle w:val="aa"/>
        <w:numPr>
          <w:ilvl w:val="0"/>
          <w:numId w:val="92"/>
        </w:numPr>
        <w:spacing w:after="0"/>
        <w:ind w:left="0" w:firstLineChars="0" w:firstLine="0"/>
        <w:rPr>
          <w:rFonts w:eastAsia="宋体"/>
          <w:lang w:val="en-US"/>
        </w:rPr>
      </w:pPr>
      <w:hyperlink r:id="rId46" w:history="1">
        <w:r w:rsidR="00A93377" w:rsidRPr="008C34DE">
          <w:rPr>
            <w:rFonts w:eastAsia="宋体"/>
            <w:lang w:val="en-US"/>
          </w:rPr>
          <w:t>R1-1900329</w:t>
        </w:r>
      </w:hyperlink>
      <w:r w:rsidR="00A93377" w:rsidRPr="008C34DE">
        <w:rPr>
          <w:rFonts w:eastAsia="宋体"/>
          <w:lang w:val="en-US"/>
        </w:rPr>
        <w:tab/>
        <w:t>On RIM RS design</w:t>
      </w:r>
      <w:r w:rsidR="00A93377" w:rsidRPr="008C34DE">
        <w:rPr>
          <w:rFonts w:eastAsia="宋体"/>
          <w:lang w:val="en-US"/>
        </w:rPr>
        <w:tab/>
        <w:t>CATT</w:t>
      </w:r>
    </w:p>
    <w:p w14:paraId="67B1FF62" w14:textId="77777777" w:rsidR="00A93377" w:rsidRPr="008C34DE" w:rsidRDefault="00942949" w:rsidP="00514FA4">
      <w:pPr>
        <w:pStyle w:val="aa"/>
        <w:numPr>
          <w:ilvl w:val="0"/>
          <w:numId w:val="92"/>
        </w:numPr>
        <w:spacing w:after="0"/>
        <w:ind w:left="0" w:firstLineChars="0" w:firstLine="0"/>
        <w:rPr>
          <w:rFonts w:eastAsia="宋体"/>
          <w:lang w:val="en-US"/>
        </w:rPr>
      </w:pPr>
      <w:hyperlink r:id="rId47" w:history="1">
        <w:r w:rsidR="00A93377" w:rsidRPr="008C34DE">
          <w:rPr>
            <w:rFonts w:eastAsia="宋体"/>
            <w:lang w:val="en-US"/>
          </w:rPr>
          <w:t>R1-1900410</w:t>
        </w:r>
      </w:hyperlink>
      <w:r w:rsidR="00A93377" w:rsidRPr="008C34DE">
        <w:rPr>
          <w:rFonts w:eastAsia="宋体"/>
          <w:lang w:val="en-US"/>
        </w:rPr>
        <w:tab/>
        <w:t>Discussion on configuration of RIM RS</w:t>
      </w:r>
      <w:r w:rsidR="00A93377" w:rsidRPr="008C34DE">
        <w:rPr>
          <w:rFonts w:eastAsia="宋体"/>
          <w:lang w:val="en-US"/>
        </w:rPr>
        <w:tab/>
        <w:t>CMCC</w:t>
      </w:r>
    </w:p>
    <w:p w14:paraId="329F3296" w14:textId="77777777" w:rsidR="00A93377" w:rsidRPr="008C34DE" w:rsidRDefault="00942949" w:rsidP="00514FA4">
      <w:pPr>
        <w:pStyle w:val="aa"/>
        <w:numPr>
          <w:ilvl w:val="0"/>
          <w:numId w:val="92"/>
        </w:numPr>
        <w:spacing w:after="0"/>
        <w:ind w:left="0" w:firstLineChars="0" w:firstLine="0"/>
        <w:rPr>
          <w:rFonts w:eastAsia="宋体"/>
          <w:lang w:val="en-US"/>
        </w:rPr>
      </w:pPr>
      <w:hyperlink r:id="rId48" w:history="1">
        <w:r w:rsidR="00A93377" w:rsidRPr="008C34DE">
          <w:rPr>
            <w:rFonts w:eastAsia="宋体"/>
            <w:lang w:val="en-US"/>
          </w:rPr>
          <w:t>R1-1900491</w:t>
        </w:r>
      </w:hyperlink>
      <w:r w:rsidR="00A93377" w:rsidRPr="008C34DE">
        <w:rPr>
          <w:rFonts w:eastAsia="宋体"/>
          <w:lang w:val="en-US"/>
        </w:rPr>
        <w:tab/>
        <w:t>RIM RS design</w:t>
      </w:r>
      <w:r w:rsidR="00A93377" w:rsidRPr="008C34DE">
        <w:rPr>
          <w:rFonts w:eastAsia="宋体"/>
          <w:lang w:val="en-US"/>
        </w:rPr>
        <w:tab/>
        <w:t>Intel Corporation</w:t>
      </w:r>
    </w:p>
    <w:p w14:paraId="29961270" w14:textId="77777777" w:rsidR="00A93377" w:rsidRPr="008C34DE" w:rsidRDefault="00942949" w:rsidP="00514FA4">
      <w:pPr>
        <w:pStyle w:val="aa"/>
        <w:numPr>
          <w:ilvl w:val="0"/>
          <w:numId w:val="92"/>
        </w:numPr>
        <w:spacing w:after="0"/>
        <w:ind w:left="0" w:firstLineChars="0" w:firstLine="0"/>
        <w:rPr>
          <w:rFonts w:eastAsia="宋体"/>
          <w:lang w:val="en-US"/>
        </w:rPr>
      </w:pPr>
      <w:hyperlink r:id="rId49" w:history="1">
        <w:r w:rsidR="00A93377" w:rsidRPr="008C34DE">
          <w:rPr>
            <w:rFonts w:eastAsia="宋体"/>
            <w:lang w:val="en-US"/>
          </w:rPr>
          <w:t>R1-1900619</w:t>
        </w:r>
      </w:hyperlink>
      <w:r w:rsidR="00A93377" w:rsidRPr="008C34DE">
        <w:rPr>
          <w:rFonts w:eastAsia="宋体"/>
          <w:lang w:val="en-US"/>
        </w:rPr>
        <w:tab/>
        <w:t>Discussion on RIM RS resource and configuration</w:t>
      </w:r>
      <w:r w:rsidR="00A93377" w:rsidRPr="008C34DE">
        <w:rPr>
          <w:rFonts w:eastAsia="宋体"/>
          <w:lang w:val="en-US"/>
        </w:rPr>
        <w:tab/>
        <w:t>LG Electronics</w:t>
      </w:r>
    </w:p>
    <w:p w14:paraId="00D4BBF3" w14:textId="77777777" w:rsidR="00A93377" w:rsidRPr="008C34DE" w:rsidRDefault="00942949" w:rsidP="00514FA4">
      <w:pPr>
        <w:pStyle w:val="aa"/>
        <w:numPr>
          <w:ilvl w:val="0"/>
          <w:numId w:val="92"/>
        </w:numPr>
        <w:spacing w:after="0"/>
        <w:ind w:left="0" w:firstLineChars="0" w:firstLine="0"/>
        <w:rPr>
          <w:rFonts w:eastAsia="宋体"/>
          <w:lang w:val="en-US"/>
        </w:rPr>
      </w:pPr>
      <w:hyperlink r:id="rId50" w:history="1">
        <w:r w:rsidR="00A93377" w:rsidRPr="008C34DE">
          <w:rPr>
            <w:rFonts w:eastAsia="宋体"/>
            <w:lang w:val="en-US"/>
          </w:rPr>
          <w:t>R1-1900760</w:t>
        </w:r>
      </w:hyperlink>
      <w:r w:rsidR="00A93377" w:rsidRPr="008C34DE">
        <w:rPr>
          <w:rFonts w:eastAsia="宋体"/>
          <w:lang w:val="en-US"/>
        </w:rPr>
        <w:tab/>
        <w:t>On RIM RS resource and configurations</w:t>
      </w:r>
      <w:r w:rsidR="00A93377" w:rsidRPr="008C34DE">
        <w:rPr>
          <w:rFonts w:eastAsia="宋体"/>
          <w:lang w:val="en-US"/>
        </w:rPr>
        <w:tab/>
        <w:t>Ericsson</w:t>
      </w:r>
    </w:p>
    <w:p w14:paraId="7C3B155E" w14:textId="77777777" w:rsidR="00A93377" w:rsidRPr="008C34DE" w:rsidRDefault="00942949" w:rsidP="00514FA4">
      <w:pPr>
        <w:pStyle w:val="aa"/>
        <w:numPr>
          <w:ilvl w:val="0"/>
          <w:numId w:val="92"/>
        </w:numPr>
        <w:spacing w:after="0"/>
        <w:ind w:left="0" w:firstLineChars="0" w:firstLine="0"/>
        <w:rPr>
          <w:rFonts w:eastAsia="宋体"/>
          <w:lang w:val="en-US"/>
        </w:rPr>
      </w:pPr>
      <w:hyperlink r:id="rId51" w:history="1">
        <w:r w:rsidR="00A93377" w:rsidRPr="008C34DE">
          <w:rPr>
            <w:rFonts w:eastAsia="宋体"/>
            <w:lang w:val="en-US"/>
          </w:rPr>
          <w:t>R1-1900838</w:t>
        </w:r>
      </w:hyperlink>
      <w:r w:rsidR="00A93377" w:rsidRPr="008C34DE">
        <w:rPr>
          <w:rFonts w:eastAsia="宋体"/>
          <w:lang w:val="en-US"/>
        </w:rPr>
        <w:tab/>
        <w:t>Discussion on RIM-RS configurations</w:t>
      </w:r>
      <w:r w:rsidR="00A93377" w:rsidRPr="008C34DE">
        <w:rPr>
          <w:rFonts w:eastAsia="宋体"/>
          <w:lang w:val="en-US"/>
        </w:rPr>
        <w:tab/>
        <w:t>Nokia, Nokia Shanghai Bell</w:t>
      </w:r>
    </w:p>
    <w:p w14:paraId="01AFAAEB" w14:textId="77777777" w:rsidR="00A93377" w:rsidRPr="008C34DE" w:rsidRDefault="00942949" w:rsidP="00514FA4">
      <w:pPr>
        <w:pStyle w:val="aa"/>
        <w:numPr>
          <w:ilvl w:val="0"/>
          <w:numId w:val="92"/>
        </w:numPr>
        <w:spacing w:after="0"/>
        <w:ind w:left="0" w:firstLineChars="0" w:firstLine="0"/>
        <w:rPr>
          <w:rFonts w:eastAsia="宋体"/>
          <w:lang w:val="en-US"/>
        </w:rPr>
      </w:pPr>
      <w:hyperlink r:id="rId52" w:history="1">
        <w:r w:rsidR="00A93377" w:rsidRPr="008C34DE">
          <w:rPr>
            <w:rFonts w:eastAsia="宋体"/>
            <w:lang w:val="en-US"/>
          </w:rPr>
          <w:t>R1-1900894</w:t>
        </w:r>
      </w:hyperlink>
      <w:r w:rsidR="00A93377" w:rsidRPr="008C34DE">
        <w:rPr>
          <w:rFonts w:eastAsia="宋体"/>
          <w:lang w:val="en-US"/>
        </w:rPr>
        <w:tab/>
        <w:t>RIM RS design and configurations</w:t>
      </w:r>
      <w:r w:rsidR="00A93377" w:rsidRPr="008C34DE">
        <w:rPr>
          <w:rFonts w:eastAsia="宋体"/>
          <w:lang w:val="en-US"/>
        </w:rPr>
        <w:tab/>
        <w:t>Qualcomm Incorporated</w:t>
      </w:r>
    </w:p>
    <w:p w14:paraId="4B3CAA73" w14:textId="77777777" w:rsidR="00A93377" w:rsidRPr="008C34DE" w:rsidRDefault="00942949" w:rsidP="00514FA4">
      <w:pPr>
        <w:pStyle w:val="aa"/>
        <w:numPr>
          <w:ilvl w:val="0"/>
          <w:numId w:val="92"/>
        </w:numPr>
        <w:spacing w:after="0"/>
        <w:ind w:left="0" w:firstLineChars="0" w:firstLine="0"/>
        <w:rPr>
          <w:rFonts w:eastAsia="宋体"/>
          <w:lang w:val="en-US"/>
        </w:rPr>
      </w:pPr>
      <w:hyperlink r:id="rId53" w:history="1">
        <w:r w:rsidR="00A93377" w:rsidRPr="008C34DE">
          <w:rPr>
            <w:rFonts w:eastAsia="宋体"/>
            <w:lang w:val="en-US"/>
          </w:rPr>
          <w:t>R1-1901065</w:t>
        </w:r>
      </w:hyperlink>
      <w:r w:rsidR="00A93377" w:rsidRPr="008C34DE">
        <w:rPr>
          <w:rFonts w:eastAsia="宋体"/>
          <w:lang w:val="en-US"/>
        </w:rPr>
        <w:tab/>
        <w:t>RIM RS resource and configurations</w:t>
      </w:r>
      <w:r w:rsidR="00A93377" w:rsidRPr="008C34DE">
        <w:rPr>
          <w:rFonts w:eastAsia="宋体"/>
          <w:lang w:val="en-US"/>
        </w:rPr>
        <w:tab/>
        <w:t>Samsung</w:t>
      </w:r>
    </w:p>
    <w:p w14:paraId="7163D6A4" w14:textId="77777777" w:rsidR="00A93377" w:rsidRPr="008C34DE" w:rsidRDefault="00942949" w:rsidP="00514FA4">
      <w:pPr>
        <w:pStyle w:val="aa"/>
        <w:numPr>
          <w:ilvl w:val="0"/>
          <w:numId w:val="92"/>
        </w:numPr>
        <w:spacing w:after="0"/>
        <w:ind w:left="0" w:firstLineChars="0" w:firstLine="0"/>
        <w:rPr>
          <w:rFonts w:eastAsia="宋体"/>
          <w:lang w:val="en-US"/>
        </w:rPr>
      </w:pPr>
      <w:hyperlink r:id="rId54" w:history="1">
        <w:r w:rsidR="00A93377" w:rsidRPr="008C34DE">
          <w:rPr>
            <w:rFonts w:eastAsia="宋体"/>
            <w:lang w:val="en-US"/>
          </w:rPr>
          <w:t>R1-1901109</w:t>
        </w:r>
      </w:hyperlink>
      <w:r w:rsidR="00A93377" w:rsidRPr="008C34DE">
        <w:rPr>
          <w:rFonts w:eastAsia="宋体"/>
          <w:lang w:val="en-US"/>
        </w:rPr>
        <w:tab/>
        <w:t>Discussion on remote interference mitigation mechanisms for RIM</w:t>
      </w:r>
      <w:r w:rsidR="00A93377" w:rsidRPr="008C34DE">
        <w:rPr>
          <w:rFonts w:eastAsia="宋体"/>
          <w:lang w:val="en-US"/>
        </w:rPr>
        <w:tab/>
        <w:t>Hisense</w:t>
      </w:r>
    </w:p>
    <w:p w14:paraId="1E2E52C2" w14:textId="77777777" w:rsidR="00A93377" w:rsidRPr="008C34DE" w:rsidRDefault="00942949" w:rsidP="00514FA4">
      <w:pPr>
        <w:pStyle w:val="aa"/>
        <w:numPr>
          <w:ilvl w:val="0"/>
          <w:numId w:val="92"/>
        </w:numPr>
        <w:spacing w:after="0"/>
        <w:ind w:left="0" w:firstLineChars="0" w:firstLine="0"/>
        <w:rPr>
          <w:rFonts w:eastAsia="宋体"/>
          <w:lang w:val="en-US"/>
        </w:rPr>
      </w:pPr>
      <w:hyperlink r:id="rId55" w:history="1">
        <w:r w:rsidR="00A93377" w:rsidRPr="008C34DE">
          <w:rPr>
            <w:rFonts w:eastAsia="宋体"/>
            <w:lang w:val="en-US"/>
          </w:rPr>
          <w:t>R1-1901139</w:t>
        </w:r>
      </w:hyperlink>
      <w:r w:rsidR="00A93377" w:rsidRPr="008C34DE">
        <w:rPr>
          <w:rFonts w:eastAsia="宋体"/>
          <w:lang w:val="en-US"/>
        </w:rPr>
        <w:tab/>
        <w:t>On RIM RS resource and configurations mechanism</w:t>
      </w:r>
      <w:r w:rsidR="00A93377" w:rsidRPr="008C34DE">
        <w:rPr>
          <w:rFonts w:eastAsia="宋体"/>
          <w:lang w:val="en-US"/>
        </w:rPr>
        <w:tab/>
      </w:r>
      <w:proofErr w:type="spellStart"/>
      <w:r w:rsidR="00A93377" w:rsidRPr="008C34DE">
        <w:rPr>
          <w:rFonts w:eastAsia="宋体"/>
          <w:lang w:val="en-US"/>
        </w:rPr>
        <w:t>CEWiT</w:t>
      </w:r>
      <w:proofErr w:type="spellEnd"/>
    </w:p>
    <w:p w14:paraId="4CD5DE15" w14:textId="77777777" w:rsidR="00A93377" w:rsidRPr="008C34DE" w:rsidRDefault="00942949" w:rsidP="00514FA4">
      <w:pPr>
        <w:pStyle w:val="aa"/>
        <w:numPr>
          <w:ilvl w:val="0"/>
          <w:numId w:val="92"/>
        </w:numPr>
        <w:spacing w:after="0"/>
        <w:ind w:left="0" w:firstLineChars="0" w:firstLine="0"/>
        <w:rPr>
          <w:rFonts w:eastAsia="宋体"/>
          <w:lang w:val="en-US"/>
        </w:rPr>
      </w:pPr>
      <w:hyperlink r:id="rId56" w:history="1">
        <w:r w:rsidR="00A93377" w:rsidRPr="008C34DE">
          <w:rPr>
            <w:rFonts w:eastAsia="宋体"/>
            <w:lang w:val="en-US"/>
          </w:rPr>
          <w:t>R1-1900050</w:t>
        </w:r>
      </w:hyperlink>
      <w:r w:rsidR="00A93377" w:rsidRPr="008C34DE">
        <w:rPr>
          <w:rFonts w:eastAsia="宋体"/>
          <w:lang w:val="en-US"/>
        </w:rPr>
        <w:tab/>
        <w:t>Discussion on OAM functions and RIM mechanisms</w:t>
      </w:r>
      <w:r w:rsidR="00A93377" w:rsidRPr="008C34DE">
        <w:rPr>
          <w:rFonts w:eastAsia="宋体"/>
          <w:lang w:val="en-US"/>
        </w:rPr>
        <w:tab/>
        <w:t xml:space="preserve">Huawei, </w:t>
      </w:r>
      <w:proofErr w:type="spellStart"/>
      <w:r w:rsidR="00A93377" w:rsidRPr="008C34DE">
        <w:rPr>
          <w:rFonts w:eastAsia="宋体"/>
          <w:lang w:val="en-US"/>
        </w:rPr>
        <w:t>HiSilicon</w:t>
      </w:r>
      <w:proofErr w:type="spellEnd"/>
    </w:p>
    <w:p w14:paraId="43B59C07" w14:textId="77777777" w:rsidR="00A93377" w:rsidRPr="008C34DE" w:rsidRDefault="00942949" w:rsidP="00514FA4">
      <w:pPr>
        <w:pStyle w:val="aa"/>
        <w:numPr>
          <w:ilvl w:val="0"/>
          <w:numId w:val="92"/>
        </w:numPr>
        <w:spacing w:after="0"/>
        <w:ind w:left="0" w:firstLineChars="0" w:firstLine="0"/>
        <w:rPr>
          <w:rFonts w:eastAsia="宋体"/>
          <w:lang w:val="en-US"/>
        </w:rPr>
      </w:pPr>
      <w:hyperlink r:id="rId57" w:history="1">
        <w:r w:rsidR="00A93377" w:rsidRPr="008C34DE">
          <w:rPr>
            <w:rFonts w:eastAsia="宋体"/>
            <w:lang w:val="en-US"/>
          </w:rPr>
          <w:t>R1-1900224</w:t>
        </w:r>
      </w:hyperlink>
      <w:r w:rsidR="00A93377" w:rsidRPr="008C34DE">
        <w:rPr>
          <w:rFonts w:eastAsia="宋体"/>
          <w:lang w:val="en-US"/>
        </w:rPr>
        <w:tab/>
        <w:t>Discussion on OAM functions to support RIM operation</w:t>
      </w:r>
      <w:r w:rsidR="00A93377" w:rsidRPr="008C34DE">
        <w:rPr>
          <w:rFonts w:eastAsia="宋体"/>
          <w:lang w:val="en-US"/>
        </w:rPr>
        <w:tab/>
        <w:t>ZTE Corporation</w:t>
      </w:r>
    </w:p>
    <w:p w14:paraId="292F8E90" w14:textId="77777777" w:rsidR="00A93377" w:rsidRPr="008C34DE" w:rsidRDefault="00942949" w:rsidP="00514FA4">
      <w:pPr>
        <w:pStyle w:val="aa"/>
        <w:numPr>
          <w:ilvl w:val="0"/>
          <w:numId w:val="92"/>
        </w:numPr>
        <w:spacing w:after="0"/>
        <w:ind w:left="0" w:firstLineChars="0" w:firstLine="0"/>
        <w:rPr>
          <w:rFonts w:eastAsia="宋体"/>
          <w:lang w:val="en-US"/>
        </w:rPr>
      </w:pPr>
      <w:hyperlink r:id="rId58" w:history="1">
        <w:r w:rsidR="00A93377" w:rsidRPr="008C34DE">
          <w:rPr>
            <w:rFonts w:eastAsia="宋体"/>
            <w:lang w:val="en-US"/>
          </w:rPr>
          <w:t>R1-1900330</w:t>
        </w:r>
      </w:hyperlink>
      <w:r w:rsidR="00A93377" w:rsidRPr="008C34DE">
        <w:rPr>
          <w:rFonts w:eastAsia="宋体"/>
          <w:lang w:val="en-US"/>
        </w:rPr>
        <w:tab/>
        <w:t>Discussion on OAM involvement in RIM operation</w:t>
      </w:r>
      <w:r w:rsidR="00A93377" w:rsidRPr="008C34DE">
        <w:rPr>
          <w:rFonts w:eastAsia="宋体"/>
          <w:lang w:val="en-US"/>
        </w:rPr>
        <w:tab/>
        <w:t>CATT</w:t>
      </w:r>
    </w:p>
    <w:p w14:paraId="207CF1DF" w14:textId="77777777" w:rsidR="00A93377" w:rsidRPr="008C34DE" w:rsidRDefault="00942949" w:rsidP="00514FA4">
      <w:pPr>
        <w:pStyle w:val="aa"/>
        <w:numPr>
          <w:ilvl w:val="0"/>
          <w:numId w:val="92"/>
        </w:numPr>
        <w:spacing w:after="0"/>
        <w:ind w:left="0" w:firstLineChars="0" w:firstLine="0"/>
        <w:rPr>
          <w:rFonts w:eastAsia="宋体"/>
          <w:lang w:val="en-US"/>
        </w:rPr>
      </w:pPr>
      <w:hyperlink r:id="rId59" w:history="1">
        <w:r w:rsidR="00A93377" w:rsidRPr="008C34DE">
          <w:rPr>
            <w:rFonts w:eastAsia="宋体"/>
            <w:lang w:val="en-US"/>
          </w:rPr>
          <w:t>R1-1900411</w:t>
        </w:r>
      </w:hyperlink>
      <w:r w:rsidR="00A93377" w:rsidRPr="008C34DE">
        <w:rPr>
          <w:rFonts w:eastAsia="宋体"/>
          <w:lang w:val="en-US"/>
        </w:rPr>
        <w:tab/>
        <w:t>Discussion on OAM functions to support RIM operation</w:t>
      </w:r>
      <w:r w:rsidR="00A93377" w:rsidRPr="008C34DE">
        <w:rPr>
          <w:rFonts w:eastAsia="宋体"/>
          <w:lang w:val="en-US"/>
        </w:rPr>
        <w:tab/>
        <w:t>CMCC</w:t>
      </w:r>
    </w:p>
    <w:p w14:paraId="7457BD64" w14:textId="77777777" w:rsidR="00A93377" w:rsidRPr="008C34DE" w:rsidRDefault="00942949" w:rsidP="00514FA4">
      <w:pPr>
        <w:pStyle w:val="aa"/>
        <w:numPr>
          <w:ilvl w:val="0"/>
          <w:numId w:val="92"/>
        </w:numPr>
        <w:spacing w:after="0"/>
        <w:ind w:left="0" w:firstLineChars="0" w:firstLine="0"/>
        <w:rPr>
          <w:rFonts w:eastAsia="宋体"/>
          <w:lang w:val="en-US"/>
        </w:rPr>
      </w:pPr>
      <w:hyperlink r:id="rId60" w:history="1">
        <w:r w:rsidR="00A93377" w:rsidRPr="008C34DE">
          <w:rPr>
            <w:rFonts w:eastAsia="宋体"/>
            <w:lang w:val="en-US"/>
          </w:rPr>
          <w:t>R1-1900492</w:t>
        </w:r>
      </w:hyperlink>
      <w:r w:rsidR="00A93377" w:rsidRPr="008C34DE">
        <w:rPr>
          <w:rFonts w:eastAsia="宋体"/>
          <w:lang w:val="en-US"/>
        </w:rPr>
        <w:tab/>
        <w:t>OAM functions to support RIM operation</w:t>
      </w:r>
      <w:r w:rsidR="00A93377" w:rsidRPr="008C34DE">
        <w:rPr>
          <w:rFonts w:eastAsia="宋体"/>
          <w:lang w:val="en-US"/>
        </w:rPr>
        <w:tab/>
        <w:t>Intel Corporation</w:t>
      </w:r>
    </w:p>
    <w:p w14:paraId="6509AD2C" w14:textId="77777777" w:rsidR="00A93377" w:rsidRPr="008C34DE" w:rsidRDefault="00942949" w:rsidP="00514FA4">
      <w:pPr>
        <w:pStyle w:val="aa"/>
        <w:numPr>
          <w:ilvl w:val="0"/>
          <w:numId w:val="92"/>
        </w:numPr>
        <w:spacing w:after="0"/>
        <w:ind w:left="0" w:firstLineChars="0" w:firstLine="0"/>
        <w:rPr>
          <w:rFonts w:eastAsia="宋体"/>
          <w:lang w:val="en-US"/>
        </w:rPr>
      </w:pPr>
      <w:hyperlink r:id="rId61" w:history="1">
        <w:r w:rsidR="00A93377" w:rsidRPr="008C34DE">
          <w:rPr>
            <w:rFonts w:eastAsia="宋体"/>
            <w:lang w:val="en-US"/>
          </w:rPr>
          <w:t>R1-1900557</w:t>
        </w:r>
      </w:hyperlink>
      <w:r w:rsidR="00A93377" w:rsidRPr="008C34DE">
        <w:rPr>
          <w:rFonts w:eastAsia="宋体"/>
          <w:lang w:val="en-US"/>
        </w:rPr>
        <w:tab/>
        <w:t>OAM functions to support RIM operation</w:t>
      </w:r>
      <w:r w:rsidR="00A93377" w:rsidRPr="008C34DE">
        <w:rPr>
          <w:rFonts w:eastAsia="宋体"/>
          <w:lang w:val="en-US"/>
        </w:rPr>
        <w:tab/>
        <w:t>Samsung</w:t>
      </w:r>
    </w:p>
    <w:p w14:paraId="3F4556F6" w14:textId="77777777" w:rsidR="00A93377" w:rsidRPr="008C34DE" w:rsidRDefault="00942949" w:rsidP="00514FA4">
      <w:pPr>
        <w:pStyle w:val="aa"/>
        <w:numPr>
          <w:ilvl w:val="0"/>
          <w:numId w:val="92"/>
        </w:numPr>
        <w:spacing w:after="0"/>
        <w:ind w:left="0" w:firstLineChars="0" w:firstLine="0"/>
        <w:rPr>
          <w:rFonts w:eastAsia="宋体"/>
          <w:lang w:val="en-US"/>
        </w:rPr>
      </w:pPr>
      <w:hyperlink r:id="rId62" w:history="1">
        <w:r w:rsidR="00A93377" w:rsidRPr="008C34DE">
          <w:rPr>
            <w:rFonts w:eastAsia="宋体"/>
            <w:lang w:val="en-US"/>
          </w:rPr>
          <w:t>R1-1900620</w:t>
        </w:r>
      </w:hyperlink>
      <w:r w:rsidR="00A93377" w:rsidRPr="008C34DE">
        <w:rPr>
          <w:rFonts w:eastAsia="宋体"/>
          <w:lang w:val="en-US"/>
        </w:rPr>
        <w:tab/>
        <w:t>Discussion on OAM functions to support RIM operation</w:t>
      </w:r>
      <w:r w:rsidR="00A93377" w:rsidRPr="008C34DE">
        <w:rPr>
          <w:rFonts w:eastAsia="宋体"/>
          <w:lang w:val="en-US"/>
        </w:rPr>
        <w:tab/>
        <w:t>LG Electronics</w:t>
      </w:r>
    </w:p>
    <w:p w14:paraId="6225FD5F" w14:textId="77777777" w:rsidR="00A93377" w:rsidRPr="008C34DE" w:rsidRDefault="00942949" w:rsidP="00514FA4">
      <w:pPr>
        <w:pStyle w:val="aa"/>
        <w:numPr>
          <w:ilvl w:val="0"/>
          <w:numId w:val="92"/>
        </w:numPr>
        <w:spacing w:after="0"/>
        <w:ind w:left="0" w:firstLineChars="0" w:firstLine="0"/>
        <w:rPr>
          <w:rFonts w:eastAsia="宋体"/>
          <w:lang w:val="en-US"/>
        </w:rPr>
      </w:pPr>
      <w:hyperlink r:id="rId63" w:history="1">
        <w:r w:rsidR="00A93377" w:rsidRPr="008C34DE">
          <w:rPr>
            <w:rFonts w:eastAsia="宋体"/>
            <w:lang w:val="en-US"/>
          </w:rPr>
          <w:t>R1-1900761</w:t>
        </w:r>
      </w:hyperlink>
      <w:r w:rsidR="00A93377" w:rsidRPr="008C34DE">
        <w:rPr>
          <w:rFonts w:eastAsia="宋体"/>
          <w:lang w:val="en-US"/>
        </w:rPr>
        <w:tab/>
        <w:t>On OAM functions to support RIM operations</w:t>
      </w:r>
      <w:r w:rsidR="00A93377" w:rsidRPr="008C34DE">
        <w:rPr>
          <w:rFonts w:eastAsia="宋体"/>
          <w:lang w:val="en-US"/>
        </w:rPr>
        <w:tab/>
        <w:t>Ericsson</w:t>
      </w:r>
    </w:p>
    <w:p w14:paraId="667615D4" w14:textId="77777777" w:rsidR="00A93377" w:rsidRPr="008C34DE" w:rsidRDefault="00942949" w:rsidP="00514FA4">
      <w:pPr>
        <w:pStyle w:val="aa"/>
        <w:numPr>
          <w:ilvl w:val="0"/>
          <w:numId w:val="92"/>
        </w:numPr>
        <w:spacing w:after="0"/>
        <w:ind w:left="0" w:firstLineChars="0" w:firstLine="0"/>
        <w:rPr>
          <w:rFonts w:eastAsia="宋体"/>
          <w:lang w:val="en-US"/>
        </w:rPr>
      </w:pPr>
      <w:hyperlink r:id="rId64" w:history="1">
        <w:r w:rsidR="00A93377" w:rsidRPr="008C34DE">
          <w:rPr>
            <w:rFonts w:eastAsia="宋体"/>
            <w:lang w:val="en-US"/>
          </w:rPr>
          <w:t>R1-1900839</w:t>
        </w:r>
      </w:hyperlink>
      <w:r w:rsidR="00A93377" w:rsidRPr="008C34DE">
        <w:rPr>
          <w:rFonts w:eastAsia="宋体"/>
          <w:lang w:val="en-US"/>
        </w:rPr>
        <w:tab/>
        <w:t>Discussion on OAM functions for NR RIM</w:t>
      </w:r>
      <w:r w:rsidR="00A93377" w:rsidRPr="008C34DE">
        <w:rPr>
          <w:rFonts w:eastAsia="宋体"/>
          <w:lang w:val="en-US"/>
        </w:rPr>
        <w:tab/>
        <w:t>Nokia, Nokia Shanghai Bell</w:t>
      </w:r>
    </w:p>
    <w:p w14:paraId="5B304A91" w14:textId="77777777" w:rsidR="00A93377" w:rsidRPr="008C34DE" w:rsidRDefault="00942949" w:rsidP="00514FA4">
      <w:pPr>
        <w:pStyle w:val="aa"/>
        <w:numPr>
          <w:ilvl w:val="0"/>
          <w:numId w:val="92"/>
        </w:numPr>
        <w:spacing w:after="0"/>
        <w:ind w:left="0" w:firstLineChars="0" w:firstLine="0"/>
        <w:rPr>
          <w:rFonts w:eastAsia="宋体"/>
          <w:lang w:val="en-US"/>
        </w:rPr>
      </w:pPr>
      <w:hyperlink r:id="rId65" w:history="1">
        <w:r w:rsidR="00A93377" w:rsidRPr="008C34DE">
          <w:rPr>
            <w:rFonts w:eastAsia="宋体"/>
            <w:lang w:val="en-US"/>
          </w:rPr>
          <w:t>R1-1900895</w:t>
        </w:r>
      </w:hyperlink>
      <w:r w:rsidR="00A93377" w:rsidRPr="008C34DE">
        <w:rPr>
          <w:rFonts w:eastAsia="宋体"/>
          <w:lang w:val="en-US"/>
        </w:rPr>
        <w:tab/>
        <w:t>OAM functions for RIM</w:t>
      </w:r>
      <w:r w:rsidR="00A93377" w:rsidRPr="008C34DE">
        <w:rPr>
          <w:rFonts w:eastAsia="宋体"/>
          <w:lang w:val="en-US"/>
        </w:rPr>
        <w:tab/>
        <w:t>Qualcomm Incorporated</w:t>
      </w:r>
    </w:p>
    <w:p w14:paraId="66A993BC" w14:textId="77777777" w:rsidR="00A93377" w:rsidRPr="008C34DE" w:rsidRDefault="00942949" w:rsidP="00514FA4">
      <w:pPr>
        <w:pStyle w:val="aa"/>
        <w:numPr>
          <w:ilvl w:val="0"/>
          <w:numId w:val="92"/>
        </w:numPr>
        <w:spacing w:after="0"/>
        <w:ind w:left="0" w:firstLineChars="0" w:firstLine="0"/>
        <w:rPr>
          <w:rFonts w:eastAsia="宋体"/>
          <w:lang w:val="en-US"/>
        </w:rPr>
      </w:pPr>
      <w:hyperlink r:id="rId66" w:history="1">
        <w:r w:rsidR="00A93377" w:rsidRPr="008C34DE">
          <w:rPr>
            <w:rFonts w:eastAsia="宋体"/>
            <w:lang w:val="en-US"/>
          </w:rPr>
          <w:t>R1-1901140</w:t>
        </w:r>
      </w:hyperlink>
      <w:r w:rsidR="00A93377" w:rsidRPr="008C34DE">
        <w:rPr>
          <w:rFonts w:eastAsia="宋体"/>
          <w:lang w:val="en-US"/>
        </w:rPr>
        <w:tab/>
        <w:t>On OAM functions to support RIM operation</w:t>
      </w:r>
      <w:r w:rsidR="00A93377" w:rsidRPr="008C34DE">
        <w:rPr>
          <w:rFonts w:eastAsia="宋体"/>
          <w:lang w:val="en-US"/>
        </w:rPr>
        <w:tab/>
      </w:r>
      <w:proofErr w:type="spellStart"/>
      <w:r w:rsidR="00A93377" w:rsidRPr="008C34DE">
        <w:rPr>
          <w:rFonts w:eastAsia="宋体"/>
          <w:lang w:val="en-US"/>
        </w:rPr>
        <w:t>CEWiT</w:t>
      </w:r>
      <w:proofErr w:type="spellEnd"/>
    </w:p>
    <w:p w14:paraId="48A40125" w14:textId="77777777" w:rsidR="00A93377" w:rsidRPr="008C34DE" w:rsidRDefault="00942949" w:rsidP="00514FA4">
      <w:pPr>
        <w:pStyle w:val="aa"/>
        <w:numPr>
          <w:ilvl w:val="0"/>
          <w:numId w:val="92"/>
        </w:numPr>
        <w:spacing w:after="0"/>
        <w:ind w:left="0" w:firstLineChars="0" w:firstLine="0"/>
        <w:rPr>
          <w:rFonts w:eastAsia="宋体"/>
          <w:lang w:val="en-US"/>
        </w:rPr>
      </w:pPr>
      <w:hyperlink r:id="rId67" w:history="1">
        <w:r w:rsidR="00A93377" w:rsidRPr="008C34DE">
          <w:rPr>
            <w:rFonts w:eastAsia="宋体"/>
            <w:lang w:val="en-US"/>
          </w:rPr>
          <w:t>R1-1900402</w:t>
        </w:r>
      </w:hyperlink>
      <w:r w:rsidR="00A93377" w:rsidRPr="008C34DE">
        <w:rPr>
          <w:rFonts w:eastAsia="宋体"/>
          <w:lang w:val="en-US"/>
        </w:rPr>
        <w:tab/>
        <w:t>Update of evaluation results</w:t>
      </w:r>
      <w:r w:rsidR="00A93377" w:rsidRPr="008C34DE">
        <w:rPr>
          <w:rFonts w:eastAsia="宋体"/>
          <w:lang w:val="en-US"/>
        </w:rPr>
        <w:tab/>
        <w:t>CATT</w:t>
      </w:r>
    </w:p>
    <w:p w14:paraId="56CCBBE9" w14:textId="77777777" w:rsidR="00A93377" w:rsidRPr="008C34DE" w:rsidRDefault="00942949" w:rsidP="00514FA4">
      <w:pPr>
        <w:pStyle w:val="aa"/>
        <w:numPr>
          <w:ilvl w:val="0"/>
          <w:numId w:val="92"/>
        </w:numPr>
        <w:spacing w:after="0"/>
        <w:ind w:left="0" w:firstLineChars="0" w:firstLine="0"/>
        <w:rPr>
          <w:rFonts w:eastAsia="宋体"/>
          <w:lang w:val="en-US"/>
        </w:rPr>
      </w:pPr>
      <w:hyperlink r:id="rId68" w:history="1">
        <w:r w:rsidR="00A93377" w:rsidRPr="008C34DE">
          <w:rPr>
            <w:rFonts w:eastAsia="宋体"/>
            <w:lang w:val="en-US"/>
          </w:rPr>
          <w:t>R1-1900412</w:t>
        </w:r>
      </w:hyperlink>
      <w:r w:rsidR="00A93377" w:rsidRPr="008C34DE">
        <w:rPr>
          <w:rFonts w:eastAsia="宋体"/>
          <w:lang w:val="en-US"/>
        </w:rPr>
        <w:tab/>
        <w:t>Discussion on methods to carry indicating information</w:t>
      </w:r>
      <w:r w:rsidR="00A93377" w:rsidRPr="008C34DE">
        <w:rPr>
          <w:rFonts w:eastAsia="宋体"/>
          <w:lang w:val="en-US"/>
        </w:rPr>
        <w:tab/>
        <w:t>CMCC</w:t>
      </w:r>
    </w:p>
    <w:p w14:paraId="0751C0D3" w14:textId="77777777" w:rsidR="00A93377" w:rsidRPr="008C34DE" w:rsidRDefault="00942949" w:rsidP="00514FA4">
      <w:pPr>
        <w:pStyle w:val="aa"/>
        <w:numPr>
          <w:ilvl w:val="0"/>
          <w:numId w:val="92"/>
        </w:numPr>
        <w:spacing w:after="0"/>
        <w:ind w:left="0" w:firstLineChars="0" w:firstLine="0"/>
        <w:rPr>
          <w:rFonts w:eastAsia="宋体"/>
          <w:lang w:val="en-US"/>
        </w:rPr>
      </w:pPr>
      <w:hyperlink r:id="rId69" w:history="1">
        <w:r w:rsidR="00A93377" w:rsidRPr="008C34DE">
          <w:rPr>
            <w:rFonts w:eastAsia="宋体"/>
            <w:lang w:val="en-US"/>
          </w:rPr>
          <w:t>R1-1900413</w:t>
        </w:r>
      </w:hyperlink>
      <w:r w:rsidR="00A93377" w:rsidRPr="008C34DE">
        <w:rPr>
          <w:rFonts w:eastAsia="宋体"/>
          <w:lang w:val="en-US"/>
        </w:rPr>
        <w:tab/>
        <w:t>Discussion on open issues of NR-RIM RS design</w:t>
      </w:r>
      <w:r w:rsidR="00A93377" w:rsidRPr="008C34DE">
        <w:rPr>
          <w:rFonts w:eastAsia="宋体"/>
          <w:lang w:val="en-US"/>
        </w:rPr>
        <w:tab/>
        <w:t>CMCC</w:t>
      </w:r>
    </w:p>
    <w:p w14:paraId="665F16B2" w14:textId="77777777" w:rsidR="00A93377" w:rsidRPr="008C34DE" w:rsidRDefault="00942949" w:rsidP="00514FA4">
      <w:pPr>
        <w:pStyle w:val="aa"/>
        <w:numPr>
          <w:ilvl w:val="0"/>
          <w:numId w:val="92"/>
        </w:numPr>
        <w:spacing w:after="0"/>
        <w:ind w:left="0" w:firstLineChars="0" w:firstLine="0"/>
        <w:rPr>
          <w:rFonts w:eastAsia="宋体"/>
          <w:lang w:val="en-US"/>
        </w:rPr>
      </w:pPr>
      <w:hyperlink r:id="rId70" w:history="1">
        <w:r w:rsidR="00A93377" w:rsidRPr="008C34DE">
          <w:rPr>
            <w:rFonts w:eastAsia="宋体"/>
            <w:lang w:val="en-US"/>
          </w:rPr>
          <w:t>R1-1900414</w:t>
        </w:r>
      </w:hyperlink>
      <w:r w:rsidR="00A93377" w:rsidRPr="008C34DE">
        <w:rPr>
          <w:rFonts w:eastAsia="宋体"/>
          <w:lang w:val="en-US"/>
        </w:rPr>
        <w:tab/>
        <w:t>Updated simulation results of NR-RIM</w:t>
      </w:r>
      <w:r w:rsidR="00A93377" w:rsidRPr="008C34DE">
        <w:rPr>
          <w:rFonts w:eastAsia="宋体"/>
          <w:lang w:val="en-US"/>
        </w:rPr>
        <w:tab/>
        <w:t>CMCC</w:t>
      </w:r>
    </w:p>
    <w:p w14:paraId="68F6A5C5" w14:textId="77777777" w:rsidR="00A93377" w:rsidRPr="008C34DE" w:rsidRDefault="00942949" w:rsidP="00514FA4">
      <w:pPr>
        <w:pStyle w:val="aa"/>
        <w:numPr>
          <w:ilvl w:val="0"/>
          <w:numId w:val="92"/>
        </w:numPr>
        <w:spacing w:after="0"/>
        <w:ind w:left="0" w:firstLineChars="0" w:firstLine="0"/>
        <w:rPr>
          <w:rFonts w:eastAsia="宋体"/>
          <w:lang w:val="en-US"/>
        </w:rPr>
      </w:pPr>
      <w:hyperlink r:id="rId71" w:history="1">
        <w:r w:rsidR="00A93377" w:rsidRPr="008C34DE">
          <w:rPr>
            <w:rFonts w:eastAsia="宋体"/>
            <w:lang w:val="en-US"/>
          </w:rPr>
          <w:t>R1-1900762</w:t>
        </w:r>
      </w:hyperlink>
      <w:r w:rsidR="00A93377" w:rsidRPr="008C34DE">
        <w:rPr>
          <w:rFonts w:eastAsia="宋体"/>
          <w:lang w:val="en-US"/>
        </w:rPr>
        <w:tab/>
        <w:t>On length of set ID</w:t>
      </w:r>
      <w:r w:rsidR="00A93377" w:rsidRPr="008C34DE">
        <w:rPr>
          <w:rFonts w:eastAsia="宋体"/>
          <w:lang w:val="en-US"/>
        </w:rPr>
        <w:tab/>
        <w:t>Ericsson</w:t>
      </w:r>
    </w:p>
    <w:p w14:paraId="7530B425" w14:textId="77777777" w:rsidR="00A93377" w:rsidRPr="008C34DE" w:rsidRDefault="00942949" w:rsidP="00514FA4">
      <w:pPr>
        <w:pStyle w:val="aa"/>
        <w:numPr>
          <w:ilvl w:val="0"/>
          <w:numId w:val="92"/>
        </w:numPr>
        <w:spacing w:after="0"/>
        <w:ind w:left="0" w:firstLineChars="0" w:firstLine="0"/>
        <w:rPr>
          <w:rFonts w:eastAsia="宋体"/>
          <w:lang w:val="en-US"/>
        </w:rPr>
      </w:pPr>
      <w:hyperlink r:id="rId72" w:history="1">
        <w:r w:rsidR="00A93377" w:rsidRPr="008C34DE">
          <w:rPr>
            <w:rFonts w:eastAsia="宋体"/>
            <w:lang w:val="en-US"/>
          </w:rPr>
          <w:t>R1-1900764</w:t>
        </w:r>
      </w:hyperlink>
      <w:r w:rsidR="00A93377" w:rsidRPr="008C34DE">
        <w:rPr>
          <w:rFonts w:eastAsia="宋体"/>
          <w:lang w:val="en-US"/>
        </w:rPr>
        <w:tab/>
        <w:t>Evaluation results for CLI mitigation schemes</w:t>
      </w:r>
      <w:r w:rsidR="00A93377" w:rsidRPr="008C34DE">
        <w:rPr>
          <w:rFonts w:eastAsia="宋体"/>
          <w:lang w:val="en-US"/>
        </w:rPr>
        <w:tab/>
        <w:t>Ericsson</w:t>
      </w:r>
    </w:p>
    <w:p w14:paraId="687BEAD9" w14:textId="77777777" w:rsidR="00A93377" w:rsidRPr="008C34DE" w:rsidRDefault="00942949" w:rsidP="00514FA4">
      <w:pPr>
        <w:pStyle w:val="aa"/>
        <w:numPr>
          <w:ilvl w:val="0"/>
          <w:numId w:val="92"/>
        </w:numPr>
        <w:spacing w:after="0"/>
        <w:ind w:left="0" w:firstLineChars="0" w:firstLine="0"/>
        <w:rPr>
          <w:rFonts w:eastAsia="宋体"/>
          <w:lang w:val="en-US"/>
        </w:rPr>
      </w:pPr>
      <w:hyperlink r:id="rId73" w:history="1">
        <w:r w:rsidR="00A93377" w:rsidRPr="008C34DE">
          <w:rPr>
            <w:rFonts w:eastAsia="宋体"/>
            <w:lang w:val="en-US"/>
          </w:rPr>
          <w:t>R1-1900840</w:t>
        </w:r>
      </w:hyperlink>
      <w:r w:rsidR="00A93377" w:rsidRPr="008C34DE">
        <w:rPr>
          <w:rFonts w:eastAsia="宋体"/>
          <w:lang w:val="en-US"/>
        </w:rPr>
        <w:tab/>
        <w:t>Further evaluation results on RIM-RS design</w:t>
      </w:r>
      <w:r w:rsidR="00A93377" w:rsidRPr="008C34DE">
        <w:rPr>
          <w:rFonts w:eastAsia="宋体"/>
          <w:lang w:val="en-US"/>
        </w:rPr>
        <w:tab/>
        <w:t>Nokia, Nokia Shanghai Bell</w:t>
      </w:r>
    </w:p>
    <w:p w14:paraId="74ED66F6" w14:textId="77777777" w:rsidR="00A93377" w:rsidRPr="008C34DE" w:rsidRDefault="00942949" w:rsidP="00514FA4">
      <w:pPr>
        <w:pStyle w:val="aa"/>
        <w:numPr>
          <w:ilvl w:val="0"/>
          <w:numId w:val="92"/>
        </w:numPr>
        <w:spacing w:after="0"/>
        <w:ind w:left="0" w:firstLineChars="0" w:firstLine="0"/>
        <w:rPr>
          <w:rFonts w:eastAsia="宋体"/>
          <w:lang w:val="en-US"/>
        </w:rPr>
      </w:pPr>
      <w:hyperlink r:id="rId74" w:history="1">
        <w:r w:rsidR="00A93377" w:rsidRPr="008C34DE">
          <w:rPr>
            <w:rFonts w:eastAsia="宋体"/>
            <w:lang w:val="en-US"/>
          </w:rPr>
          <w:t>R1-1901254</w:t>
        </w:r>
      </w:hyperlink>
      <w:r w:rsidR="00A93377" w:rsidRPr="008C34DE">
        <w:rPr>
          <w:rFonts w:eastAsia="宋体"/>
          <w:lang w:val="en-US"/>
        </w:rPr>
        <w:tab/>
        <w:t xml:space="preserve">Discussion on mapping of </w:t>
      </w:r>
      <w:proofErr w:type="spellStart"/>
      <w:r w:rsidR="00A93377" w:rsidRPr="008C34DE">
        <w:rPr>
          <w:rFonts w:eastAsia="宋体"/>
          <w:lang w:val="en-US"/>
        </w:rPr>
        <w:t>gNB</w:t>
      </w:r>
      <w:proofErr w:type="spellEnd"/>
      <w:r w:rsidR="00A93377" w:rsidRPr="008C34DE">
        <w:rPr>
          <w:rFonts w:eastAsia="宋体"/>
          <w:lang w:val="en-US"/>
        </w:rPr>
        <w:t xml:space="preserve"> set ID</w:t>
      </w:r>
      <w:r w:rsidR="00A93377" w:rsidRPr="008C34DE">
        <w:rPr>
          <w:rFonts w:eastAsia="宋体"/>
          <w:lang w:val="en-US"/>
        </w:rPr>
        <w:tab/>
        <w:t xml:space="preserve">Huawei, </w:t>
      </w:r>
      <w:proofErr w:type="spellStart"/>
      <w:r w:rsidR="00A93377" w:rsidRPr="008C34DE">
        <w:rPr>
          <w:rFonts w:eastAsia="宋体"/>
          <w:lang w:val="en-US"/>
        </w:rPr>
        <w:t>HiSilicon</w:t>
      </w:r>
      <w:proofErr w:type="spellEnd"/>
    </w:p>
    <w:p w14:paraId="5293ED4B" w14:textId="77777777" w:rsidR="00A93377" w:rsidRPr="008C34DE" w:rsidRDefault="00942949" w:rsidP="00514FA4">
      <w:pPr>
        <w:pStyle w:val="aa"/>
        <w:numPr>
          <w:ilvl w:val="0"/>
          <w:numId w:val="92"/>
        </w:numPr>
        <w:spacing w:after="0"/>
        <w:ind w:left="0" w:firstLineChars="0" w:firstLine="0"/>
        <w:rPr>
          <w:rFonts w:eastAsia="宋体"/>
          <w:lang w:val="en-US"/>
        </w:rPr>
      </w:pPr>
      <w:hyperlink r:id="rId75" w:history="1">
        <w:r w:rsidR="00A93377" w:rsidRPr="008C34DE">
          <w:rPr>
            <w:rFonts w:eastAsia="宋体"/>
            <w:lang w:val="en-US"/>
          </w:rPr>
          <w:t>R1-1901267</w:t>
        </w:r>
      </w:hyperlink>
      <w:r w:rsidR="00A93377" w:rsidRPr="008C34DE">
        <w:rPr>
          <w:rFonts w:eastAsia="宋体"/>
          <w:lang w:val="en-US"/>
        </w:rPr>
        <w:tab/>
        <w:t>Discussion on frequency domain aspects for RIM-RS</w:t>
      </w:r>
      <w:r w:rsidR="00A93377" w:rsidRPr="008C34DE">
        <w:rPr>
          <w:rFonts w:eastAsia="宋体"/>
          <w:lang w:val="en-US"/>
        </w:rPr>
        <w:tab/>
        <w:t xml:space="preserve">Huawei, </w:t>
      </w:r>
      <w:proofErr w:type="spellStart"/>
      <w:r w:rsidR="00A93377" w:rsidRPr="008C34DE">
        <w:rPr>
          <w:rFonts w:eastAsia="宋体"/>
          <w:lang w:val="en-US"/>
        </w:rPr>
        <w:t>HiSilicon</w:t>
      </w:r>
      <w:proofErr w:type="spellEnd"/>
    </w:p>
    <w:p w14:paraId="10032EE4" w14:textId="77777777" w:rsidR="00A93377" w:rsidRPr="008C34DE" w:rsidRDefault="00942949" w:rsidP="00514FA4">
      <w:pPr>
        <w:pStyle w:val="aa"/>
        <w:numPr>
          <w:ilvl w:val="0"/>
          <w:numId w:val="92"/>
        </w:numPr>
        <w:spacing w:after="0"/>
        <w:ind w:left="0" w:firstLineChars="0" w:firstLine="0"/>
        <w:rPr>
          <w:rFonts w:eastAsia="宋体"/>
          <w:lang w:val="en-US"/>
        </w:rPr>
      </w:pPr>
      <w:hyperlink r:id="rId76" w:history="1">
        <w:r w:rsidR="00A93377" w:rsidRPr="008C34DE">
          <w:rPr>
            <w:rFonts w:eastAsia="宋体"/>
            <w:lang w:val="en-US"/>
          </w:rPr>
          <w:t>R1-1901268</w:t>
        </w:r>
      </w:hyperlink>
      <w:r w:rsidR="00A93377" w:rsidRPr="008C34DE">
        <w:rPr>
          <w:rFonts w:eastAsia="宋体"/>
          <w:lang w:val="en-US"/>
        </w:rPr>
        <w:tab/>
        <w:t>Discussion on signal generation for RIM-RS</w:t>
      </w:r>
      <w:r w:rsidR="00A93377" w:rsidRPr="008C34DE">
        <w:rPr>
          <w:rFonts w:eastAsia="宋体"/>
          <w:lang w:val="en-US"/>
        </w:rPr>
        <w:tab/>
        <w:t xml:space="preserve">Huawei, </w:t>
      </w:r>
      <w:proofErr w:type="spellStart"/>
      <w:r w:rsidR="00A93377" w:rsidRPr="008C34DE">
        <w:rPr>
          <w:rFonts w:eastAsia="宋体"/>
          <w:lang w:val="en-US"/>
        </w:rPr>
        <w:t>HiSilicon</w:t>
      </w:r>
      <w:proofErr w:type="spellEnd"/>
    </w:p>
    <w:p w14:paraId="08F17219" w14:textId="77777777" w:rsidR="000D2C3B" w:rsidRPr="00A60123" w:rsidRDefault="000D2C3B" w:rsidP="004F1850">
      <w:pPr>
        <w:rPr>
          <w:lang w:val="en-US" w:eastAsia="zh-CN"/>
        </w:rPr>
      </w:pPr>
    </w:p>
    <w:sectPr w:rsidR="000D2C3B" w:rsidRPr="00A6012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ACB52E" w14:textId="77777777" w:rsidR="00942949" w:rsidRDefault="00942949" w:rsidP="009573C9">
      <w:pPr>
        <w:spacing w:after="0"/>
      </w:pPr>
      <w:r>
        <w:separator/>
      </w:r>
    </w:p>
  </w:endnote>
  <w:endnote w:type="continuationSeparator" w:id="0">
    <w:p w14:paraId="2169B9A6" w14:textId="77777777" w:rsidR="00942949" w:rsidRDefault="00942949" w:rsidP="009573C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l‚r –¾’©"/>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¹ÙÅÁ"/>
    <w:panose1 w:val="02030600000101010101"/>
    <w:charset w:val="81"/>
    <w:family w:val="roman"/>
    <w:pitch w:val="variable"/>
    <w:sig w:usb0="B00002AF" w:usb1="69D77CFB" w:usb2="00000030" w:usb3="00000000" w:csb0="0008009F" w:csb1="00000000"/>
  </w:font>
  <w:font w:name="等线">
    <w:altName w:val="µÈÏß"/>
    <w:panose1 w:val="02010600030101010101"/>
    <w:charset w:val="86"/>
    <w:family w:val="auto"/>
    <w:pitch w:val="variable"/>
    <w:sig w:usb0="00000287"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宋体">
    <w:altName w:val="ËÎÌå"/>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00000287"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Liberation Serif">
    <w:altName w:val="Times New Roman"/>
    <w:charset w:val="01"/>
    <w:family w:val="roman"/>
    <w:pitch w:val="variable"/>
  </w:font>
  <w:font w:name="Noto Sans CJK SC Regular">
    <w:altName w:val="Cambria"/>
    <w:panose1 w:val="00000000000000000000"/>
    <w:charset w:val="00"/>
    <w:family w:val="roman"/>
    <w:notTrueType/>
    <w:pitch w:val="default"/>
  </w:font>
  <w:font w:name="FreeSans">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2A6A66" w14:textId="77777777" w:rsidR="00942949" w:rsidRDefault="00942949" w:rsidP="009573C9">
      <w:pPr>
        <w:spacing w:after="0"/>
      </w:pPr>
      <w:r>
        <w:separator/>
      </w:r>
    </w:p>
  </w:footnote>
  <w:footnote w:type="continuationSeparator" w:id="0">
    <w:p w14:paraId="6B14A420" w14:textId="77777777" w:rsidR="00942949" w:rsidRDefault="00942949" w:rsidP="009573C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01DAF27"/>
    <w:multiLevelType w:val="singleLevel"/>
    <w:tmpl w:val="A01DAF27"/>
    <w:lvl w:ilvl="0">
      <w:start w:val="1"/>
      <w:numFmt w:val="bullet"/>
      <w:lvlText w:val=""/>
      <w:lvlJc w:val="left"/>
      <w:pPr>
        <w:ind w:left="420" w:hanging="420"/>
      </w:pPr>
      <w:rPr>
        <w:rFonts w:ascii="Wingdings" w:hAnsi="Wingdings" w:hint="default"/>
      </w:rPr>
    </w:lvl>
  </w:abstractNum>
  <w:abstractNum w:abstractNumId="1" w15:restartNumberingAfterBreak="0">
    <w:nsid w:val="D43E1EE2"/>
    <w:multiLevelType w:val="singleLevel"/>
    <w:tmpl w:val="D43E1EE2"/>
    <w:lvl w:ilvl="0">
      <w:start w:val="1"/>
      <w:numFmt w:val="lowerLetter"/>
      <w:lvlText w:val="%1."/>
      <w:lvlJc w:val="left"/>
      <w:pPr>
        <w:ind w:left="425" w:hanging="425"/>
      </w:pPr>
    </w:lvl>
  </w:abstractNum>
  <w:abstractNum w:abstractNumId="2" w15:restartNumberingAfterBreak="0">
    <w:nsid w:val="DFDEA7A0"/>
    <w:multiLevelType w:val="singleLevel"/>
    <w:tmpl w:val="DFDEA7A0"/>
    <w:lvl w:ilvl="0">
      <w:start w:val="1"/>
      <w:numFmt w:val="decimal"/>
      <w:lvlText w:val="%1."/>
      <w:lvlJc w:val="left"/>
      <w:pPr>
        <w:ind w:left="425" w:hanging="425"/>
      </w:pPr>
    </w:lvl>
  </w:abstractNum>
  <w:abstractNum w:abstractNumId="3" w15:restartNumberingAfterBreak="0">
    <w:nsid w:val="033244B1"/>
    <w:multiLevelType w:val="hybridMultilevel"/>
    <w:tmpl w:val="37B6D18A"/>
    <w:lvl w:ilvl="0" w:tplc="03704D6C">
      <w:start w:val="1"/>
      <w:numFmt w:val="bullet"/>
      <w:lvlText w:val="•"/>
      <w:lvlJc w:val="left"/>
      <w:pPr>
        <w:ind w:left="420" w:hanging="420"/>
      </w:pPr>
      <w:rPr>
        <w:rFonts w:ascii="Arial" w:hAnsi="Arial" w:hint="default"/>
      </w:rPr>
    </w:lvl>
    <w:lvl w:ilvl="1" w:tplc="3F58604A">
      <w:start w:val="6"/>
      <w:numFmt w:val="bullet"/>
      <w:lvlText w:val="-"/>
      <w:lvlJc w:val="left"/>
      <w:pPr>
        <w:ind w:left="840" w:hanging="420"/>
      </w:pPr>
      <w:rPr>
        <w:rFonts w:ascii="Arial" w:eastAsia="MS Mincho" w:hAnsi="Arial" w:cs="Arial" w:hint="default"/>
        <w:sz w:val="22"/>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6B02E3E"/>
    <w:multiLevelType w:val="hybridMultilevel"/>
    <w:tmpl w:val="60CE2B9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07AF44B4"/>
    <w:multiLevelType w:val="singleLevel"/>
    <w:tmpl w:val="07AF44B4"/>
    <w:lvl w:ilvl="0">
      <w:start w:val="1"/>
      <w:numFmt w:val="bullet"/>
      <w:lvlText w:val=""/>
      <w:lvlJc w:val="left"/>
      <w:pPr>
        <w:ind w:left="420" w:hanging="420"/>
      </w:pPr>
      <w:rPr>
        <w:rFonts w:ascii="Wingdings" w:hAnsi="Wingdings" w:hint="default"/>
      </w:rPr>
    </w:lvl>
  </w:abstractNum>
  <w:abstractNum w:abstractNumId="6" w15:restartNumberingAfterBreak="0">
    <w:nsid w:val="09C5028B"/>
    <w:multiLevelType w:val="hybridMultilevel"/>
    <w:tmpl w:val="9A4CECCE"/>
    <w:lvl w:ilvl="0" w:tplc="03704D6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04387F"/>
    <w:multiLevelType w:val="hybridMultilevel"/>
    <w:tmpl w:val="AC40BDC8"/>
    <w:lvl w:ilvl="0" w:tplc="C9B0F9CC">
      <w:start w:val="6"/>
      <w:numFmt w:val="bullet"/>
      <w:lvlText w:val=""/>
      <w:lvlJc w:val="left"/>
      <w:pPr>
        <w:ind w:left="720" w:hanging="360"/>
      </w:pPr>
      <w:rPr>
        <w:rFonts w:ascii="Symbol" w:eastAsia="Batang"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 w15:restartNumberingAfterBreak="0">
    <w:nsid w:val="0EA91D31"/>
    <w:multiLevelType w:val="hybridMultilevel"/>
    <w:tmpl w:val="4AAAC6E2"/>
    <w:lvl w:ilvl="0" w:tplc="04090005">
      <w:start w:val="1"/>
      <w:numFmt w:val="bullet"/>
      <w:lvlText w:val=""/>
      <w:lvlJc w:val="left"/>
      <w:pPr>
        <w:ind w:left="874" w:hanging="420"/>
      </w:pPr>
      <w:rPr>
        <w:rFonts w:ascii="Wingdings" w:hAnsi="Wingdings" w:hint="default"/>
      </w:rPr>
    </w:lvl>
    <w:lvl w:ilvl="1" w:tplc="04090003" w:tentative="1">
      <w:start w:val="1"/>
      <w:numFmt w:val="bullet"/>
      <w:lvlText w:val=""/>
      <w:lvlJc w:val="left"/>
      <w:pPr>
        <w:ind w:left="1294" w:hanging="420"/>
      </w:pPr>
      <w:rPr>
        <w:rFonts w:ascii="Wingdings" w:hAnsi="Wingdings" w:hint="default"/>
      </w:rPr>
    </w:lvl>
    <w:lvl w:ilvl="2" w:tplc="04090005" w:tentative="1">
      <w:start w:val="1"/>
      <w:numFmt w:val="bullet"/>
      <w:lvlText w:val=""/>
      <w:lvlJc w:val="left"/>
      <w:pPr>
        <w:ind w:left="1714" w:hanging="420"/>
      </w:pPr>
      <w:rPr>
        <w:rFonts w:ascii="Wingdings" w:hAnsi="Wingdings" w:hint="default"/>
      </w:rPr>
    </w:lvl>
    <w:lvl w:ilvl="3" w:tplc="04090001" w:tentative="1">
      <w:start w:val="1"/>
      <w:numFmt w:val="bullet"/>
      <w:lvlText w:val=""/>
      <w:lvlJc w:val="left"/>
      <w:pPr>
        <w:ind w:left="2134" w:hanging="420"/>
      </w:pPr>
      <w:rPr>
        <w:rFonts w:ascii="Wingdings" w:hAnsi="Wingdings" w:hint="default"/>
      </w:rPr>
    </w:lvl>
    <w:lvl w:ilvl="4" w:tplc="04090003" w:tentative="1">
      <w:start w:val="1"/>
      <w:numFmt w:val="bullet"/>
      <w:lvlText w:val=""/>
      <w:lvlJc w:val="left"/>
      <w:pPr>
        <w:ind w:left="2554" w:hanging="420"/>
      </w:pPr>
      <w:rPr>
        <w:rFonts w:ascii="Wingdings" w:hAnsi="Wingdings" w:hint="default"/>
      </w:rPr>
    </w:lvl>
    <w:lvl w:ilvl="5" w:tplc="04090005" w:tentative="1">
      <w:start w:val="1"/>
      <w:numFmt w:val="bullet"/>
      <w:lvlText w:val=""/>
      <w:lvlJc w:val="left"/>
      <w:pPr>
        <w:ind w:left="2974" w:hanging="420"/>
      </w:pPr>
      <w:rPr>
        <w:rFonts w:ascii="Wingdings" w:hAnsi="Wingdings" w:hint="default"/>
      </w:rPr>
    </w:lvl>
    <w:lvl w:ilvl="6" w:tplc="04090001" w:tentative="1">
      <w:start w:val="1"/>
      <w:numFmt w:val="bullet"/>
      <w:lvlText w:val=""/>
      <w:lvlJc w:val="left"/>
      <w:pPr>
        <w:ind w:left="3394" w:hanging="420"/>
      </w:pPr>
      <w:rPr>
        <w:rFonts w:ascii="Wingdings" w:hAnsi="Wingdings" w:hint="default"/>
      </w:rPr>
    </w:lvl>
    <w:lvl w:ilvl="7" w:tplc="04090003" w:tentative="1">
      <w:start w:val="1"/>
      <w:numFmt w:val="bullet"/>
      <w:lvlText w:val=""/>
      <w:lvlJc w:val="left"/>
      <w:pPr>
        <w:ind w:left="3814" w:hanging="420"/>
      </w:pPr>
      <w:rPr>
        <w:rFonts w:ascii="Wingdings" w:hAnsi="Wingdings" w:hint="default"/>
      </w:rPr>
    </w:lvl>
    <w:lvl w:ilvl="8" w:tplc="04090005" w:tentative="1">
      <w:start w:val="1"/>
      <w:numFmt w:val="bullet"/>
      <w:lvlText w:val=""/>
      <w:lvlJc w:val="left"/>
      <w:pPr>
        <w:ind w:left="4234" w:hanging="420"/>
      </w:pPr>
      <w:rPr>
        <w:rFonts w:ascii="Wingdings" w:hAnsi="Wingdings" w:hint="default"/>
      </w:rPr>
    </w:lvl>
  </w:abstractNum>
  <w:abstractNum w:abstractNumId="9" w15:restartNumberingAfterBreak="0">
    <w:nsid w:val="0FDB6922"/>
    <w:multiLevelType w:val="hybridMultilevel"/>
    <w:tmpl w:val="CDDACBB8"/>
    <w:lvl w:ilvl="0" w:tplc="569E5D2C">
      <w:numFmt w:val="bullet"/>
      <w:lvlText w:val="-"/>
      <w:lvlJc w:val="left"/>
      <w:pPr>
        <w:ind w:left="360" w:hanging="360"/>
      </w:pPr>
      <w:rPr>
        <w:rFonts w:ascii="Times New Roman" w:eastAsiaTheme="minorEastAsia" w:hAnsi="Times New Roman" w:cs="Times New Roman" w:hint="default"/>
        <w:i/>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FE163EB"/>
    <w:multiLevelType w:val="hybridMultilevel"/>
    <w:tmpl w:val="D8024418"/>
    <w:lvl w:ilvl="0" w:tplc="03704D6C">
      <w:start w:val="1"/>
      <w:numFmt w:val="bullet"/>
      <w:lvlText w:val="•"/>
      <w:lvlJc w:val="left"/>
      <w:pPr>
        <w:ind w:left="420" w:hanging="420"/>
      </w:pPr>
      <w:rPr>
        <w:rFonts w:ascii="Arial" w:hAnsi="Arial" w:hint="default"/>
      </w:rPr>
    </w:lvl>
    <w:lvl w:ilvl="1" w:tplc="2BC0DF16">
      <w:start w:val="1"/>
      <w:numFmt w:val="bullet"/>
      <w:lvlText w:val="-"/>
      <w:lvlJc w:val="left"/>
      <w:pPr>
        <w:ind w:left="840" w:hanging="420"/>
      </w:pPr>
      <w:rPr>
        <w:rFonts w:ascii="Times New Roman" w:hAnsi="Times New Roman" w:cs="Times New Roman" w:hint="default"/>
        <w:lang w:val="en-US"/>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0D43EE3"/>
    <w:multiLevelType w:val="multilevel"/>
    <w:tmpl w:val="B9660890"/>
    <w:lvl w:ilvl="0">
      <w:start w:val="1"/>
      <w:numFmt w:val="bullet"/>
      <w:lvlText w:val=""/>
      <w:lvlJc w:val="left"/>
      <w:pPr>
        <w:ind w:left="420" w:hanging="420"/>
      </w:pPr>
      <w:rPr>
        <w:rFonts w:ascii="Symbol" w:hAnsi="Symbol" w:hint="default"/>
        <w:sz w:val="20"/>
        <w:szCs w:val="20"/>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 w15:restartNumberingAfterBreak="0">
    <w:nsid w:val="1467658D"/>
    <w:multiLevelType w:val="hybridMultilevel"/>
    <w:tmpl w:val="F482DE56"/>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AC7FA7"/>
    <w:multiLevelType w:val="hybridMultilevel"/>
    <w:tmpl w:val="A4AC04DA"/>
    <w:lvl w:ilvl="0" w:tplc="754C67DC">
      <w:start w:val="1"/>
      <w:numFmt w:val="bullet"/>
      <w:lvlText w:val="•"/>
      <w:lvlJc w:val="left"/>
      <w:pPr>
        <w:tabs>
          <w:tab w:val="num" w:pos="720"/>
        </w:tabs>
        <w:ind w:left="720" w:hanging="360"/>
      </w:pPr>
      <w:rPr>
        <w:rFonts w:ascii="Arial" w:hAnsi="Arial" w:hint="default"/>
      </w:rPr>
    </w:lvl>
    <w:lvl w:ilvl="1" w:tplc="CEC28B24">
      <w:numFmt w:val="none"/>
      <w:lvlText w:val=""/>
      <w:lvlJc w:val="left"/>
      <w:pPr>
        <w:tabs>
          <w:tab w:val="num" w:pos="360"/>
        </w:tabs>
      </w:pPr>
    </w:lvl>
    <w:lvl w:ilvl="2" w:tplc="4C08565C">
      <w:numFmt w:val="none"/>
      <w:lvlText w:val=""/>
      <w:lvlJc w:val="left"/>
      <w:pPr>
        <w:tabs>
          <w:tab w:val="num" w:pos="360"/>
        </w:tabs>
      </w:pPr>
    </w:lvl>
    <w:lvl w:ilvl="3" w:tplc="7D52403A" w:tentative="1">
      <w:start w:val="1"/>
      <w:numFmt w:val="bullet"/>
      <w:lvlText w:val="•"/>
      <w:lvlJc w:val="left"/>
      <w:pPr>
        <w:tabs>
          <w:tab w:val="num" w:pos="2880"/>
        </w:tabs>
        <w:ind w:left="2880" w:hanging="360"/>
      </w:pPr>
      <w:rPr>
        <w:rFonts w:ascii="Arial" w:hAnsi="Arial" w:hint="default"/>
      </w:rPr>
    </w:lvl>
    <w:lvl w:ilvl="4" w:tplc="51025142" w:tentative="1">
      <w:start w:val="1"/>
      <w:numFmt w:val="bullet"/>
      <w:lvlText w:val="•"/>
      <w:lvlJc w:val="left"/>
      <w:pPr>
        <w:tabs>
          <w:tab w:val="num" w:pos="3600"/>
        </w:tabs>
        <w:ind w:left="3600" w:hanging="360"/>
      </w:pPr>
      <w:rPr>
        <w:rFonts w:ascii="Arial" w:hAnsi="Arial" w:hint="default"/>
      </w:rPr>
    </w:lvl>
    <w:lvl w:ilvl="5" w:tplc="C79A09F0" w:tentative="1">
      <w:start w:val="1"/>
      <w:numFmt w:val="bullet"/>
      <w:lvlText w:val="•"/>
      <w:lvlJc w:val="left"/>
      <w:pPr>
        <w:tabs>
          <w:tab w:val="num" w:pos="4320"/>
        </w:tabs>
        <w:ind w:left="4320" w:hanging="360"/>
      </w:pPr>
      <w:rPr>
        <w:rFonts w:ascii="Arial" w:hAnsi="Arial" w:hint="default"/>
      </w:rPr>
    </w:lvl>
    <w:lvl w:ilvl="6" w:tplc="B47EB7D6" w:tentative="1">
      <w:start w:val="1"/>
      <w:numFmt w:val="bullet"/>
      <w:lvlText w:val="•"/>
      <w:lvlJc w:val="left"/>
      <w:pPr>
        <w:tabs>
          <w:tab w:val="num" w:pos="5040"/>
        </w:tabs>
        <w:ind w:left="5040" w:hanging="360"/>
      </w:pPr>
      <w:rPr>
        <w:rFonts w:ascii="Arial" w:hAnsi="Arial" w:hint="default"/>
      </w:rPr>
    </w:lvl>
    <w:lvl w:ilvl="7" w:tplc="009260CC" w:tentative="1">
      <w:start w:val="1"/>
      <w:numFmt w:val="bullet"/>
      <w:lvlText w:val="•"/>
      <w:lvlJc w:val="left"/>
      <w:pPr>
        <w:tabs>
          <w:tab w:val="num" w:pos="5760"/>
        </w:tabs>
        <w:ind w:left="5760" w:hanging="360"/>
      </w:pPr>
      <w:rPr>
        <w:rFonts w:ascii="Arial" w:hAnsi="Arial" w:hint="default"/>
      </w:rPr>
    </w:lvl>
    <w:lvl w:ilvl="8" w:tplc="077C6C1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7E27AB5"/>
    <w:multiLevelType w:val="hybridMultilevel"/>
    <w:tmpl w:val="7FE03FE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cs="Times New Roman"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lvl>
    <w:lvl w:ilvl="4" w:tplc="D052756E">
      <w:start w:val="1"/>
      <w:numFmt w:val="bullet"/>
      <w:lvlText w:val=""/>
      <w:lvlJc w:val="left"/>
      <w:pPr>
        <w:tabs>
          <w:tab w:val="num" w:pos="3600"/>
        </w:tabs>
        <w:ind w:left="3600" w:hanging="360"/>
      </w:pPr>
      <w:rPr>
        <w:rFonts w:ascii="Wingdings" w:hAnsi="Wingdings" w:hint="default"/>
      </w:rPr>
    </w:lvl>
    <w:lvl w:ilvl="5" w:tplc="9CD4DE88">
      <w:start w:val="1"/>
      <w:numFmt w:val="bullet"/>
      <w:lvlText w:val=""/>
      <w:lvlJc w:val="left"/>
      <w:pPr>
        <w:tabs>
          <w:tab w:val="num" w:pos="4320"/>
        </w:tabs>
        <w:ind w:left="4320" w:hanging="360"/>
      </w:pPr>
      <w:rPr>
        <w:rFonts w:ascii="Wingdings" w:hAnsi="Wingdings" w:hint="default"/>
      </w:rPr>
    </w:lvl>
    <w:lvl w:ilvl="6" w:tplc="C1322AB0">
      <w:start w:val="1"/>
      <w:numFmt w:val="bullet"/>
      <w:lvlText w:val=""/>
      <w:lvlJc w:val="left"/>
      <w:pPr>
        <w:tabs>
          <w:tab w:val="num" w:pos="5040"/>
        </w:tabs>
        <w:ind w:left="5040" w:hanging="360"/>
      </w:pPr>
      <w:rPr>
        <w:rFonts w:ascii="Wingdings" w:hAnsi="Wingdings" w:hint="default"/>
      </w:rPr>
    </w:lvl>
    <w:lvl w:ilvl="7" w:tplc="193A4186">
      <w:start w:val="1"/>
      <w:numFmt w:val="bullet"/>
      <w:lvlText w:val=""/>
      <w:lvlJc w:val="left"/>
      <w:pPr>
        <w:tabs>
          <w:tab w:val="num" w:pos="5760"/>
        </w:tabs>
        <w:ind w:left="5760" w:hanging="360"/>
      </w:pPr>
      <w:rPr>
        <w:rFonts w:ascii="Wingdings" w:hAnsi="Wingdings" w:hint="default"/>
      </w:rPr>
    </w:lvl>
    <w:lvl w:ilvl="8" w:tplc="0C0EC8D4">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AE85F18"/>
    <w:multiLevelType w:val="hybridMultilevel"/>
    <w:tmpl w:val="B24E043C"/>
    <w:lvl w:ilvl="0" w:tplc="2BC0DF16">
      <w:start w:val="1"/>
      <w:numFmt w:val="bullet"/>
      <w:lvlText w:val="-"/>
      <w:lvlJc w:val="left"/>
      <w:pPr>
        <w:ind w:left="841" w:hanging="420"/>
      </w:pPr>
      <w:rPr>
        <w:rFonts w:ascii="Times New Roman" w:hAnsi="Times New Roman" w:cs="Times New Roman" w:hint="default"/>
        <w:lang w:val="en-US"/>
      </w:rPr>
    </w:lvl>
    <w:lvl w:ilvl="1" w:tplc="04090003" w:tentative="1">
      <w:start w:val="1"/>
      <w:numFmt w:val="bullet"/>
      <w:lvlText w:val=""/>
      <w:lvlJc w:val="left"/>
      <w:pPr>
        <w:ind w:left="1261" w:hanging="420"/>
      </w:pPr>
      <w:rPr>
        <w:rFonts w:ascii="Wingdings" w:hAnsi="Wingdings" w:hint="default"/>
      </w:rPr>
    </w:lvl>
    <w:lvl w:ilvl="2" w:tplc="04090005" w:tentative="1">
      <w:start w:val="1"/>
      <w:numFmt w:val="bullet"/>
      <w:lvlText w:val=""/>
      <w:lvlJc w:val="left"/>
      <w:pPr>
        <w:ind w:left="1681" w:hanging="420"/>
      </w:pPr>
      <w:rPr>
        <w:rFonts w:ascii="Wingdings" w:hAnsi="Wingdings" w:hint="default"/>
      </w:rPr>
    </w:lvl>
    <w:lvl w:ilvl="3" w:tplc="04090001" w:tentative="1">
      <w:start w:val="1"/>
      <w:numFmt w:val="bullet"/>
      <w:lvlText w:val=""/>
      <w:lvlJc w:val="left"/>
      <w:pPr>
        <w:ind w:left="2101" w:hanging="420"/>
      </w:pPr>
      <w:rPr>
        <w:rFonts w:ascii="Wingdings" w:hAnsi="Wingdings" w:hint="default"/>
      </w:rPr>
    </w:lvl>
    <w:lvl w:ilvl="4" w:tplc="04090003" w:tentative="1">
      <w:start w:val="1"/>
      <w:numFmt w:val="bullet"/>
      <w:lvlText w:val=""/>
      <w:lvlJc w:val="left"/>
      <w:pPr>
        <w:ind w:left="2521" w:hanging="420"/>
      </w:pPr>
      <w:rPr>
        <w:rFonts w:ascii="Wingdings" w:hAnsi="Wingdings" w:hint="default"/>
      </w:rPr>
    </w:lvl>
    <w:lvl w:ilvl="5" w:tplc="04090005" w:tentative="1">
      <w:start w:val="1"/>
      <w:numFmt w:val="bullet"/>
      <w:lvlText w:val=""/>
      <w:lvlJc w:val="left"/>
      <w:pPr>
        <w:ind w:left="2941" w:hanging="420"/>
      </w:pPr>
      <w:rPr>
        <w:rFonts w:ascii="Wingdings" w:hAnsi="Wingdings" w:hint="default"/>
      </w:rPr>
    </w:lvl>
    <w:lvl w:ilvl="6" w:tplc="04090001" w:tentative="1">
      <w:start w:val="1"/>
      <w:numFmt w:val="bullet"/>
      <w:lvlText w:val=""/>
      <w:lvlJc w:val="left"/>
      <w:pPr>
        <w:ind w:left="3361" w:hanging="420"/>
      </w:pPr>
      <w:rPr>
        <w:rFonts w:ascii="Wingdings" w:hAnsi="Wingdings" w:hint="default"/>
      </w:rPr>
    </w:lvl>
    <w:lvl w:ilvl="7" w:tplc="04090003" w:tentative="1">
      <w:start w:val="1"/>
      <w:numFmt w:val="bullet"/>
      <w:lvlText w:val=""/>
      <w:lvlJc w:val="left"/>
      <w:pPr>
        <w:ind w:left="3781" w:hanging="420"/>
      </w:pPr>
      <w:rPr>
        <w:rFonts w:ascii="Wingdings" w:hAnsi="Wingdings" w:hint="default"/>
      </w:rPr>
    </w:lvl>
    <w:lvl w:ilvl="8" w:tplc="04090005" w:tentative="1">
      <w:start w:val="1"/>
      <w:numFmt w:val="bullet"/>
      <w:lvlText w:val=""/>
      <w:lvlJc w:val="left"/>
      <w:pPr>
        <w:ind w:left="4201" w:hanging="420"/>
      </w:pPr>
      <w:rPr>
        <w:rFonts w:ascii="Wingdings" w:hAnsi="Wingdings" w:hint="default"/>
      </w:rPr>
    </w:lvl>
  </w:abstractNum>
  <w:abstractNum w:abstractNumId="18"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9" w15:restartNumberingAfterBreak="0">
    <w:nsid w:val="1F4F4422"/>
    <w:multiLevelType w:val="hybridMultilevel"/>
    <w:tmpl w:val="321821D8"/>
    <w:lvl w:ilvl="0" w:tplc="03704D6C">
      <w:start w:val="1"/>
      <w:numFmt w:val="bullet"/>
      <w:lvlText w:val="•"/>
      <w:lvlJc w:val="left"/>
      <w:pPr>
        <w:ind w:left="420" w:hanging="420"/>
      </w:pPr>
      <w:rPr>
        <w:rFonts w:ascii="Arial" w:hAnsi="Arial" w:hint="default"/>
      </w:rPr>
    </w:lvl>
    <w:lvl w:ilvl="1" w:tplc="3F58604A">
      <w:start w:val="6"/>
      <w:numFmt w:val="bullet"/>
      <w:lvlText w:val="-"/>
      <w:lvlJc w:val="left"/>
      <w:pPr>
        <w:ind w:left="840" w:hanging="420"/>
      </w:pPr>
      <w:rPr>
        <w:rFonts w:ascii="Arial" w:eastAsia="MS Mincho" w:hAnsi="Arial" w:cs="Arial" w:hint="default"/>
        <w:sz w:val="22"/>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1D65A1B"/>
    <w:multiLevelType w:val="hybridMultilevel"/>
    <w:tmpl w:val="29CCF058"/>
    <w:lvl w:ilvl="0" w:tplc="B20E2F82">
      <w:numFmt w:val="bullet"/>
      <w:lvlText w:val="-"/>
      <w:lvlJc w:val="left"/>
      <w:pPr>
        <w:ind w:left="420" w:hanging="420"/>
      </w:pPr>
      <w:rPr>
        <w:rFonts w:ascii="Times New Roman" w:eastAsia="Batang"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4A33542"/>
    <w:multiLevelType w:val="hybridMultilevel"/>
    <w:tmpl w:val="A0C8984A"/>
    <w:lvl w:ilvl="0" w:tplc="03704D6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6FB1FFC"/>
    <w:multiLevelType w:val="hybridMultilevel"/>
    <w:tmpl w:val="09C41838"/>
    <w:lvl w:ilvl="0" w:tplc="BB5A04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8BA1B27"/>
    <w:multiLevelType w:val="hybridMultilevel"/>
    <w:tmpl w:val="201ACDBC"/>
    <w:lvl w:ilvl="0" w:tplc="F84071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DB41F3F"/>
    <w:multiLevelType w:val="hybridMultilevel"/>
    <w:tmpl w:val="BD8EA4B2"/>
    <w:lvl w:ilvl="0" w:tplc="FAD2FD18">
      <w:numFmt w:val="bullet"/>
      <w:lvlText w:val="•"/>
      <w:lvlJc w:val="left"/>
      <w:pPr>
        <w:ind w:left="1840" w:hanging="420"/>
      </w:pPr>
      <w:rPr>
        <w:rFonts w:ascii="Arial" w:hAnsi="Arial" w:hint="default"/>
      </w:rPr>
    </w:lvl>
    <w:lvl w:ilvl="1" w:tplc="04090003" w:tentative="1">
      <w:start w:val="1"/>
      <w:numFmt w:val="bullet"/>
      <w:lvlText w:val=""/>
      <w:lvlJc w:val="left"/>
      <w:pPr>
        <w:ind w:left="2260" w:hanging="420"/>
      </w:pPr>
      <w:rPr>
        <w:rFonts w:ascii="Wingdings" w:hAnsi="Wingdings"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25" w15:restartNumberingAfterBreak="0">
    <w:nsid w:val="2E1100D6"/>
    <w:multiLevelType w:val="hybridMultilevel"/>
    <w:tmpl w:val="36B2BF76"/>
    <w:lvl w:ilvl="0" w:tplc="03704D6C">
      <w:start w:val="1"/>
      <w:numFmt w:val="bullet"/>
      <w:lvlText w:val="•"/>
      <w:lvlJc w:val="left"/>
      <w:pPr>
        <w:ind w:left="420" w:hanging="420"/>
      </w:pPr>
      <w:rPr>
        <w:rFonts w:ascii="Arial" w:hAnsi="Arial" w:hint="default"/>
        <w:sz w:val="22"/>
      </w:rPr>
    </w:lvl>
    <w:lvl w:ilvl="1" w:tplc="3F58604A">
      <w:start w:val="6"/>
      <w:numFmt w:val="bullet"/>
      <w:lvlText w:val="-"/>
      <w:lvlJc w:val="left"/>
      <w:pPr>
        <w:ind w:left="840" w:hanging="420"/>
      </w:pPr>
      <w:rPr>
        <w:rFonts w:ascii="Arial" w:eastAsia="MS Mincho" w:hAnsi="Arial" w:cs="Arial" w:hint="default"/>
        <w:sz w:val="22"/>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7" w15:restartNumberingAfterBreak="0">
    <w:nsid w:val="2F2D11AE"/>
    <w:multiLevelType w:val="hybridMultilevel"/>
    <w:tmpl w:val="3C447B48"/>
    <w:lvl w:ilvl="0" w:tplc="513A9C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06844E3"/>
    <w:multiLevelType w:val="hybridMultilevel"/>
    <w:tmpl w:val="291C7FAA"/>
    <w:lvl w:ilvl="0" w:tplc="03704D6C">
      <w:start w:val="1"/>
      <w:numFmt w:val="bullet"/>
      <w:lvlText w:val="•"/>
      <w:lvlJc w:val="left"/>
      <w:pPr>
        <w:tabs>
          <w:tab w:val="num" w:pos="720"/>
        </w:tabs>
        <w:ind w:left="720" w:hanging="360"/>
      </w:pPr>
      <w:rPr>
        <w:rFonts w:ascii="Arial" w:hAnsi="Arial" w:hint="default"/>
      </w:rPr>
    </w:lvl>
    <w:lvl w:ilvl="1" w:tplc="B470D4F4">
      <w:numFmt w:val="none"/>
      <w:lvlText w:val=""/>
      <w:lvlJc w:val="left"/>
      <w:pPr>
        <w:tabs>
          <w:tab w:val="num" w:pos="360"/>
        </w:tabs>
      </w:pPr>
    </w:lvl>
    <w:lvl w:ilvl="2" w:tplc="4C6652E6">
      <w:numFmt w:val="none"/>
      <w:lvlText w:val=""/>
      <w:lvlJc w:val="left"/>
      <w:pPr>
        <w:tabs>
          <w:tab w:val="num" w:pos="360"/>
        </w:tabs>
      </w:pPr>
    </w:lvl>
    <w:lvl w:ilvl="3" w:tplc="93B4D06E" w:tentative="1">
      <w:start w:val="1"/>
      <w:numFmt w:val="bullet"/>
      <w:lvlText w:val="•"/>
      <w:lvlJc w:val="left"/>
      <w:pPr>
        <w:tabs>
          <w:tab w:val="num" w:pos="2880"/>
        </w:tabs>
        <w:ind w:left="2880" w:hanging="360"/>
      </w:pPr>
      <w:rPr>
        <w:rFonts w:ascii="Arial" w:hAnsi="Arial" w:hint="default"/>
      </w:rPr>
    </w:lvl>
    <w:lvl w:ilvl="4" w:tplc="AA7E15E4" w:tentative="1">
      <w:start w:val="1"/>
      <w:numFmt w:val="bullet"/>
      <w:lvlText w:val="•"/>
      <w:lvlJc w:val="left"/>
      <w:pPr>
        <w:tabs>
          <w:tab w:val="num" w:pos="3600"/>
        </w:tabs>
        <w:ind w:left="3600" w:hanging="360"/>
      </w:pPr>
      <w:rPr>
        <w:rFonts w:ascii="Arial" w:hAnsi="Arial" w:hint="default"/>
      </w:rPr>
    </w:lvl>
    <w:lvl w:ilvl="5" w:tplc="4F480206" w:tentative="1">
      <w:start w:val="1"/>
      <w:numFmt w:val="bullet"/>
      <w:lvlText w:val="•"/>
      <w:lvlJc w:val="left"/>
      <w:pPr>
        <w:tabs>
          <w:tab w:val="num" w:pos="4320"/>
        </w:tabs>
        <w:ind w:left="4320" w:hanging="360"/>
      </w:pPr>
      <w:rPr>
        <w:rFonts w:ascii="Arial" w:hAnsi="Arial" w:hint="default"/>
      </w:rPr>
    </w:lvl>
    <w:lvl w:ilvl="6" w:tplc="071AA8D4" w:tentative="1">
      <w:start w:val="1"/>
      <w:numFmt w:val="bullet"/>
      <w:lvlText w:val="•"/>
      <w:lvlJc w:val="left"/>
      <w:pPr>
        <w:tabs>
          <w:tab w:val="num" w:pos="5040"/>
        </w:tabs>
        <w:ind w:left="5040" w:hanging="360"/>
      </w:pPr>
      <w:rPr>
        <w:rFonts w:ascii="Arial" w:hAnsi="Arial" w:hint="default"/>
      </w:rPr>
    </w:lvl>
    <w:lvl w:ilvl="7" w:tplc="71B81D38" w:tentative="1">
      <w:start w:val="1"/>
      <w:numFmt w:val="bullet"/>
      <w:lvlText w:val="•"/>
      <w:lvlJc w:val="left"/>
      <w:pPr>
        <w:tabs>
          <w:tab w:val="num" w:pos="5760"/>
        </w:tabs>
        <w:ind w:left="5760" w:hanging="360"/>
      </w:pPr>
      <w:rPr>
        <w:rFonts w:ascii="Arial" w:hAnsi="Arial" w:hint="default"/>
      </w:rPr>
    </w:lvl>
    <w:lvl w:ilvl="8" w:tplc="519A09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55B314F"/>
    <w:multiLevelType w:val="hybridMultilevel"/>
    <w:tmpl w:val="77767E20"/>
    <w:lvl w:ilvl="0" w:tplc="FCA63A0C">
      <w:start w:val="1"/>
      <w:numFmt w:val="bullet"/>
      <w:lvlText w:val="•"/>
      <w:lvlJc w:val="left"/>
      <w:pPr>
        <w:tabs>
          <w:tab w:val="num" w:pos="720"/>
        </w:tabs>
        <w:ind w:left="720" w:hanging="360"/>
      </w:pPr>
      <w:rPr>
        <w:rFonts w:ascii="Arial" w:hAnsi="Arial" w:hint="default"/>
      </w:rPr>
    </w:lvl>
    <w:lvl w:ilvl="1" w:tplc="6F50D2E4">
      <w:numFmt w:val="none"/>
      <w:lvlText w:val=""/>
      <w:lvlJc w:val="left"/>
      <w:pPr>
        <w:tabs>
          <w:tab w:val="num" w:pos="360"/>
        </w:tabs>
      </w:pPr>
    </w:lvl>
    <w:lvl w:ilvl="2" w:tplc="340ACBDC" w:tentative="1">
      <w:start w:val="1"/>
      <w:numFmt w:val="bullet"/>
      <w:lvlText w:val="•"/>
      <w:lvlJc w:val="left"/>
      <w:pPr>
        <w:tabs>
          <w:tab w:val="num" w:pos="2160"/>
        </w:tabs>
        <w:ind w:left="2160" w:hanging="360"/>
      </w:pPr>
      <w:rPr>
        <w:rFonts w:ascii="Arial" w:hAnsi="Arial" w:hint="default"/>
      </w:rPr>
    </w:lvl>
    <w:lvl w:ilvl="3" w:tplc="616E32D2" w:tentative="1">
      <w:start w:val="1"/>
      <w:numFmt w:val="bullet"/>
      <w:lvlText w:val="•"/>
      <w:lvlJc w:val="left"/>
      <w:pPr>
        <w:tabs>
          <w:tab w:val="num" w:pos="2880"/>
        </w:tabs>
        <w:ind w:left="2880" w:hanging="360"/>
      </w:pPr>
      <w:rPr>
        <w:rFonts w:ascii="Arial" w:hAnsi="Arial" w:hint="default"/>
      </w:rPr>
    </w:lvl>
    <w:lvl w:ilvl="4" w:tplc="1292BDA6" w:tentative="1">
      <w:start w:val="1"/>
      <w:numFmt w:val="bullet"/>
      <w:lvlText w:val="•"/>
      <w:lvlJc w:val="left"/>
      <w:pPr>
        <w:tabs>
          <w:tab w:val="num" w:pos="3600"/>
        </w:tabs>
        <w:ind w:left="3600" w:hanging="360"/>
      </w:pPr>
      <w:rPr>
        <w:rFonts w:ascii="Arial" w:hAnsi="Arial" w:hint="default"/>
      </w:rPr>
    </w:lvl>
    <w:lvl w:ilvl="5" w:tplc="1E1A374C" w:tentative="1">
      <w:start w:val="1"/>
      <w:numFmt w:val="bullet"/>
      <w:lvlText w:val="•"/>
      <w:lvlJc w:val="left"/>
      <w:pPr>
        <w:tabs>
          <w:tab w:val="num" w:pos="4320"/>
        </w:tabs>
        <w:ind w:left="4320" w:hanging="360"/>
      </w:pPr>
      <w:rPr>
        <w:rFonts w:ascii="Arial" w:hAnsi="Arial" w:hint="default"/>
      </w:rPr>
    </w:lvl>
    <w:lvl w:ilvl="6" w:tplc="EA344D2A" w:tentative="1">
      <w:start w:val="1"/>
      <w:numFmt w:val="bullet"/>
      <w:lvlText w:val="•"/>
      <w:lvlJc w:val="left"/>
      <w:pPr>
        <w:tabs>
          <w:tab w:val="num" w:pos="5040"/>
        </w:tabs>
        <w:ind w:left="5040" w:hanging="360"/>
      </w:pPr>
      <w:rPr>
        <w:rFonts w:ascii="Arial" w:hAnsi="Arial" w:hint="default"/>
      </w:rPr>
    </w:lvl>
    <w:lvl w:ilvl="7" w:tplc="AA806462" w:tentative="1">
      <w:start w:val="1"/>
      <w:numFmt w:val="bullet"/>
      <w:lvlText w:val="•"/>
      <w:lvlJc w:val="left"/>
      <w:pPr>
        <w:tabs>
          <w:tab w:val="num" w:pos="5760"/>
        </w:tabs>
        <w:ind w:left="5760" w:hanging="360"/>
      </w:pPr>
      <w:rPr>
        <w:rFonts w:ascii="Arial" w:hAnsi="Arial" w:hint="default"/>
      </w:rPr>
    </w:lvl>
    <w:lvl w:ilvl="8" w:tplc="6ACA475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36761B4F"/>
    <w:multiLevelType w:val="hybridMultilevel"/>
    <w:tmpl w:val="ED8CC898"/>
    <w:lvl w:ilvl="0" w:tplc="04090001">
      <w:start w:val="1"/>
      <w:numFmt w:val="bullet"/>
      <w:lvlText w:val=""/>
      <w:lvlJc w:val="left"/>
      <w:pPr>
        <w:tabs>
          <w:tab w:val="num" w:pos="1800"/>
        </w:tabs>
        <w:ind w:left="1800" w:hanging="360"/>
      </w:pPr>
      <w:rPr>
        <w:rFonts w:ascii="Symbol" w:hAnsi="Symbol" w:hint="default"/>
      </w:rPr>
    </w:lvl>
    <w:lvl w:ilvl="1" w:tplc="EF0AF394">
      <w:start w:val="252"/>
      <w:numFmt w:val="bullet"/>
      <w:lvlText w:val="•"/>
      <w:lvlJc w:val="left"/>
      <w:pPr>
        <w:tabs>
          <w:tab w:val="num" w:pos="2520"/>
        </w:tabs>
        <w:ind w:left="2520" w:hanging="360"/>
      </w:pPr>
      <w:rPr>
        <w:rFonts w:ascii="Arial" w:hAnsi="Arial" w:hint="default"/>
      </w:rPr>
    </w:lvl>
    <w:lvl w:ilvl="2" w:tplc="3F32DF4E" w:tentative="1">
      <w:start w:val="1"/>
      <w:numFmt w:val="bullet"/>
      <w:lvlText w:val="•"/>
      <w:lvlJc w:val="left"/>
      <w:pPr>
        <w:tabs>
          <w:tab w:val="num" w:pos="3240"/>
        </w:tabs>
        <w:ind w:left="3240" w:hanging="360"/>
      </w:pPr>
      <w:rPr>
        <w:rFonts w:ascii="Arial" w:hAnsi="Arial" w:hint="default"/>
      </w:rPr>
    </w:lvl>
    <w:lvl w:ilvl="3" w:tplc="6F56C83C" w:tentative="1">
      <w:start w:val="1"/>
      <w:numFmt w:val="bullet"/>
      <w:lvlText w:val="•"/>
      <w:lvlJc w:val="left"/>
      <w:pPr>
        <w:tabs>
          <w:tab w:val="num" w:pos="3960"/>
        </w:tabs>
        <w:ind w:left="3960" w:hanging="360"/>
      </w:pPr>
      <w:rPr>
        <w:rFonts w:ascii="Arial" w:hAnsi="Arial" w:hint="default"/>
      </w:rPr>
    </w:lvl>
    <w:lvl w:ilvl="4" w:tplc="4282DD02" w:tentative="1">
      <w:start w:val="1"/>
      <w:numFmt w:val="bullet"/>
      <w:lvlText w:val="•"/>
      <w:lvlJc w:val="left"/>
      <w:pPr>
        <w:tabs>
          <w:tab w:val="num" w:pos="4680"/>
        </w:tabs>
        <w:ind w:left="4680" w:hanging="360"/>
      </w:pPr>
      <w:rPr>
        <w:rFonts w:ascii="Arial" w:hAnsi="Arial" w:hint="default"/>
      </w:rPr>
    </w:lvl>
    <w:lvl w:ilvl="5" w:tplc="370E8B20" w:tentative="1">
      <w:start w:val="1"/>
      <w:numFmt w:val="bullet"/>
      <w:lvlText w:val="•"/>
      <w:lvlJc w:val="left"/>
      <w:pPr>
        <w:tabs>
          <w:tab w:val="num" w:pos="5400"/>
        </w:tabs>
        <w:ind w:left="5400" w:hanging="360"/>
      </w:pPr>
      <w:rPr>
        <w:rFonts w:ascii="Arial" w:hAnsi="Arial" w:hint="default"/>
      </w:rPr>
    </w:lvl>
    <w:lvl w:ilvl="6" w:tplc="B9987454" w:tentative="1">
      <w:start w:val="1"/>
      <w:numFmt w:val="bullet"/>
      <w:lvlText w:val="•"/>
      <w:lvlJc w:val="left"/>
      <w:pPr>
        <w:tabs>
          <w:tab w:val="num" w:pos="6120"/>
        </w:tabs>
        <w:ind w:left="6120" w:hanging="360"/>
      </w:pPr>
      <w:rPr>
        <w:rFonts w:ascii="Arial" w:hAnsi="Arial" w:hint="default"/>
      </w:rPr>
    </w:lvl>
    <w:lvl w:ilvl="7" w:tplc="4F3417C6" w:tentative="1">
      <w:start w:val="1"/>
      <w:numFmt w:val="bullet"/>
      <w:lvlText w:val="•"/>
      <w:lvlJc w:val="left"/>
      <w:pPr>
        <w:tabs>
          <w:tab w:val="num" w:pos="6840"/>
        </w:tabs>
        <w:ind w:left="6840" w:hanging="360"/>
      </w:pPr>
      <w:rPr>
        <w:rFonts w:ascii="Arial" w:hAnsi="Arial" w:hint="default"/>
      </w:rPr>
    </w:lvl>
    <w:lvl w:ilvl="8" w:tplc="4614C980" w:tentative="1">
      <w:start w:val="1"/>
      <w:numFmt w:val="bullet"/>
      <w:lvlText w:val="•"/>
      <w:lvlJc w:val="left"/>
      <w:pPr>
        <w:tabs>
          <w:tab w:val="num" w:pos="7560"/>
        </w:tabs>
        <w:ind w:left="7560" w:hanging="360"/>
      </w:pPr>
      <w:rPr>
        <w:rFonts w:ascii="Arial" w:hAnsi="Arial" w:hint="default"/>
      </w:rPr>
    </w:lvl>
  </w:abstractNum>
  <w:abstractNum w:abstractNumId="31" w15:restartNumberingAfterBreak="0">
    <w:nsid w:val="36A34518"/>
    <w:multiLevelType w:val="hybridMultilevel"/>
    <w:tmpl w:val="C3D8CA06"/>
    <w:lvl w:ilvl="0" w:tplc="C37E63AC">
      <w:start w:val="1"/>
      <w:numFmt w:val="decimal"/>
      <w:pStyle w:val="ListParagraph7"/>
      <w:lvlText w:val="Proposal %1:"/>
      <w:lvlJc w:val="left"/>
      <w:pPr>
        <w:ind w:left="360" w:hanging="360"/>
      </w:pPr>
    </w:lvl>
    <w:lvl w:ilvl="1" w:tplc="041D0019">
      <w:start w:val="1"/>
      <w:numFmt w:val="lowerLetter"/>
      <w:lvlText w:val="%2."/>
      <w:lvlJc w:val="left"/>
      <w:pPr>
        <w:ind w:left="1080" w:hanging="360"/>
      </w:pPr>
    </w:lvl>
    <w:lvl w:ilvl="2" w:tplc="041D001B">
      <w:start w:val="1"/>
      <w:numFmt w:val="lowerRoman"/>
      <w:lvlText w:val="%3."/>
      <w:lvlJc w:val="right"/>
      <w:pPr>
        <w:ind w:left="1800" w:hanging="180"/>
      </w:pPr>
    </w:lvl>
    <w:lvl w:ilvl="3" w:tplc="041D000F">
      <w:start w:val="1"/>
      <w:numFmt w:val="decimal"/>
      <w:lvlText w:val="%4."/>
      <w:lvlJc w:val="left"/>
      <w:pPr>
        <w:ind w:left="2520" w:hanging="360"/>
      </w:pPr>
    </w:lvl>
    <w:lvl w:ilvl="4" w:tplc="041D0019">
      <w:start w:val="1"/>
      <w:numFmt w:val="lowerLetter"/>
      <w:lvlText w:val="%5."/>
      <w:lvlJc w:val="left"/>
      <w:pPr>
        <w:ind w:left="3240" w:hanging="360"/>
      </w:pPr>
    </w:lvl>
    <w:lvl w:ilvl="5" w:tplc="041D001B">
      <w:start w:val="1"/>
      <w:numFmt w:val="lowerRoman"/>
      <w:lvlText w:val="%6."/>
      <w:lvlJc w:val="right"/>
      <w:pPr>
        <w:ind w:left="3960" w:hanging="180"/>
      </w:pPr>
    </w:lvl>
    <w:lvl w:ilvl="6" w:tplc="041D000F">
      <w:start w:val="1"/>
      <w:numFmt w:val="decimal"/>
      <w:lvlText w:val="%7."/>
      <w:lvlJc w:val="left"/>
      <w:pPr>
        <w:ind w:left="4680" w:hanging="360"/>
      </w:pPr>
    </w:lvl>
    <w:lvl w:ilvl="7" w:tplc="041D0019">
      <w:start w:val="1"/>
      <w:numFmt w:val="lowerLetter"/>
      <w:lvlText w:val="%8."/>
      <w:lvlJc w:val="left"/>
      <w:pPr>
        <w:ind w:left="5400" w:hanging="360"/>
      </w:pPr>
    </w:lvl>
    <w:lvl w:ilvl="8" w:tplc="041D001B">
      <w:start w:val="1"/>
      <w:numFmt w:val="lowerRoman"/>
      <w:lvlText w:val="%9."/>
      <w:lvlJc w:val="right"/>
      <w:pPr>
        <w:ind w:left="6120" w:hanging="180"/>
      </w:pPr>
    </w:lvl>
  </w:abstractNum>
  <w:abstractNum w:abstractNumId="32" w15:restartNumberingAfterBreak="0">
    <w:nsid w:val="3AA46647"/>
    <w:multiLevelType w:val="hybridMultilevel"/>
    <w:tmpl w:val="9948F748"/>
    <w:lvl w:ilvl="0" w:tplc="C200F7CC">
      <w:start w:val="1"/>
      <w:numFmt w:val="decimal"/>
      <w:lvlText w:val="Proposal %1"/>
      <w:lvlJc w:val="left"/>
      <w:pPr>
        <w:tabs>
          <w:tab w:val="num" w:pos="1304"/>
        </w:tabs>
        <w:ind w:left="1304" w:hanging="1304"/>
      </w:pPr>
      <w:rPr>
        <w:sz w:val="20"/>
        <w:szCs w:val="20"/>
      </w:rPr>
    </w:lvl>
    <w:lvl w:ilvl="1" w:tplc="FB082FB4">
      <w:numFmt w:val="bullet"/>
      <w:lvlText w:val=""/>
      <w:lvlJc w:val="left"/>
      <w:pPr>
        <w:tabs>
          <w:tab w:val="num" w:pos="1440"/>
        </w:tabs>
        <w:ind w:left="1440" w:hanging="360"/>
      </w:pPr>
      <w:rPr>
        <w:rFonts w:ascii="Symbol" w:eastAsia="Calibri" w:hAnsi="Symbol" w:cs="Times New Roman" w:hint="default"/>
      </w:rPr>
    </w:lvl>
    <w:lvl w:ilvl="2" w:tplc="FB082FB4">
      <w:numFmt w:val="bullet"/>
      <w:lvlText w:val=""/>
      <w:lvlJc w:val="left"/>
      <w:pPr>
        <w:tabs>
          <w:tab w:val="num" w:pos="2160"/>
        </w:tabs>
        <w:ind w:left="2160" w:hanging="180"/>
      </w:pPr>
      <w:rPr>
        <w:rFonts w:ascii="Symbol" w:eastAsia="Calibri" w:hAnsi="Symbol" w:cs="Times New Roman" w:hint="default"/>
      </w:rPr>
    </w:lvl>
    <w:lvl w:ilvl="3" w:tplc="C9B0F9CC">
      <w:start w:val="6"/>
      <w:numFmt w:val="bullet"/>
      <w:lvlText w:val=""/>
      <w:lvlJc w:val="left"/>
      <w:pPr>
        <w:tabs>
          <w:tab w:val="num" w:pos="2880"/>
        </w:tabs>
        <w:ind w:left="2880" w:hanging="360"/>
      </w:pPr>
      <w:rPr>
        <w:rFonts w:ascii="Symbol" w:eastAsia="Batang" w:hAnsi="Symbol" w:cs="Times New Roman" w:hint="default"/>
      </w:r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3" w15:restartNumberingAfterBreak="0">
    <w:nsid w:val="3D977F41"/>
    <w:multiLevelType w:val="hybridMultilevel"/>
    <w:tmpl w:val="201ACDBC"/>
    <w:lvl w:ilvl="0" w:tplc="F84071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3E0B7D33"/>
    <w:multiLevelType w:val="multilevel"/>
    <w:tmpl w:val="3E0B7D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3B70D70"/>
    <w:multiLevelType w:val="hybridMultilevel"/>
    <w:tmpl w:val="792C13E2"/>
    <w:lvl w:ilvl="0" w:tplc="03704D6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3FF5F2B"/>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i w:val="0"/>
      </w:rPr>
    </w:lvl>
    <w:lvl w:ilvl="2">
      <w:start w:val="1"/>
      <w:numFmt w:val="decimal"/>
      <w:pStyle w:val="3"/>
      <w:lvlText w:val="%1.%2.%3"/>
      <w:lvlJc w:val="left"/>
      <w:pPr>
        <w:ind w:left="720" w:hanging="720"/>
      </w:pPr>
      <w:rPr>
        <w:rFonts w:hint="default"/>
        <w:b/>
      </w:rPr>
    </w:lvl>
    <w:lvl w:ilvl="3">
      <w:start w:val="1"/>
      <w:numFmt w:val="decimal"/>
      <w:pStyle w:val="4"/>
      <w:lvlText w:val="%1.%2.%3.%4"/>
      <w:lvlJc w:val="left"/>
      <w:pPr>
        <w:ind w:left="864" w:hanging="864"/>
      </w:pPr>
      <w:rPr>
        <w:rFonts w:hint="default"/>
        <w:b/>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37" w15:restartNumberingAfterBreak="0">
    <w:nsid w:val="476356B2"/>
    <w:multiLevelType w:val="hybridMultilevel"/>
    <w:tmpl w:val="4EDE1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C1759E8"/>
    <w:multiLevelType w:val="hybridMultilevel"/>
    <w:tmpl w:val="F92CB80E"/>
    <w:lvl w:ilvl="0" w:tplc="041D0003">
      <w:start w:val="1"/>
      <w:numFmt w:val="bullet"/>
      <w:lvlText w:val="o"/>
      <w:lvlJc w:val="left"/>
      <w:pPr>
        <w:ind w:left="420" w:hanging="420"/>
      </w:pPr>
      <w:rPr>
        <w:rFonts w:ascii="Courier New" w:hAnsi="Courier New" w:cs="Courier New" w:hint="default"/>
      </w:rPr>
    </w:lvl>
    <w:lvl w:ilvl="1" w:tplc="3F58604A">
      <w:start w:val="6"/>
      <w:numFmt w:val="bullet"/>
      <w:lvlText w:val="-"/>
      <w:lvlJc w:val="left"/>
      <w:pPr>
        <w:ind w:left="840" w:hanging="420"/>
      </w:pPr>
      <w:rPr>
        <w:rFonts w:ascii="Arial" w:eastAsia="MS Mincho" w:hAnsi="Arial" w:cs="Arial" w:hint="default"/>
        <w:sz w:val="22"/>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EFC7096"/>
    <w:multiLevelType w:val="hybridMultilevel"/>
    <w:tmpl w:val="72C46788"/>
    <w:lvl w:ilvl="0" w:tplc="513A9CCA">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5101505E"/>
    <w:multiLevelType w:val="hybridMultilevel"/>
    <w:tmpl w:val="0226B468"/>
    <w:lvl w:ilvl="0" w:tplc="AE94E51C">
      <w:start w:val="1"/>
      <w:numFmt w:val="decimal"/>
      <w:pStyle w:val="Observation"/>
      <w:lvlText w:val="Observation %1"/>
      <w:lvlJc w:val="left"/>
      <w:pPr>
        <w:ind w:left="360" w:hanging="360"/>
      </w:pPr>
      <w:rPr>
        <w:lang w:val="en-U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534370A6"/>
    <w:multiLevelType w:val="hybridMultilevel"/>
    <w:tmpl w:val="A37431D4"/>
    <w:lvl w:ilvl="0" w:tplc="745669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43F309A"/>
    <w:multiLevelType w:val="hybridMultilevel"/>
    <w:tmpl w:val="5B204ED6"/>
    <w:lvl w:ilvl="0" w:tplc="3F58604A">
      <w:start w:val="6"/>
      <w:numFmt w:val="bullet"/>
      <w:lvlText w:val="-"/>
      <w:lvlJc w:val="left"/>
      <w:pPr>
        <w:ind w:left="840" w:hanging="420"/>
      </w:pPr>
      <w:rPr>
        <w:rFonts w:ascii="Arial" w:eastAsia="MS Mincho" w:hAnsi="Arial" w:cs="Arial" w:hint="default"/>
        <w:sz w:val="22"/>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573A18C4"/>
    <w:multiLevelType w:val="hybridMultilevel"/>
    <w:tmpl w:val="F14454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5A972609"/>
    <w:multiLevelType w:val="hybridMultilevel"/>
    <w:tmpl w:val="AA028D5C"/>
    <w:lvl w:ilvl="0" w:tplc="FAD2FD18">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5" w15:restartNumberingAfterBreak="0">
    <w:nsid w:val="5B291028"/>
    <w:multiLevelType w:val="hybridMultilevel"/>
    <w:tmpl w:val="002C0E1C"/>
    <w:lvl w:ilvl="0" w:tplc="983E184A">
      <w:start w:val="1"/>
      <w:numFmt w:val="decimal"/>
      <w:lvlText w:val="%1."/>
      <w:lvlJc w:val="left"/>
      <w:pPr>
        <w:tabs>
          <w:tab w:val="num" w:pos="720"/>
        </w:tabs>
        <w:ind w:left="720" w:hanging="360"/>
      </w:pPr>
    </w:lvl>
    <w:lvl w:ilvl="1" w:tplc="393409EE" w:tentative="1">
      <w:start w:val="1"/>
      <w:numFmt w:val="decimal"/>
      <w:lvlText w:val="%2."/>
      <w:lvlJc w:val="left"/>
      <w:pPr>
        <w:tabs>
          <w:tab w:val="num" w:pos="1440"/>
        </w:tabs>
        <w:ind w:left="1440" w:hanging="360"/>
      </w:pPr>
    </w:lvl>
    <w:lvl w:ilvl="2" w:tplc="591CE272" w:tentative="1">
      <w:start w:val="1"/>
      <w:numFmt w:val="decimal"/>
      <w:lvlText w:val="%3."/>
      <w:lvlJc w:val="left"/>
      <w:pPr>
        <w:tabs>
          <w:tab w:val="num" w:pos="2160"/>
        </w:tabs>
        <w:ind w:left="2160" w:hanging="360"/>
      </w:pPr>
    </w:lvl>
    <w:lvl w:ilvl="3" w:tplc="AB489C82" w:tentative="1">
      <w:start w:val="1"/>
      <w:numFmt w:val="decimal"/>
      <w:lvlText w:val="%4."/>
      <w:lvlJc w:val="left"/>
      <w:pPr>
        <w:tabs>
          <w:tab w:val="num" w:pos="2880"/>
        </w:tabs>
        <w:ind w:left="2880" w:hanging="360"/>
      </w:pPr>
    </w:lvl>
    <w:lvl w:ilvl="4" w:tplc="8FC27A98" w:tentative="1">
      <w:start w:val="1"/>
      <w:numFmt w:val="decimal"/>
      <w:lvlText w:val="%5."/>
      <w:lvlJc w:val="left"/>
      <w:pPr>
        <w:tabs>
          <w:tab w:val="num" w:pos="3600"/>
        </w:tabs>
        <w:ind w:left="3600" w:hanging="360"/>
      </w:pPr>
    </w:lvl>
    <w:lvl w:ilvl="5" w:tplc="9D9AB0EA" w:tentative="1">
      <w:start w:val="1"/>
      <w:numFmt w:val="decimal"/>
      <w:lvlText w:val="%6."/>
      <w:lvlJc w:val="left"/>
      <w:pPr>
        <w:tabs>
          <w:tab w:val="num" w:pos="4320"/>
        </w:tabs>
        <w:ind w:left="4320" w:hanging="360"/>
      </w:pPr>
    </w:lvl>
    <w:lvl w:ilvl="6" w:tplc="7C649C10" w:tentative="1">
      <w:start w:val="1"/>
      <w:numFmt w:val="decimal"/>
      <w:lvlText w:val="%7."/>
      <w:lvlJc w:val="left"/>
      <w:pPr>
        <w:tabs>
          <w:tab w:val="num" w:pos="5040"/>
        </w:tabs>
        <w:ind w:left="5040" w:hanging="360"/>
      </w:pPr>
    </w:lvl>
    <w:lvl w:ilvl="7" w:tplc="95021CA2" w:tentative="1">
      <w:start w:val="1"/>
      <w:numFmt w:val="decimal"/>
      <w:lvlText w:val="%8."/>
      <w:lvlJc w:val="left"/>
      <w:pPr>
        <w:tabs>
          <w:tab w:val="num" w:pos="5760"/>
        </w:tabs>
        <w:ind w:left="5760" w:hanging="360"/>
      </w:pPr>
    </w:lvl>
    <w:lvl w:ilvl="8" w:tplc="B45806C0" w:tentative="1">
      <w:start w:val="1"/>
      <w:numFmt w:val="decimal"/>
      <w:lvlText w:val="%9."/>
      <w:lvlJc w:val="left"/>
      <w:pPr>
        <w:tabs>
          <w:tab w:val="num" w:pos="6480"/>
        </w:tabs>
        <w:ind w:left="6480" w:hanging="360"/>
      </w:pPr>
    </w:lvl>
  </w:abstractNum>
  <w:abstractNum w:abstractNumId="46" w15:restartNumberingAfterBreak="0">
    <w:nsid w:val="5B755B58"/>
    <w:multiLevelType w:val="hybridMultilevel"/>
    <w:tmpl w:val="48C4DED4"/>
    <w:lvl w:ilvl="0" w:tplc="E45E7E6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7" w15:restartNumberingAfterBreak="0">
    <w:nsid w:val="5D414A45"/>
    <w:multiLevelType w:val="hybridMultilevel"/>
    <w:tmpl w:val="90744A66"/>
    <w:lvl w:ilvl="0" w:tplc="75244DD0">
      <w:start w:val="2"/>
      <w:numFmt w:val="bullet"/>
      <w:lvlText w:val=""/>
      <w:lvlJc w:val="left"/>
      <w:pPr>
        <w:ind w:left="360" w:hanging="360"/>
      </w:pPr>
      <w:rPr>
        <w:rFonts w:ascii="Symbol" w:eastAsiaTheme="minorEastAsia" w:hAnsi="Symbol" w:cstheme="minorHAns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5DF1262F"/>
    <w:multiLevelType w:val="hybridMultilevel"/>
    <w:tmpl w:val="3F4CB310"/>
    <w:lvl w:ilvl="0" w:tplc="04090001">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F2F5CF0"/>
    <w:multiLevelType w:val="hybridMultilevel"/>
    <w:tmpl w:val="3FF87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cs="Times New Roman" w:hint="default"/>
      </w:rPr>
    </w:lvl>
    <w:lvl w:ilvl="2" w:tplc="409E82E8">
      <w:numFmt w:val="bullet"/>
      <w:lvlText w:val=""/>
      <w:lvlJc w:val="left"/>
      <w:pPr>
        <w:tabs>
          <w:tab w:val="num" w:pos="2160"/>
        </w:tabs>
        <w:ind w:left="2160" w:hanging="360"/>
      </w:pPr>
      <w:rPr>
        <w:rFonts w:ascii="Wingdings" w:hAnsi="Wingdings" w:hint="default"/>
      </w:rPr>
    </w:lvl>
    <w:lvl w:ilvl="3" w:tplc="5DBA0B02">
      <w:start w:val="1"/>
      <w:numFmt w:val="bullet"/>
      <w:lvlText w:val=""/>
      <w:lvlJc w:val="left"/>
      <w:pPr>
        <w:tabs>
          <w:tab w:val="num" w:pos="2880"/>
        </w:tabs>
        <w:ind w:left="2880" w:hanging="360"/>
      </w:pPr>
      <w:rPr>
        <w:rFonts w:ascii="Wingdings" w:hAnsi="Wingdings" w:hint="default"/>
      </w:rPr>
    </w:lvl>
    <w:lvl w:ilvl="4" w:tplc="D052756E">
      <w:start w:val="1"/>
      <w:numFmt w:val="bullet"/>
      <w:lvlText w:val=""/>
      <w:lvlJc w:val="left"/>
      <w:pPr>
        <w:tabs>
          <w:tab w:val="num" w:pos="3600"/>
        </w:tabs>
        <w:ind w:left="3600" w:hanging="360"/>
      </w:pPr>
      <w:rPr>
        <w:rFonts w:ascii="Wingdings" w:hAnsi="Wingdings" w:hint="default"/>
      </w:rPr>
    </w:lvl>
    <w:lvl w:ilvl="5" w:tplc="9CD4DE88">
      <w:start w:val="1"/>
      <w:numFmt w:val="bullet"/>
      <w:lvlText w:val=""/>
      <w:lvlJc w:val="left"/>
      <w:pPr>
        <w:tabs>
          <w:tab w:val="num" w:pos="4320"/>
        </w:tabs>
        <w:ind w:left="4320" w:hanging="360"/>
      </w:pPr>
      <w:rPr>
        <w:rFonts w:ascii="Wingdings" w:hAnsi="Wingdings" w:hint="default"/>
      </w:rPr>
    </w:lvl>
    <w:lvl w:ilvl="6" w:tplc="C1322AB0">
      <w:start w:val="1"/>
      <w:numFmt w:val="bullet"/>
      <w:lvlText w:val=""/>
      <w:lvlJc w:val="left"/>
      <w:pPr>
        <w:tabs>
          <w:tab w:val="num" w:pos="5040"/>
        </w:tabs>
        <w:ind w:left="5040" w:hanging="360"/>
      </w:pPr>
      <w:rPr>
        <w:rFonts w:ascii="Wingdings" w:hAnsi="Wingdings" w:hint="default"/>
      </w:rPr>
    </w:lvl>
    <w:lvl w:ilvl="7" w:tplc="193A4186">
      <w:start w:val="1"/>
      <w:numFmt w:val="bullet"/>
      <w:lvlText w:val=""/>
      <w:lvlJc w:val="left"/>
      <w:pPr>
        <w:tabs>
          <w:tab w:val="num" w:pos="5760"/>
        </w:tabs>
        <w:ind w:left="5760" w:hanging="360"/>
      </w:pPr>
      <w:rPr>
        <w:rFonts w:ascii="Wingdings" w:hAnsi="Wingdings" w:hint="default"/>
      </w:rPr>
    </w:lvl>
    <w:lvl w:ilvl="8" w:tplc="0C0EC8D4">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5A11373"/>
    <w:multiLevelType w:val="hybridMultilevel"/>
    <w:tmpl w:val="C9DA24B0"/>
    <w:lvl w:ilvl="0" w:tplc="4740E0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67353BD9"/>
    <w:multiLevelType w:val="hybridMultilevel"/>
    <w:tmpl w:val="E14801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87D4296"/>
    <w:multiLevelType w:val="hybridMultilevel"/>
    <w:tmpl w:val="76E006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A2441DA"/>
    <w:multiLevelType w:val="hybridMultilevel"/>
    <w:tmpl w:val="28780632"/>
    <w:lvl w:ilvl="0" w:tplc="04090001">
      <w:start w:val="1"/>
      <w:numFmt w:val="bullet"/>
      <w:lvlText w:val=""/>
      <w:lvlJc w:val="left"/>
      <w:pPr>
        <w:ind w:left="800" w:hanging="400"/>
      </w:pPr>
      <w:rPr>
        <w:rFonts w:ascii="Wingdings" w:hAnsi="Wingdings" w:hint="default"/>
      </w:rPr>
    </w:lvl>
    <w:lvl w:ilvl="1" w:tplc="63A8C484">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6DD37B6E"/>
    <w:multiLevelType w:val="hybridMultilevel"/>
    <w:tmpl w:val="B1D60AD8"/>
    <w:lvl w:ilvl="0" w:tplc="03704D6C">
      <w:start w:val="1"/>
      <w:numFmt w:val="bullet"/>
      <w:lvlText w:val="•"/>
      <w:lvlJc w:val="left"/>
      <w:pPr>
        <w:ind w:left="420" w:hanging="420"/>
      </w:pPr>
      <w:rPr>
        <w:rFonts w:ascii="Arial" w:hAnsi="Arial" w:hint="default"/>
        <w:sz w:val="22"/>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E5A4FC8"/>
    <w:multiLevelType w:val="hybridMultilevel"/>
    <w:tmpl w:val="D44CF9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E96417B"/>
    <w:multiLevelType w:val="hybridMultilevel"/>
    <w:tmpl w:val="01EACB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F5615A4"/>
    <w:multiLevelType w:val="hybridMultilevel"/>
    <w:tmpl w:val="01FC62CC"/>
    <w:lvl w:ilvl="0" w:tplc="905A43A8">
      <w:numFmt w:val="bullet"/>
      <w:lvlText w:val="-"/>
      <w:lvlJc w:val="left"/>
      <w:pPr>
        <w:ind w:left="720" w:hanging="360"/>
      </w:pPr>
      <w:rPr>
        <w:rFonts w:ascii="Calibri" w:eastAsia="等线"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718F3992"/>
    <w:multiLevelType w:val="hybridMultilevel"/>
    <w:tmpl w:val="02F4CBB8"/>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4DD2474"/>
    <w:multiLevelType w:val="hybridMultilevel"/>
    <w:tmpl w:val="4596E616"/>
    <w:lvl w:ilvl="0" w:tplc="03704D6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5F34D91"/>
    <w:multiLevelType w:val="hybridMultilevel"/>
    <w:tmpl w:val="5C023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783225E"/>
    <w:multiLevelType w:val="hybridMultilevel"/>
    <w:tmpl w:val="F626CDB8"/>
    <w:lvl w:ilvl="0" w:tplc="03704D6C">
      <w:start w:val="1"/>
      <w:numFmt w:val="bullet"/>
      <w:lvlText w:val="•"/>
      <w:lvlJc w:val="left"/>
      <w:pPr>
        <w:ind w:left="420" w:hanging="420"/>
      </w:pPr>
      <w:rPr>
        <w:rFonts w:ascii="Arial" w:hAnsi="Arial" w:hint="default"/>
      </w:rPr>
    </w:lvl>
    <w:lvl w:ilvl="1" w:tplc="3F58604A">
      <w:start w:val="6"/>
      <w:numFmt w:val="bullet"/>
      <w:lvlText w:val="-"/>
      <w:lvlJc w:val="left"/>
      <w:pPr>
        <w:ind w:left="840" w:hanging="420"/>
      </w:pPr>
      <w:rPr>
        <w:rFonts w:ascii="Arial" w:eastAsia="MS Mincho" w:hAnsi="Arial" w:cs="Arial" w:hint="default"/>
        <w:sz w:val="22"/>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78386092"/>
    <w:multiLevelType w:val="hybridMultilevel"/>
    <w:tmpl w:val="043E3E0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7AB96A1E"/>
    <w:multiLevelType w:val="hybridMultilevel"/>
    <w:tmpl w:val="7ACE8BC4"/>
    <w:lvl w:ilvl="0" w:tplc="127688B0">
      <w:start w:val="1"/>
      <w:numFmt w:val="bullet"/>
      <w:lvlText w:val="•"/>
      <w:lvlJc w:val="left"/>
      <w:pPr>
        <w:ind w:left="420" w:hanging="420"/>
      </w:pPr>
      <w:rPr>
        <w:rFonts w:ascii="Arial" w:hAnsi="Arial" w:cs="Times New Roman" w:hint="default"/>
        <w:lang w:val="en-US"/>
      </w:rPr>
    </w:lvl>
    <w:lvl w:ilvl="1" w:tplc="5B6AAFBA">
      <w:start w:val="1"/>
      <w:numFmt w:val="bullet"/>
      <w:lvlText w:val="•"/>
      <w:lvlJc w:val="left"/>
      <w:pPr>
        <w:ind w:left="840" w:hanging="420"/>
      </w:pPr>
      <w:rPr>
        <w:rFonts w:ascii="微软雅黑" w:eastAsia="微软雅黑" w:hAnsi="微软雅黑" w:cs="微软雅黑" w:hint="eastAsia"/>
      </w:rPr>
    </w:lvl>
    <w:lvl w:ilvl="2" w:tplc="3F58604A">
      <w:start w:val="6"/>
      <w:numFmt w:val="bullet"/>
      <w:lvlText w:val="-"/>
      <w:lvlJc w:val="left"/>
      <w:pPr>
        <w:ind w:left="1260" w:hanging="420"/>
      </w:pPr>
      <w:rPr>
        <w:rFonts w:ascii="Arial" w:eastAsia="MS Mincho" w:hAnsi="Arial" w:cs="Arial" w:hint="default"/>
        <w:sz w:val="22"/>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5" w15:restartNumberingAfterBreak="0">
    <w:nsid w:val="7B4B420F"/>
    <w:multiLevelType w:val="hybridMultilevel"/>
    <w:tmpl w:val="00981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CB90690"/>
    <w:multiLevelType w:val="hybridMultilevel"/>
    <w:tmpl w:val="6EF88336"/>
    <w:lvl w:ilvl="0" w:tplc="FB082FB4">
      <w:numFmt w:val="bullet"/>
      <w:lvlText w:val=""/>
      <w:lvlJc w:val="left"/>
      <w:pPr>
        <w:ind w:left="0" w:hanging="360"/>
      </w:pPr>
      <w:rPr>
        <w:rFonts w:ascii="Symbol" w:eastAsia="Calibri" w:hAnsi="Symbol" w:cs="Times New Roman" w:hint="default"/>
      </w:rPr>
    </w:lvl>
    <w:lvl w:ilvl="1" w:tplc="041D0003">
      <w:start w:val="1"/>
      <w:numFmt w:val="bullet"/>
      <w:lvlText w:val="o"/>
      <w:lvlJc w:val="left"/>
      <w:pPr>
        <w:ind w:left="720" w:hanging="360"/>
      </w:pPr>
      <w:rPr>
        <w:rFonts w:ascii="Courier New" w:hAnsi="Courier New" w:cs="Courier New" w:hint="default"/>
      </w:rPr>
    </w:lvl>
    <w:lvl w:ilvl="2" w:tplc="041D0005">
      <w:start w:val="1"/>
      <w:numFmt w:val="bullet"/>
      <w:lvlText w:val=""/>
      <w:lvlJc w:val="left"/>
      <w:pPr>
        <w:ind w:left="1440" w:hanging="360"/>
      </w:pPr>
      <w:rPr>
        <w:rFonts w:ascii="Wingdings" w:hAnsi="Wingdings" w:hint="default"/>
      </w:rPr>
    </w:lvl>
    <w:lvl w:ilvl="3" w:tplc="041D0001">
      <w:start w:val="1"/>
      <w:numFmt w:val="bullet"/>
      <w:lvlText w:val=""/>
      <w:lvlJc w:val="left"/>
      <w:pPr>
        <w:ind w:left="2160" w:hanging="360"/>
      </w:pPr>
      <w:rPr>
        <w:rFonts w:ascii="Symbol" w:hAnsi="Symbol" w:hint="default"/>
      </w:rPr>
    </w:lvl>
    <w:lvl w:ilvl="4" w:tplc="041D0003">
      <w:start w:val="1"/>
      <w:numFmt w:val="bullet"/>
      <w:lvlText w:val="o"/>
      <w:lvlJc w:val="left"/>
      <w:pPr>
        <w:ind w:left="2880" w:hanging="360"/>
      </w:pPr>
      <w:rPr>
        <w:rFonts w:ascii="Courier New" w:hAnsi="Courier New" w:cs="Courier New" w:hint="default"/>
      </w:rPr>
    </w:lvl>
    <w:lvl w:ilvl="5" w:tplc="041D0005">
      <w:start w:val="1"/>
      <w:numFmt w:val="bullet"/>
      <w:lvlText w:val=""/>
      <w:lvlJc w:val="left"/>
      <w:pPr>
        <w:ind w:left="3600" w:hanging="360"/>
      </w:pPr>
      <w:rPr>
        <w:rFonts w:ascii="Wingdings" w:hAnsi="Wingdings" w:hint="default"/>
      </w:rPr>
    </w:lvl>
    <w:lvl w:ilvl="6" w:tplc="041D0001">
      <w:start w:val="1"/>
      <w:numFmt w:val="bullet"/>
      <w:lvlText w:val=""/>
      <w:lvlJc w:val="left"/>
      <w:pPr>
        <w:ind w:left="4320" w:hanging="360"/>
      </w:pPr>
      <w:rPr>
        <w:rFonts w:ascii="Symbol" w:hAnsi="Symbol" w:hint="default"/>
      </w:rPr>
    </w:lvl>
    <w:lvl w:ilvl="7" w:tplc="041D0003">
      <w:start w:val="1"/>
      <w:numFmt w:val="bullet"/>
      <w:lvlText w:val="o"/>
      <w:lvlJc w:val="left"/>
      <w:pPr>
        <w:ind w:left="5040" w:hanging="360"/>
      </w:pPr>
      <w:rPr>
        <w:rFonts w:ascii="Courier New" w:hAnsi="Courier New" w:cs="Courier New" w:hint="default"/>
      </w:rPr>
    </w:lvl>
    <w:lvl w:ilvl="8" w:tplc="041D0005">
      <w:start w:val="1"/>
      <w:numFmt w:val="bullet"/>
      <w:lvlText w:val=""/>
      <w:lvlJc w:val="left"/>
      <w:pPr>
        <w:ind w:left="5760" w:hanging="360"/>
      </w:pPr>
      <w:rPr>
        <w:rFonts w:ascii="Wingdings" w:hAnsi="Wingdings" w:hint="default"/>
      </w:rPr>
    </w:lvl>
  </w:abstractNum>
  <w:abstractNum w:abstractNumId="67" w15:restartNumberingAfterBreak="0">
    <w:nsid w:val="7D9D3B2F"/>
    <w:multiLevelType w:val="hybridMultilevel"/>
    <w:tmpl w:val="A300BCB0"/>
    <w:lvl w:ilvl="0" w:tplc="3F58604A">
      <w:start w:val="6"/>
      <w:numFmt w:val="bullet"/>
      <w:lvlText w:val="-"/>
      <w:lvlJc w:val="left"/>
      <w:pPr>
        <w:ind w:left="420" w:hanging="420"/>
      </w:pPr>
      <w:rPr>
        <w:rFonts w:ascii="Arial" w:eastAsia="MS Mincho" w:hAnsi="Arial" w:cs="Arial" w:hint="default"/>
        <w:sz w:val="22"/>
      </w:rPr>
    </w:lvl>
    <w:lvl w:ilvl="1" w:tplc="3F58604A">
      <w:start w:val="6"/>
      <w:numFmt w:val="bullet"/>
      <w:lvlText w:val="-"/>
      <w:lvlJc w:val="left"/>
      <w:pPr>
        <w:ind w:left="840" w:hanging="420"/>
      </w:pPr>
      <w:rPr>
        <w:rFonts w:ascii="Arial" w:eastAsia="MS Mincho" w:hAnsi="Arial" w:cs="Arial" w:hint="default"/>
        <w:sz w:val="22"/>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7DBE2598"/>
    <w:multiLevelType w:val="hybridMultilevel"/>
    <w:tmpl w:val="E8E05BF0"/>
    <w:lvl w:ilvl="0" w:tplc="04090003">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26"/>
  </w:num>
  <w:num w:numId="2">
    <w:abstractNumId w:val="26"/>
  </w:num>
  <w:num w:numId="3">
    <w:abstractNumId w:val="57"/>
  </w:num>
  <w:num w:numId="4">
    <w:abstractNumId w:val="30"/>
  </w:num>
  <w:num w:numId="5">
    <w:abstractNumId w:val="65"/>
  </w:num>
  <w:num w:numId="6">
    <w:abstractNumId w:val="26"/>
  </w:num>
  <w:num w:numId="7">
    <w:abstractNumId w:val="12"/>
  </w:num>
  <w:num w:numId="8">
    <w:abstractNumId w:val="61"/>
  </w:num>
  <w:num w:numId="9">
    <w:abstractNumId w:val="53"/>
  </w:num>
  <w:num w:numId="10">
    <w:abstractNumId w:val="26"/>
  </w:num>
  <w:num w:numId="11">
    <w:abstractNumId w:val="26"/>
  </w:num>
  <w:num w:numId="12">
    <w:abstractNumId w:val="51"/>
  </w:num>
  <w:num w:numId="13">
    <w:abstractNumId w:val="52"/>
  </w:num>
  <w:num w:numId="14">
    <w:abstractNumId w:val="11"/>
  </w:num>
  <w:num w:numId="15">
    <w:abstractNumId w:val="59"/>
  </w:num>
  <w:num w:numId="16">
    <w:abstractNumId w:val="37"/>
  </w:num>
  <w:num w:numId="17">
    <w:abstractNumId w:val="15"/>
  </w:num>
  <w:num w:numId="1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6"/>
  </w:num>
  <w:num w:numId="20">
    <w:abstractNumId w:val="45"/>
  </w:num>
  <w:num w:numId="21">
    <w:abstractNumId w:val="26"/>
  </w:num>
  <w:num w:numId="22">
    <w:abstractNumId w:val="26"/>
  </w:num>
  <w:num w:numId="23">
    <w:abstractNumId w:val="22"/>
  </w:num>
  <w:num w:numId="24">
    <w:abstractNumId w:val="41"/>
  </w:num>
  <w:num w:numId="25">
    <w:abstractNumId w:val="33"/>
  </w:num>
  <w:num w:numId="26">
    <w:abstractNumId w:val="23"/>
  </w:num>
  <w:num w:numId="27">
    <w:abstractNumId w:val="28"/>
  </w:num>
  <w:num w:numId="28">
    <w:abstractNumId w:val="29"/>
  </w:num>
  <w:num w:numId="29">
    <w:abstractNumId w:val="50"/>
  </w:num>
  <w:num w:numId="30">
    <w:abstractNumId w:val="16"/>
    <w:lvlOverride w:ilvl="0"/>
    <w:lvlOverride w:ilvl="1"/>
    <w:lvlOverride w:ilvl="2"/>
    <w:lvlOverride w:ilvl="3">
      <w:startOverride w:val="1"/>
    </w:lvlOverride>
    <w:lvlOverride w:ilvl="4"/>
    <w:lvlOverride w:ilvl="5"/>
    <w:lvlOverride w:ilvl="6"/>
    <w:lvlOverride w:ilvl="7"/>
    <w:lvlOverride w:ilvl="8"/>
  </w:num>
  <w:num w:numId="31">
    <w:abstractNumId w:val="16"/>
  </w:num>
  <w:num w:numId="32">
    <w:abstractNumId w:val="15"/>
  </w:num>
  <w:num w:numId="33">
    <w:abstractNumId w:val="13"/>
  </w:num>
  <w:num w:numId="34">
    <w:abstractNumId w:val="14"/>
  </w:num>
  <w:num w:numId="35">
    <w:abstractNumId w:val="43"/>
  </w:num>
  <w:num w:numId="36">
    <w:abstractNumId w:val="48"/>
  </w:num>
  <w:num w:numId="37">
    <w:abstractNumId w:val="68"/>
  </w:num>
  <w:num w:numId="38">
    <w:abstractNumId w:val="0"/>
  </w:num>
  <w:num w:numId="39">
    <w:abstractNumId w:val="64"/>
  </w:num>
  <w:num w:numId="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num>
  <w:num w:numId="43">
    <w:abstractNumId w:val="32"/>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9"/>
  </w:num>
  <w:num w:numId="45">
    <w:abstractNumId w:val="3"/>
  </w:num>
  <w:num w:numId="46">
    <w:abstractNumId w:val="67"/>
  </w:num>
  <w:num w:numId="47">
    <w:abstractNumId w:val="25"/>
  </w:num>
  <w:num w:numId="48">
    <w:abstractNumId w:val="60"/>
  </w:num>
  <w:num w:numId="49">
    <w:abstractNumId w:val="21"/>
  </w:num>
  <w:num w:numId="50">
    <w:abstractNumId w:val="19"/>
  </w:num>
  <w:num w:numId="51">
    <w:abstractNumId w:val="31"/>
  </w:num>
  <w:num w:numId="52">
    <w:abstractNumId w:val="55"/>
  </w:num>
  <w:num w:numId="53">
    <w:abstractNumId w:val="6"/>
  </w:num>
  <w:num w:numId="54">
    <w:abstractNumId w:val="42"/>
  </w:num>
  <w:num w:numId="55">
    <w:abstractNumId w:val="27"/>
  </w:num>
  <w:num w:numId="56">
    <w:abstractNumId w:val="62"/>
  </w:num>
  <w:num w:numId="57">
    <w:abstractNumId w:val="34"/>
  </w:num>
  <w:num w:numId="58">
    <w:abstractNumId w:val="38"/>
  </w:num>
  <w:num w:numId="59">
    <w:abstractNumId w:val="58"/>
  </w:num>
  <w:num w:numId="60">
    <w:abstractNumId w:val="54"/>
  </w:num>
  <w:num w:numId="61">
    <w:abstractNumId w:val="24"/>
  </w:num>
  <w:num w:numId="62">
    <w:abstractNumId w:val="36"/>
  </w:num>
  <w:num w:numId="63">
    <w:abstractNumId w:val="36"/>
  </w:num>
  <w:num w:numId="64">
    <w:abstractNumId w:val="63"/>
  </w:num>
  <w:num w:numId="65">
    <w:abstractNumId w:val="8"/>
  </w:num>
  <w:num w:numId="66">
    <w:abstractNumId w:val="17"/>
  </w:num>
  <w:num w:numId="67">
    <w:abstractNumId w:val="5"/>
  </w:num>
  <w:num w:numId="68">
    <w:abstractNumId w:val="46"/>
  </w:num>
  <w:num w:numId="69">
    <w:abstractNumId w:val="44"/>
  </w:num>
  <w:num w:numId="7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7"/>
  </w:num>
  <w:num w:numId="72">
    <w:abstractNumId w:val="32"/>
  </w:num>
  <w:num w:numId="73">
    <w:abstractNumId w:val="56"/>
  </w:num>
  <w:num w:numId="74">
    <w:abstractNumId w:val="66"/>
  </w:num>
  <w:num w:numId="75">
    <w:abstractNumId w:val="39"/>
  </w:num>
  <w:num w:numId="7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
    <w:lvlOverride w:ilvl="0">
      <w:startOverride w:val="1"/>
    </w:lvlOverride>
  </w:num>
  <w:num w:numId="78">
    <w:abstractNumId w:val="20"/>
  </w:num>
  <w:num w:numId="79">
    <w:abstractNumId w:val="9"/>
  </w:num>
  <w:num w:numId="80">
    <w:abstractNumId w:val="36"/>
  </w:num>
  <w:num w:numId="81">
    <w:abstractNumId w:val="36"/>
  </w:num>
  <w:num w:numId="82">
    <w:abstractNumId w:val="36"/>
  </w:num>
  <w:num w:numId="83">
    <w:abstractNumId w:val="36"/>
  </w:num>
  <w:num w:numId="84">
    <w:abstractNumId w:val="10"/>
  </w:num>
  <w:num w:numId="85">
    <w:abstractNumId w:val="35"/>
  </w:num>
  <w:num w:numId="86">
    <w:abstractNumId w:val="47"/>
  </w:num>
  <w:num w:numId="87">
    <w:abstractNumId w:val="36"/>
  </w:num>
  <w:num w:numId="88">
    <w:abstractNumId w:val="36"/>
  </w:num>
  <w:num w:numId="89">
    <w:abstractNumId w:val="36"/>
  </w:num>
  <w:num w:numId="90">
    <w:abstractNumId w:val="36"/>
  </w:num>
  <w:num w:numId="91">
    <w:abstractNumId w:val="36"/>
  </w:num>
  <w:num w:numId="9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2"/>
    <w:lvlOverride w:ilvl="0">
      <w:startOverride w:val="1"/>
    </w:lvlOverride>
  </w:num>
  <w:num w:numId="94">
    <w:abstractNumId w:val="66"/>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41E9"/>
    <w:rsid w:val="00000877"/>
    <w:rsid w:val="00002686"/>
    <w:rsid w:val="00003601"/>
    <w:rsid w:val="000043F2"/>
    <w:rsid w:val="000046A3"/>
    <w:rsid w:val="0000498D"/>
    <w:rsid w:val="00005003"/>
    <w:rsid w:val="00006265"/>
    <w:rsid w:val="0001174A"/>
    <w:rsid w:val="00015310"/>
    <w:rsid w:val="00016348"/>
    <w:rsid w:val="00016A69"/>
    <w:rsid w:val="000175D4"/>
    <w:rsid w:val="00020CE6"/>
    <w:rsid w:val="00021068"/>
    <w:rsid w:val="000248CD"/>
    <w:rsid w:val="00024BE8"/>
    <w:rsid w:val="000267A9"/>
    <w:rsid w:val="00031BD1"/>
    <w:rsid w:val="000323C6"/>
    <w:rsid w:val="00033547"/>
    <w:rsid w:val="00035414"/>
    <w:rsid w:val="00035616"/>
    <w:rsid w:val="00037C95"/>
    <w:rsid w:val="00040432"/>
    <w:rsid w:val="0004103D"/>
    <w:rsid w:val="000453FE"/>
    <w:rsid w:val="00045835"/>
    <w:rsid w:val="00046936"/>
    <w:rsid w:val="00047DDA"/>
    <w:rsid w:val="00047EB7"/>
    <w:rsid w:val="000512B9"/>
    <w:rsid w:val="00051433"/>
    <w:rsid w:val="000528C2"/>
    <w:rsid w:val="000540ED"/>
    <w:rsid w:val="00054216"/>
    <w:rsid w:val="0005460F"/>
    <w:rsid w:val="00054739"/>
    <w:rsid w:val="00055ADA"/>
    <w:rsid w:val="00055B20"/>
    <w:rsid w:val="000565B1"/>
    <w:rsid w:val="000565E7"/>
    <w:rsid w:val="0005748A"/>
    <w:rsid w:val="00057A73"/>
    <w:rsid w:val="00061048"/>
    <w:rsid w:val="0006126A"/>
    <w:rsid w:val="00061B05"/>
    <w:rsid w:val="00061EAB"/>
    <w:rsid w:val="0006256E"/>
    <w:rsid w:val="00063AFA"/>
    <w:rsid w:val="00063E84"/>
    <w:rsid w:val="0006445E"/>
    <w:rsid w:val="00065B58"/>
    <w:rsid w:val="00065F51"/>
    <w:rsid w:val="00067CCE"/>
    <w:rsid w:val="00070AE9"/>
    <w:rsid w:val="00072201"/>
    <w:rsid w:val="00074030"/>
    <w:rsid w:val="000756CA"/>
    <w:rsid w:val="0007635F"/>
    <w:rsid w:val="0007698F"/>
    <w:rsid w:val="00076C1B"/>
    <w:rsid w:val="000778CF"/>
    <w:rsid w:val="00080189"/>
    <w:rsid w:val="00085AF3"/>
    <w:rsid w:val="00087D35"/>
    <w:rsid w:val="000900C3"/>
    <w:rsid w:val="000906D2"/>
    <w:rsid w:val="00090979"/>
    <w:rsid w:val="00090EDD"/>
    <w:rsid w:val="00092840"/>
    <w:rsid w:val="000929B6"/>
    <w:rsid w:val="000931B0"/>
    <w:rsid w:val="00096170"/>
    <w:rsid w:val="00097959"/>
    <w:rsid w:val="000A13D3"/>
    <w:rsid w:val="000A50F2"/>
    <w:rsid w:val="000B0B8F"/>
    <w:rsid w:val="000B2065"/>
    <w:rsid w:val="000B287B"/>
    <w:rsid w:val="000B390C"/>
    <w:rsid w:val="000B587F"/>
    <w:rsid w:val="000B7C9E"/>
    <w:rsid w:val="000B7FFB"/>
    <w:rsid w:val="000C051E"/>
    <w:rsid w:val="000C1AF2"/>
    <w:rsid w:val="000C23A9"/>
    <w:rsid w:val="000C299D"/>
    <w:rsid w:val="000C2F24"/>
    <w:rsid w:val="000C5920"/>
    <w:rsid w:val="000C593D"/>
    <w:rsid w:val="000C7C0C"/>
    <w:rsid w:val="000D1C35"/>
    <w:rsid w:val="000D1E10"/>
    <w:rsid w:val="000D2C3B"/>
    <w:rsid w:val="000D4A9A"/>
    <w:rsid w:val="000D5AC3"/>
    <w:rsid w:val="000D7108"/>
    <w:rsid w:val="000D7F97"/>
    <w:rsid w:val="000E0B64"/>
    <w:rsid w:val="000E0EFD"/>
    <w:rsid w:val="000E1535"/>
    <w:rsid w:val="000E3001"/>
    <w:rsid w:val="000E3E44"/>
    <w:rsid w:val="000E590A"/>
    <w:rsid w:val="000E7379"/>
    <w:rsid w:val="000E76B4"/>
    <w:rsid w:val="000E790B"/>
    <w:rsid w:val="000F113E"/>
    <w:rsid w:val="000F294B"/>
    <w:rsid w:val="000F5505"/>
    <w:rsid w:val="000F59A4"/>
    <w:rsid w:val="000F5A7E"/>
    <w:rsid w:val="000F7808"/>
    <w:rsid w:val="00100550"/>
    <w:rsid w:val="00100562"/>
    <w:rsid w:val="00102A7F"/>
    <w:rsid w:val="00104310"/>
    <w:rsid w:val="00104E59"/>
    <w:rsid w:val="00105BED"/>
    <w:rsid w:val="00110634"/>
    <w:rsid w:val="0011202F"/>
    <w:rsid w:val="0011278B"/>
    <w:rsid w:val="0011301D"/>
    <w:rsid w:val="001135BB"/>
    <w:rsid w:val="00113E98"/>
    <w:rsid w:val="00114EE4"/>
    <w:rsid w:val="001152C3"/>
    <w:rsid w:val="0011575D"/>
    <w:rsid w:val="001171F9"/>
    <w:rsid w:val="00117F40"/>
    <w:rsid w:val="00120565"/>
    <w:rsid w:val="00121B0C"/>
    <w:rsid w:val="001250AB"/>
    <w:rsid w:val="00125DCE"/>
    <w:rsid w:val="0012632B"/>
    <w:rsid w:val="00130245"/>
    <w:rsid w:val="00131665"/>
    <w:rsid w:val="00132D57"/>
    <w:rsid w:val="00132DFF"/>
    <w:rsid w:val="00132FD4"/>
    <w:rsid w:val="00133BCD"/>
    <w:rsid w:val="00133DEE"/>
    <w:rsid w:val="00134B02"/>
    <w:rsid w:val="00135357"/>
    <w:rsid w:val="00135A4A"/>
    <w:rsid w:val="00135ED2"/>
    <w:rsid w:val="001374B8"/>
    <w:rsid w:val="00137B6D"/>
    <w:rsid w:val="00140D88"/>
    <w:rsid w:val="001432C4"/>
    <w:rsid w:val="00147F23"/>
    <w:rsid w:val="001510C2"/>
    <w:rsid w:val="00151656"/>
    <w:rsid w:val="001516C8"/>
    <w:rsid w:val="0015571C"/>
    <w:rsid w:val="001557DE"/>
    <w:rsid w:val="001558BB"/>
    <w:rsid w:val="0015691B"/>
    <w:rsid w:val="001570D5"/>
    <w:rsid w:val="00161EFD"/>
    <w:rsid w:val="00163070"/>
    <w:rsid w:val="001645EA"/>
    <w:rsid w:val="00165803"/>
    <w:rsid w:val="00166E88"/>
    <w:rsid w:val="0017009B"/>
    <w:rsid w:val="00170118"/>
    <w:rsid w:val="0017052F"/>
    <w:rsid w:val="00175251"/>
    <w:rsid w:val="00177CE1"/>
    <w:rsid w:val="0018416F"/>
    <w:rsid w:val="00184810"/>
    <w:rsid w:val="00185322"/>
    <w:rsid w:val="00186A44"/>
    <w:rsid w:val="001907E6"/>
    <w:rsid w:val="00190EB5"/>
    <w:rsid w:val="001916A2"/>
    <w:rsid w:val="001916F5"/>
    <w:rsid w:val="00192E21"/>
    <w:rsid w:val="001930C6"/>
    <w:rsid w:val="00193B7C"/>
    <w:rsid w:val="00195978"/>
    <w:rsid w:val="001960CF"/>
    <w:rsid w:val="00196E53"/>
    <w:rsid w:val="001A2E42"/>
    <w:rsid w:val="001A3348"/>
    <w:rsid w:val="001A3814"/>
    <w:rsid w:val="001A408D"/>
    <w:rsid w:val="001A436D"/>
    <w:rsid w:val="001A5077"/>
    <w:rsid w:val="001A5B6C"/>
    <w:rsid w:val="001A5F95"/>
    <w:rsid w:val="001A5FE2"/>
    <w:rsid w:val="001A6015"/>
    <w:rsid w:val="001A6857"/>
    <w:rsid w:val="001A68A9"/>
    <w:rsid w:val="001A6DE5"/>
    <w:rsid w:val="001A702C"/>
    <w:rsid w:val="001A7DCD"/>
    <w:rsid w:val="001B0436"/>
    <w:rsid w:val="001B1107"/>
    <w:rsid w:val="001B1BAC"/>
    <w:rsid w:val="001B1E01"/>
    <w:rsid w:val="001B21C7"/>
    <w:rsid w:val="001B234D"/>
    <w:rsid w:val="001B5EA2"/>
    <w:rsid w:val="001C0465"/>
    <w:rsid w:val="001C30D5"/>
    <w:rsid w:val="001C342D"/>
    <w:rsid w:val="001C4A39"/>
    <w:rsid w:val="001C73B9"/>
    <w:rsid w:val="001C7406"/>
    <w:rsid w:val="001D03D5"/>
    <w:rsid w:val="001D0EB4"/>
    <w:rsid w:val="001D0FE4"/>
    <w:rsid w:val="001D1F27"/>
    <w:rsid w:val="001D3E9B"/>
    <w:rsid w:val="001D5E79"/>
    <w:rsid w:val="001D6024"/>
    <w:rsid w:val="001D6304"/>
    <w:rsid w:val="001D6B20"/>
    <w:rsid w:val="001D6CBC"/>
    <w:rsid w:val="001E247B"/>
    <w:rsid w:val="001E5C1C"/>
    <w:rsid w:val="001E616B"/>
    <w:rsid w:val="001F14A6"/>
    <w:rsid w:val="001F1D60"/>
    <w:rsid w:val="001F1E94"/>
    <w:rsid w:val="001F2351"/>
    <w:rsid w:val="001F2775"/>
    <w:rsid w:val="001F6A3F"/>
    <w:rsid w:val="0020149F"/>
    <w:rsid w:val="002025C5"/>
    <w:rsid w:val="00202C01"/>
    <w:rsid w:val="00202CF5"/>
    <w:rsid w:val="00202F31"/>
    <w:rsid w:val="0020565B"/>
    <w:rsid w:val="00206188"/>
    <w:rsid w:val="00207C71"/>
    <w:rsid w:val="0021144C"/>
    <w:rsid w:val="002118FA"/>
    <w:rsid w:val="00214B12"/>
    <w:rsid w:val="00214E1E"/>
    <w:rsid w:val="00216069"/>
    <w:rsid w:val="0021633F"/>
    <w:rsid w:val="00216849"/>
    <w:rsid w:val="00217CB1"/>
    <w:rsid w:val="002202C8"/>
    <w:rsid w:val="002233A8"/>
    <w:rsid w:val="002239E8"/>
    <w:rsid w:val="00223B61"/>
    <w:rsid w:val="002254FE"/>
    <w:rsid w:val="00225CD2"/>
    <w:rsid w:val="00226FBA"/>
    <w:rsid w:val="0022785F"/>
    <w:rsid w:val="00231B0C"/>
    <w:rsid w:val="00231BC2"/>
    <w:rsid w:val="0023314E"/>
    <w:rsid w:val="002331AB"/>
    <w:rsid w:val="00233CEE"/>
    <w:rsid w:val="00233EC7"/>
    <w:rsid w:val="00234246"/>
    <w:rsid w:val="0023620D"/>
    <w:rsid w:val="00236DA3"/>
    <w:rsid w:val="0024063D"/>
    <w:rsid w:val="0024267A"/>
    <w:rsid w:val="0024289A"/>
    <w:rsid w:val="00242D2E"/>
    <w:rsid w:val="0024323E"/>
    <w:rsid w:val="00244EE3"/>
    <w:rsid w:val="002468B4"/>
    <w:rsid w:val="002472E3"/>
    <w:rsid w:val="00252E35"/>
    <w:rsid w:val="00253343"/>
    <w:rsid w:val="002535CB"/>
    <w:rsid w:val="00255EB5"/>
    <w:rsid w:val="002561BB"/>
    <w:rsid w:val="002576A5"/>
    <w:rsid w:val="002636C8"/>
    <w:rsid w:val="00263CD2"/>
    <w:rsid w:val="0026508D"/>
    <w:rsid w:val="0026579E"/>
    <w:rsid w:val="00265D81"/>
    <w:rsid w:val="0027016E"/>
    <w:rsid w:val="00270A9F"/>
    <w:rsid w:val="00270B6A"/>
    <w:rsid w:val="0027546D"/>
    <w:rsid w:val="002763B2"/>
    <w:rsid w:val="0027761F"/>
    <w:rsid w:val="00277CC8"/>
    <w:rsid w:val="00280125"/>
    <w:rsid w:val="0028123C"/>
    <w:rsid w:val="00281CBD"/>
    <w:rsid w:val="002820A2"/>
    <w:rsid w:val="00283C2E"/>
    <w:rsid w:val="002862AF"/>
    <w:rsid w:val="00291A8C"/>
    <w:rsid w:val="00292E99"/>
    <w:rsid w:val="00293670"/>
    <w:rsid w:val="00294858"/>
    <w:rsid w:val="00295AAA"/>
    <w:rsid w:val="00297843"/>
    <w:rsid w:val="00297A2A"/>
    <w:rsid w:val="002A326B"/>
    <w:rsid w:val="002A38EA"/>
    <w:rsid w:val="002A5D4E"/>
    <w:rsid w:val="002A7779"/>
    <w:rsid w:val="002B2714"/>
    <w:rsid w:val="002B2C1D"/>
    <w:rsid w:val="002B3CE6"/>
    <w:rsid w:val="002B41E9"/>
    <w:rsid w:val="002B59E7"/>
    <w:rsid w:val="002B614B"/>
    <w:rsid w:val="002B673A"/>
    <w:rsid w:val="002B7C9C"/>
    <w:rsid w:val="002C0A80"/>
    <w:rsid w:val="002C16FE"/>
    <w:rsid w:val="002C1D2F"/>
    <w:rsid w:val="002C1EB8"/>
    <w:rsid w:val="002C2E33"/>
    <w:rsid w:val="002C35F0"/>
    <w:rsid w:val="002C4B9D"/>
    <w:rsid w:val="002C4F9C"/>
    <w:rsid w:val="002C557E"/>
    <w:rsid w:val="002C784D"/>
    <w:rsid w:val="002C7DBE"/>
    <w:rsid w:val="002D1C0F"/>
    <w:rsid w:val="002D3FDE"/>
    <w:rsid w:val="002D4FD7"/>
    <w:rsid w:val="002D5F33"/>
    <w:rsid w:val="002E10A3"/>
    <w:rsid w:val="002E42BD"/>
    <w:rsid w:val="002E581A"/>
    <w:rsid w:val="002E7DE3"/>
    <w:rsid w:val="002F0A18"/>
    <w:rsid w:val="002F129D"/>
    <w:rsid w:val="002F1AB4"/>
    <w:rsid w:val="002F2392"/>
    <w:rsid w:val="002F2504"/>
    <w:rsid w:val="002F2D3A"/>
    <w:rsid w:val="002F2DD7"/>
    <w:rsid w:val="002F48C3"/>
    <w:rsid w:val="002F5933"/>
    <w:rsid w:val="002F6222"/>
    <w:rsid w:val="002F6A09"/>
    <w:rsid w:val="0030021F"/>
    <w:rsid w:val="00301B1F"/>
    <w:rsid w:val="00301BA2"/>
    <w:rsid w:val="00303691"/>
    <w:rsid w:val="00304489"/>
    <w:rsid w:val="0030576C"/>
    <w:rsid w:val="00306659"/>
    <w:rsid w:val="00306B35"/>
    <w:rsid w:val="00306E63"/>
    <w:rsid w:val="00307BF0"/>
    <w:rsid w:val="00307E5C"/>
    <w:rsid w:val="00310193"/>
    <w:rsid w:val="00313098"/>
    <w:rsid w:val="003143A2"/>
    <w:rsid w:val="00316994"/>
    <w:rsid w:val="00316B67"/>
    <w:rsid w:val="00317A66"/>
    <w:rsid w:val="00320B13"/>
    <w:rsid w:val="003216A9"/>
    <w:rsid w:val="00321783"/>
    <w:rsid w:val="0032262F"/>
    <w:rsid w:val="00322E3D"/>
    <w:rsid w:val="00323311"/>
    <w:rsid w:val="00324A41"/>
    <w:rsid w:val="003253F2"/>
    <w:rsid w:val="00325509"/>
    <w:rsid w:val="003270E5"/>
    <w:rsid w:val="003274B2"/>
    <w:rsid w:val="003310D2"/>
    <w:rsid w:val="00334A8E"/>
    <w:rsid w:val="003378E9"/>
    <w:rsid w:val="00340191"/>
    <w:rsid w:val="00341574"/>
    <w:rsid w:val="003423B5"/>
    <w:rsid w:val="00343588"/>
    <w:rsid w:val="00343790"/>
    <w:rsid w:val="00343D88"/>
    <w:rsid w:val="003467C7"/>
    <w:rsid w:val="00346867"/>
    <w:rsid w:val="0034766A"/>
    <w:rsid w:val="0034776F"/>
    <w:rsid w:val="00347A81"/>
    <w:rsid w:val="00350CD9"/>
    <w:rsid w:val="00350F8C"/>
    <w:rsid w:val="00352B2E"/>
    <w:rsid w:val="00354083"/>
    <w:rsid w:val="00354B0F"/>
    <w:rsid w:val="003552F7"/>
    <w:rsid w:val="0035636C"/>
    <w:rsid w:val="00357D91"/>
    <w:rsid w:val="00361469"/>
    <w:rsid w:val="00362997"/>
    <w:rsid w:val="0036742C"/>
    <w:rsid w:val="0037032C"/>
    <w:rsid w:val="00371AFC"/>
    <w:rsid w:val="00371BE8"/>
    <w:rsid w:val="00372726"/>
    <w:rsid w:val="00372742"/>
    <w:rsid w:val="003738EB"/>
    <w:rsid w:val="00373B55"/>
    <w:rsid w:val="00376C20"/>
    <w:rsid w:val="003806B5"/>
    <w:rsid w:val="0038289D"/>
    <w:rsid w:val="0038314C"/>
    <w:rsid w:val="003839A2"/>
    <w:rsid w:val="00385E35"/>
    <w:rsid w:val="00385EC1"/>
    <w:rsid w:val="00386FAC"/>
    <w:rsid w:val="00387B69"/>
    <w:rsid w:val="00390126"/>
    <w:rsid w:val="00390967"/>
    <w:rsid w:val="0039156B"/>
    <w:rsid w:val="00392325"/>
    <w:rsid w:val="0039247D"/>
    <w:rsid w:val="003933E3"/>
    <w:rsid w:val="003951DC"/>
    <w:rsid w:val="00395AE8"/>
    <w:rsid w:val="00396639"/>
    <w:rsid w:val="00397312"/>
    <w:rsid w:val="00397536"/>
    <w:rsid w:val="003A13C4"/>
    <w:rsid w:val="003A1C0D"/>
    <w:rsid w:val="003A2E47"/>
    <w:rsid w:val="003A46B9"/>
    <w:rsid w:val="003A6CB9"/>
    <w:rsid w:val="003A6CEA"/>
    <w:rsid w:val="003A6E3B"/>
    <w:rsid w:val="003B057D"/>
    <w:rsid w:val="003B0DC7"/>
    <w:rsid w:val="003B1204"/>
    <w:rsid w:val="003B1793"/>
    <w:rsid w:val="003B1D06"/>
    <w:rsid w:val="003B2ED9"/>
    <w:rsid w:val="003B3497"/>
    <w:rsid w:val="003B3A2F"/>
    <w:rsid w:val="003B468C"/>
    <w:rsid w:val="003B49EE"/>
    <w:rsid w:val="003B5A23"/>
    <w:rsid w:val="003C56CB"/>
    <w:rsid w:val="003C5740"/>
    <w:rsid w:val="003C5C62"/>
    <w:rsid w:val="003C6BC9"/>
    <w:rsid w:val="003C71D0"/>
    <w:rsid w:val="003C7EC8"/>
    <w:rsid w:val="003D1F1C"/>
    <w:rsid w:val="003D3A03"/>
    <w:rsid w:val="003D48A6"/>
    <w:rsid w:val="003D74D7"/>
    <w:rsid w:val="003D7CDB"/>
    <w:rsid w:val="003E10B4"/>
    <w:rsid w:val="003E1F5D"/>
    <w:rsid w:val="003E2380"/>
    <w:rsid w:val="003E2788"/>
    <w:rsid w:val="003E279B"/>
    <w:rsid w:val="003E30D9"/>
    <w:rsid w:val="003E385A"/>
    <w:rsid w:val="003E568E"/>
    <w:rsid w:val="003E609D"/>
    <w:rsid w:val="003E68D8"/>
    <w:rsid w:val="003E6BC7"/>
    <w:rsid w:val="003E6EF9"/>
    <w:rsid w:val="003E7794"/>
    <w:rsid w:val="003E7F80"/>
    <w:rsid w:val="003F0BBB"/>
    <w:rsid w:val="003F2656"/>
    <w:rsid w:val="003F2C28"/>
    <w:rsid w:val="003F46B9"/>
    <w:rsid w:val="003F54FD"/>
    <w:rsid w:val="003F61AF"/>
    <w:rsid w:val="003F794D"/>
    <w:rsid w:val="00400D3D"/>
    <w:rsid w:val="00400EE1"/>
    <w:rsid w:val="00401DC5"/>
    <w:rsid w:val="00402F33"/>
    <w:rsid w:val="00404259"/>
    <w:rsid w:val="00405465"/>
    <w:rsid w:val="004055CE"/>
    <w:rsid w:val="00407060"/>
    <w:rsid w:val="00410729"/>
    <w:rsid w:val="00410F3F"/>
    <w:rsid w:val="0041172A"/>
    <w:rsid w:val="00412E32"/>
    <w:rsid w:val="00413535"/>
    <w:rsid w:val="00417944"/>
    <w:rsid w:val="00417BFF"/>
    <w:rsid w:val="004239DB"/>
    <w:rsid w:val="004244D2"/>
    <w:rsid w:val="004251C0"/>
    <w:rsid w:val="0042582B"/>
    <w:rsid w:val="00425B0F"/>
    <w:rsid w:val="004266F4"/>
    <w:rsid w:val="00426991"/>
    <w:rsid w:val="004271E2"/>
    <w:rsid w:val="00427A41"/>
    <w:rsid w:val="00433C6B"/>
    <w:rsid w:val="00433CB5"/>
    <w:rsid w:val="00434B22"/>
    <w:rsid w:val="00435D8A"/>
    <w:rsid w:val="004400D4"/>
    <w:rsid w:val="004404A2"/>
    <w:rsid w:val="00442041"/>
    <w:rsid w:val="00446D2C"/>
    <w:rsid w:val="00450369"/>
    <w:rsid w:val="00450415"/>
    <w:rsid w:val="0045101E"/>
    <w:rsid w:val="00451726"/>
    <w:rsid w:val="00452E90"/>
    <w:rsid w:val="004534DB"/>
    <w:rsid w:val="00453E2D"/>
    <w:rsid w:val="00455892"/>
    <w:rsid w:val="00456DD5"/>
    <w:rsid w:val="00460D7C"/>
    <w:rsid w:val="004614FF"/>
    <w:rsid w:val="00462176"/>
    <w:rsid w:val="0046221E"/>
    <w:rsid w:val="00463D08"/>
    <w:rsid w:val="00464323"/>
    <w:rsid w:val="00464C4F"/>
    <w:rsid w:val="00467046"/>
    <w:rsid w:val="00467F28"/>
    <w:rsid w:val="00472B45"/>
    <w:rsid w:val="0047399E"/>
    <w:rsid w:val="00477605"/>
    <w:rsid w:val="004777C2"/>
    <w:rsid w:val="00477A41"/>
    <w:rsid w:val="00480A40"/>
    <w:rsid w:val="00481E7B"/>
    <w:rsid w:val="0048342A"/>
    <w:rsid w:val="004834A0"/>
    <w:rsid w:val="00483CAF"/>
    <w:rsid w:val="00486F25"/>
    <w:rsid w:val="00487809"/>
    <w:rsid w:val="00491DC5"/>
    <w:rsid w:val="00494E79"/>
    <w:rsid w:val="00495961"/>
    <w:rsid w:val="00496DA4"/>
    <w:rsid w:val="004A0552"/>
    <w:rsid w:val="004A0945"/>
    <w:rsid w:val="004A3C77"/>
    <w:rsid w:val="004A4837"/>
    <w:rsid w:val="004A4E5C"/>
    <w:rsid w:val="004A5C12"/>
    <w:rsid w:val="004A63A2"/>
    <w:rsid w:val="004A6BF9"/>
    <w:rsid w:val="004B0984"/>
    <w:rsid w:val="004B2FEA"/>
    <w:rsid w:val="004B585D"/>
    <w:rsid w:val="004C15EF"/>
    <w:rsid w:val="004C2B5E"/>
    <w:rsid w:val="004C32A5"/>
    <w:rsid w:val="004C44A2"/>
    <w:rsid w:val="004C4BE6"/>
    <w:rsid w:val="004C5867"/>
    <w:rsid w:val="004C62F7"/>
    <w:rsid w:val="004C7870"/>
    <w:rsid w:val="004C790C"/>
    <w:rsid w:val="004D0BF0"/>
    <w:rsid w:val="004D24C7"/>
    <w:rsid w:val="004D2BEA"/>
    <w:rsid w:val="004D3FAD"/>
    <w:rsid w:val="004D4325"/>
    <w:rsid w:val="004D5859"/>
    <w:rsid w:val="004D590C"/>
    <w:rsid w:val="004D5CBE"/>
    <w:rsid w:val="004D5DDA"/>
    <w:rsid w:val="004D66A4"/>
    <w:rsid w:val="004D7C94"/>
    <w:rsid w:val="004E0FC5"/>
    <w:rsid w:val="004E11C7"/>
    <w:rsid w:val="004E20F5"/>
    <w:rsid w:val="004E2D01"/>
    <w:rsid w:val="004E5468"/>
    <w:rsid w:val="004E62BA"/>
    <w:rsid w:val="004E6690"/>
    <w:rsid w:val="004F16D1"/>
    <w:rsid w:val="004F1850"/>
    <w:rsid w:val="004F25B9"/>
    <w:rsid w:val="004F2A51"/>
    <w:rsid w:val="004F31FB"/>
    <w:rsid w:val="004F44C8"/>
    <w:rsid w:val="004F51C6"/>
    <w:rsid w:val="004F5A94"/>
    <w:rsid w:val="004F656C"/>
    <w:rsid w:val="0050035F"/>
    <w:rsid w:val="00501DAB"/>
    <w:rsid w:val="00502DCE"/>
    <w:rsid w:val="005033C5"/>
    <w:rsid w:val="005039B3"/>
    <w:rsid w:val="00503EC2"/>
    <w:rsid w:val="00506803"/>
    <w:rsid w:val="005069E6"/>
    <w:rsid w:val="00510934"/>
    <w:rsid w:val="00511F24"/>
    <w:rsid w:val="00513029"/>
    <w:rsid w:val="005140FC"/>
    <w:rsid w:val="00514B68"/>
    <w:rsid w:val="00514FA4"/>
    <w:rsid w:val="005162B2"/>
    <w:rsid w:val="00517883"/>
    <w:rsid w:val="005178DF"/>
    <w:rsid w:val="00524664"/>
    <w:rsid w:val="00524EF4"/>
    <w:rsid w:val="00525957"/>
    <w:rsid w:val="005269D5"/>
    <w:rsid w:val="00526C5E"/>
    <w:rsid w:val="00526FCB"/>
    <w:rsid w:val="00531A60"/>
    <w:rsid w:val="00534508"/>
    <w:rsid w:val="005357A1"/>
    <w:rsid w:val="00536CDE"/>
    <w:rsid w:val="005404A7"/>
    <w:rsid w:val="00542A73"/>
    <w:rsid w:val="00542CE5"/>
    <w:rsid w:val="00543C10"/>
    <w:rsid w:val="00543C3F"/>
    <w:rsid w:val="005441D9"/>
    <w:rsid w:val="005475BA"/>
    <w:rsid w:val="00552A03"/>
    <w:rsid w:val="00552FCC"/>
    <w:rsid w:val="005553A9"/>
    <w:rsid w:val="00560B42"/>
    <w:rsid w:val="00560BAA"/>
    <w:rsid w:val="005612D5"/>
    <w:rsid w:val="00563CDC"/>
    <w:rsid w:val="005645EC"/>
    <w:rsid w:val="005657CE"/>
    <w:rsid w:val="00565D8F"/>
    <w:rsid w:val="0056689D"/>
    <w:rsid w:val="00571726"/>
    <w:rsid w:val="00574B33"/>
    <w:rsid w:val="00575098"/>
    <w:rsid w:val="00576BEB"/>
    <w:rsid w:val="005771B9"/>
    <w:rsid w:val="00580D08"/>
    <w:rsid w:val="00580D2F"/>
    <w:rsid w:val="00582CA5"/>
    <w:rsid w:val="005911C6"/>
    <w:rsid w:val="0059393E"/>
    <w:rsid w:val="00593A45"/>
    <w:rsid w:val="005947F8"/>
    <w:rsid w:val="0059496C"/>
    <w:rsid w:val="00595B90"/>
    <w:rsid w:val="00596F0F"/>
    <w:rsid w:val="005A0D56"/>
    <w:rsid w:val="005A0EEA"/>
    <w:rsid w:val="005A0F7A"/>
    <w:rsid w:val="005A23BE"/>
    <w:rsid w:val="005A5B6D"/>
    <w:rsid w:val="005A6C92"/>
    <w:rsid w:val="005A7557"/>
    <w:rsid w:val="005B08DB"/>
    <w:rsid w:val="005B0A25"/>
    <w:rsid w:val="005B15E0"/>
    <w:rsid w:val="005B1DD1"/>
    <w:rsid w:val="005B1E6A"/>
    <w:rsid w:val="005B3B87"/>
    <w:rsid w:val="005B3E1C"/>
    <w:rsid w:val="005B539D"/>
    <w:rsid w:val="005B543A"/>
    <w:rsid w:val="005B5BF8"/>
    <w:rsid w:val="005B6DFB"/>
    <w:rsid w:val="005B702D"/>
    <w:rsid w:val="005B738E"/>
    <w:rsid w:val="005B7671"/>
    <w:rsid w:val="005C2A3B"/>
    <w:rsid w:val="005C307A"/>
    <w:rsid w:val="005C3649"/>
    <w:rsid w:val="005C6071"/>
    <w:rsid w:val="005C63EF"/>
    <w:rsid w:val="005C6DCC"/>
    <w:rsid w:val="005D0989"/>
    <w:rsid w:val="005D0F99"/>
    <w:rsid w:val="005D14AB"/>
    <w:rsid w:val="005D1C0D"/>
    <w:rsid w:val="005D1DD1"/>
    <w:rsid w:val="005D76E0"/>
    <w:rsid w:val="005E0EA5"/>
    <w:rsid w:val="005E3114"/>
    <w:rsid w:val="005E34BF"/>
    <w:rsid w:val="005E390A"/>
    <w:rsid w:val="005E760A"/>
    <w:rsid w:val="005F021E"/>
    <w:rsid w:val="005F0769"/>
    <w:rsid w:val="005F156E"/>
    <w:rsid w:val="005F378C"/>
    <w:rsid w:val="005F393A"/>
    <w:rsid w:val="005F4C05"/>
    <w:rsid w:val="005F6407"/>
    <w:rsid w:val="005F786A"/>
    <w:rsid w:val="005F79DB"/>
    <w:rsid w:val="00600763"/>
    <w:rsid w:val="00600880"/>
    <w:rsid w:val="00601842"/>
    <w:rsid w:val="00604579"/>
    <w:rsid w:val="00604669"/>
    <w:rsid w:val="0060497A"/>
    <w:rsid w:val="00604B78"/>
    <w:rsid w:val="00605539"/>
    <w:rsid w:val="006104AB"/>
    <w:rsid w:val="00614936"/>
    <w:rsid w:val="0061574C"/>
    <w:rsid w:val="006162F8"/>
    <w:rsid w:val="00617779"/>
    <w:rsid w:val="00620DF9"/>
    <w:rsid w:val="006213C3"/>
    <w:rsid w:val="006226FE"/>
    <w:rsid w:val="00622E0E"/>
    <w:rsid w:val="00624A63"/>
    <w:rsid w:val="00625F7C"/>
    <w:rsid w:val="00626E6E"/>
    <w:rsid w:val="00635A73"/>
    <w:rsid w:val="00637022"/>
    <w:rsid w:val="00640BEE"/>
    <w:rsid w:val="00641637"/>
    <w:rsid w:val="00643F0B"/>
    <w:rsid w:val="0064440E"/>
    <w:rsid w:val="00644AD2"/>
    <w:rsid w:val="00652B18"/>
    <w:rsid w:val="0065490A"/>
    <w:rsid w:val="00654C02"/>
    <w:rsid w:val="00656F7E"/>
    <w:rsid w:val="00657711"/>
    <w:rsid w:val="00657831"/>
    <w:rsid w:val="00657D7C"/>
    <w:rsid w:val="00657DB2"/>
    <w:rsid w:val="00657FFA"/>
    <w:rsid w:val="00660A0D"/>
    <w:rsid w:val="00660B04"/>
    <w:rsid w:val="0066133E"/>
    <w:rsid w:val="00661612"/>
    <w:rsid w:val="00661B11"/>
    <w:rsid w:val="00664557"/>
    <w:rsid w:val="00664E5E"/>
    <w:rsid w:val="006657EF"/>
    <w:rsid w:val="0066591F"/>
    <w:rsid w:val="006659A5"/>
    <w:rsid w:val="00670780"/>
    <w:rsid w:val="006717EA"/>
    <w:rsid w:val="00672E3F"/>
    <w:rsid w:val="00673324"/>
    <w:rsid w:val="00673907"/>
    <w:rsid w:val="00676D13"/>
    <w:rsid w:val="00680E55"/>
    <w:rsid w:val="006816D1"/>
    <w:rsid w:val="00681E03"/>
    <w:rsid w:val="00683440"/>
    <w:rsid w:val="00683766"/>
    <w:rsid w:val="0068776A"/>
    <w:rsid w:val="0069008C"/>
    <w:rsid w:val="00690E57"/>
    <w:rsid w:val="00691555"/>
    <w:rsid w:val="0069158E"/>
    <w:rsid w:val="006920F2"/>
    <w:rsid w:val="00693124"/>
    <w:rsid w:val="0069376B"/>
    <w:rsid w:val="00693E15"/>
    <w:rsid w:val="006941C7"/>
    <w:rsid w:val="00696281"/>
    <w:rsid w:val="0069646D"/>
    <w:rsid w:val="00696835"/>
    <w:rsid w:val="00697A42"/>
    <w:rsid w:val="00697A4A"/>
    <w:rsid w:val="00697B81"/>
    <w:rsid w:val="006A18FB"/>
    <w:rsid w:val="006A1DFB"/>
    <w:rsid w:val="006A1E65"/>
    <w:rsid w:val="006A2389"/>
    <w:rsid w:val="006A34BF"/>
    <w:rsid w:val="006A38E6"/>
    <w:rsid w:val="006A4215"/>
    <w:rsid w:val="006A55DD"/>
    <w:rsid w:val="006B0450"/>
    <w:rsid w:val="006B2912"/>
    <w:rsid w:val="006B3753"/>
    <w:rsid w:val="006B62C6"/>
    <w:rsid w:val="006C0646"/>
    <w:rsid w:val="006C275B"/>
    <w:rsid w:val="006C5A9A"/>
    <w:rsid w:val="006C5F35"/>
    <w:rsid w:val="006C60D3"/>
    <w:rsid w:val="006C6550"/>
    <w:rsid w:val="006C721B"/>
    <w:rsid w:val="006D0E57"/>
    <w:rsid w:val="006D127D"/>
    <w:rsid w:val="006D1F5F"/>
    <w:rsid w:val="006D34B6"/>
    <w:rsid w:val="006D4DDA"/>
    <w:rsid w:val="006D52C5"/>
    <w:rsid w:val="006D68A8"/>
    <w:rsid w:val="006E12DD"/>
    <w:rsid w:val="006E1327"/>
    <w:rsid w:val="006E2D42"/>
    <w:rsid w:val="006E4CA9"/>
    <w:rsid w:val="006E6453"/>
    <w:rsid w:val="006E6B42"/>
    <w:rsid w:val="006E7787"/>
    <w:rsid w:val="006E7F6A"/>
    <w:rsid w:val="006F1083"/>
    <w:rsid w:val="006F38A7"/>
    <w:rsid w:val="006F3B1B"/>
    <w:rsid w:val="006F59D3"/>
    <w:rsid w:val="006F7584"/>
    <w:rsid w:val="006F7A31"/>
    <w:rsid w:val="00702A1E"/>
    <w:rsid w:val="0070760C"/>
    <w:rsid w:val="00707691"/>
    <w:rsid w:val="00707891"/>
    <w:rsid w:val="00710C82"/>
    <w:rsid w:val="007115B1"/>
    <w:rsid w:val="00713209"/>
    <w:rsid w:val="007154E4"/>
    <w:rsid w:val="00715ADA"/>
    <w:rsid w:val="00715D7B"/>
    <w:rsid w:val="00720774"/>
    <w:rsid w:val="00724723"/>
    <w:rsid w:val="00724C02"/>
    <w:rsid w:val="00724F00"/>
    <w:rsid w:val="0072568F"/>
    <w:rsid w:val="007262BD"/>
    <w:rsid w:val="00731E39"/>
    <w:rsid w:val="007337B0"/>
    <w:rsid w:val="00733C22"/>
    <w:rsid w:val="00734DCF"/>
    <w:rsid w:val="00736168"/>
    <w:rsid w:val="00736270"/>
    <w:rsid w:val="00736DEA"/>
    <w:rsid w:val="0074164D"/>
    <w:rsid w:val="00743D5A"/>
    <w:rsid w:val="007467FC"/>
    <w:rsid w:val="00746C54"/>
    <w:rsid w:val="00747DD3"/>
    <w:rsid w:val="0075251E"/>
    <w:rsid w:val="00754A71"/>
    <w:rsid w:val="00755374"/>
    <w:rsid w:val="007619A6"/>
    <w:rsid w:val="00763CE2"/>
    <w:rsid w:val="00763EDC"/>
    <w:rsid w:val="00764922"/>
    <w:rsid w:val="00764A0D"/>
    <w:rsid w:val="007674F8"/>
    <w:rsid w:val="00771190"/>
    <w:rsid w:val="007711AB"/>
    <w:rsid w:val="0077152A"/>
    <w:rsid w:val="00774012"/>
    <w:rsid w:val="007748B0"/>
    <w:rsid w:val="00775F57"/>
    <w:rsid w:val="00777D50"/>
    <w:rsid w:val="00777FE8"/>
    <w:rsid w:val="007807CF"/>
    <w:rsid w:val="00781536"/>
    <w:rsid w:val="00785BE9"/>
    <w:rsid w:val="00786CB6"/>
    <w:rsid w:val="007877EA"/>
    <w:rsid w:val="00787EC7"/>
    <w:rsid w:val="00790FA9"/>
    <w:rsid w:val="0079105C"/>
    <w:rsid w:val="00791B6F"/>
    <w:rsid w:val="00791C6F"/>
    <w:rsid w:val="00791E2B"/>
    <w:rsid w:val="00793121"/>
    <w:rsid w:val="00794DB6"/>
    <w:rsid w:val="0079556C"/>
    <w:rsid w:val="007971BA"/>
    <w:rsid w:val="007A197C"/>
    <w:rsid w:val="007A1CA9"/>
    <w:rsid w:val="007A3325"/>
    <w:rsid w:val="007A4AF9"/>
    <w:rsid w:val="007A70F8"/>
    <w:rsid w:val="007B238F"/>
    <w:rsid w:val="007B3388"/>
    <w:rsid w:val="007B3FC0"/>
    <w:rsid w:val="007B4220"/>
    <w:rsid w:val="007B5165"/>
    <w:rsid w:val="007B545E"/>
    <w:rsid w:val="007B5FF2"/>
    <w:rsid w:val="007B6FDD"/>
    <w:rsid w:val="007B70BB"/>
    <w:rsid w:val="007C07CD"/>
    <w:rsid w:val="007C24CF"/>
    <w:rsid w:val="007C265F"/>
    <w:rsid w:val="007C37EE"/>
    <w:rsid w:val="007C4C84"/>
    <w:rsid w:val="007C5237"/>
    <w:rsid w:val="007C6045"/>
    <w:rsid w:val="007D11EC"/>
    <w:rsid w:val="007D2416"/>
    <w:rsid w:val="007D3013"/>
    <w:rsid w:val="007D367F"/>
    <w:rsid w:val="007D4101"/>
    <w:rsid w:val="007D6FE6"/>
    <w:rsid w:val="007D747C"/>
    <w:rsid w:val="007D7AAD"/>
    <w:rsid w:val="007E1115"/>
    <w:rsid w:val="007E2148"/>
    <w:rsid w:val="007E2CC8"/>
    <w:rsid w:val="007E3866"/>
    <w:rsid w:val="007E392F"/>
    <w:rsid w:val="007E3EB8"/>
    <w:rsid w:val="007E426B"/>
    <w:rsid w:val="007E4BC0"/>
    <w:rsid w:val="007E6849"/>
    <w:rsid w:val="007E7EC7"/>
    <w:rsid w:val="007F16DD"/>
    <w:rsid w:val="007F356C"/>
    <w:rsid w:val="007F78AC"/>
    <w:rsid w:val="00800EE3"/>
    <w:rsid w:val="008038FF"/>
    <w:rsid w:val="00803CC6"/>
    <w:rsid w:val="00806841"/>
    <w:rsid w:val="00806D0E"/>
    <w:rsid w:val="00807702"/>
    <w:rsid w:val="00811413"/>
    <w:rsid w:val="00811D7B"/>
    <w:rsid w:val="008136EF"/>
    <w:rsid w:val="00813ED2"/>
    <w:rsid w:val="00814283"/>
    <w:rsid w:val="00815BAB"/>
    <w:rsid w:val="00815DD8"/>
    <w:rsid w:val="0082211E"/>
    <w:rsid w:val="00822EEB"/>
    <w:rsid w:val="008237A4"/>
    <w:rsid w:val="00823B66"/>
    <w:rsid w:val="0082439C"/>
    <w:rsid w:val="0082474E"/>
    <w:rsid w:val="008309DC"/>
    <w:rsid w:val="008315AB"/>
    <w:rsid w:val="00833CAC"/>
    <w:rsid w:val="0083506D"/>
    <w:rsid w:val="008350A5"/>
    <w:rsid w:val="0083511C"/>
    <w:rsid w:val="00835160"/>
    <w:rsid w:val="00837A06"/>
    <w:rsid w:val="00843029"/>
    <w:rsid w:val="00843D17"/>
    <w:rsid w:val="00844513"/>
    <w:rsid w:val="008449CA"/>
    <w:rsid w:val="00850124"/>
    <w:rsid w:val="008507F7"/>
    <w:rsid w:val="0085261A"/>
    <w:rsid w:val="00852CE1"/>
    <w:rsid w:val="0085366A"/>
    <w:rsid w:val="008544C5"/>
    <w:rsid w:val="008561C7"/>
    <w:rsid w:val="00856519"/>
    <w:rsid w:val="00857F96"/>
    <w:rsid w:val="00862A8D"/>
    <w:rsid w:val="00863225"/>
    <w:rsid w:val="0086472A"/>
    <w:rsid w:val="00864E1E"/>
    <w:rsid w:val="0086550A"/>
    <w:rsid w:val="00865ACF"/>
    <w:rsid w:val="00865C87"/>
    <w:rsid w:val="008726AC"/>
    <w:rsid w:val="00872CEF"/>
    <w:rsid w:val="008740A5"/>
    <w:rsid w:val="00876132"/>
    <w:rsid w:val="0087647D"/>
    <w:rsid w:val="00876D16"/>
    <w:rsid w:val="008808A1"/>
    <w:rsid w:val="00883211"/>
    <w:rsid w:val="00884EAE"/>
    <w:rsid w:val="008907D9"/>
    <w:rsid w:val="00891421"/>
    <w:rsid w:val="008918B8"/>
    <w:rsid w:val="008931A7"/>
    <w:rsid w:val="008932AB"/>
    <w:rsid w:val="00893407"/>
    <w:rsid w:val="0089348C"/>
    <w:rsid w:val="0089381F"/>
    <w:rsid w:val="00893F79"/>
    <w:rsid w:val="00894FD4"/>
    <w:rsid w:val="008953D3"/>
    <w:rsid w:val="00895B73"/>
    <w:rsid w:val="00897E99"/>
    <w:rsid w:val="008A158F"/>
    <w:rsid w:val="008A4150"/>
    <w:rsid w:val="008A46F2"/>
    <w:rsid w:val="008A4BAF"/>
    <w:rsid w:val="008A5183"/>
    <w:rsid w:val="008A5AFC"/>
    <w:rsid w:val="008A7079"/>
    <w:rsid w:val="008A7457"/>
    <w:rsid w:val="008B2DD0"/>
    <w:rsid w:val="008B322D"/>
    <w:rsid w:val="008B363A"/>
    <w:rsid w:val="008B4D41"/>
    <w:rsid w:val="008B57EF"/>
    <w:rsid w:val="008B5F37"/>
    <w:rsid w:val="008C271D"/>
    <w:rsid w:val="008C2A69"/>
    <w:rsid w:val="008C34DE"/>
    <w:rsid w:val="008C4BDE"/>
    <w:rsid w:val="008C55BC"/>
    <w:rsid w:val="008C5E84"/>
    <w:rsid w:val="008C6ED3"/>
    <w:rsid w:val="008C7319"/>
    <w:rsid w:val="008D05A4"/>
    <w:rsid w:val="008D49D8"/>
    <w:rsid w:val="008D53F9"/>
    <w:rsid w:val="008D5469"/>
    <w:rsid w:val="008D553B"/>
    <w:rsid w:val="008D6BB5"/>
    <w:rsid w:val="008D6E86"/>
    <w:rsid w:val="008D7004"/>
    <w:rsid w:val="008E09FD"/>
    <w:rsid w:val="008E184E"/>
    <w:rsid w:val="008E1B73"/>
    <w:rsid w:val="008E20BB"/>
    <w:rsid w:val="008E3222"/>
    <w:rsid w:val="008E3B86"/>
    <w:rsid w:val="008E456C"/>
    <w:rsid w:val="008E6BE0"/>
    <w:rsid w:val="008F2377"/>
    <w:rsid w:val="008F3BA2"/>
    <w:rsid w:val="008F512A"/>
    <w:rsid w:val="008F53E7"/>
    <w:rsid w:val="008F68FB"/>
    <w:rsid w:val="008F74D3"/>
    <w:rsid w:val="008F755E"/>
    <w:rsid w:val="00900230"/>
    <w:rsid w:val="0090024A"/>
    <w:rsid w:val="009026DC"/>
    <w:rsid w:val="009103ED"/>
    <w:rsid w:val="00910DF0"/>
    <w:rsid w:val="009121E6"/>
    <w:rsid w:val="00912C95"/>
    <w:rsid w:val="00914211"/>
    <w:rsid w:val="00914E07"/>
    <w:rsid w:val="00920D77"/>
    <w:rsid w:val="00921B41"/>
    <w:rsid w:val="00921B5A"/>
    <w:rsid w:val="00922813"/>
    <w:rsid w:val="00924347"/>
    <w:rsid w:val="009253D9"/>
    <w:rsid w:val="00925869"/>
    <w:rsid w:val="009266EC"/>
    <w:rsid w:val="00926D04"/>
    <w:rsid w:val="00927779"/>
    <w:rsid w:val="00930919"/>
    <w:rsid w:val="009322D4"/>
    <w:rsid w:val="00932368"/>
    <w:rsid w:val="0093253B"/>
    <w:rsid w:val="00933FC7"/>
    <w:rsid w:val="00935437"/>
    <w:rsid w:val="00935C37"/>
    <w:rsid w:val="00936512"/>
    <w:rsid w:val="00936C0D"/>
    <w:rsid w:val="009371C4"/>
    <w:rsid w:val="00937603"/>
    <w:rsid w:val="00942949"/>
    <w:rsid w:val="009447ED"/>
    <w:rsid w:val="009454B4"/>
    <w:rsid w:val="009455DF"/>
    <w:rsid w:val="0094727A"/>
    <w:rsid w:val="00947728"/>
    <w:rsid w:val="00950DC2"/>
    <w:rsid w:val="0095186B"/>
    <w:rsid w:val="0095262B"/>
    <w:rsid w:val="00952960"/>
    <w:rsid w:val="009536A0"/>
    <w:rsid w:val="0095729E"/>
    <w:rsid w:val="009573C9"/>
    <w:rsid w:val="00957893"/>
    <w:rsid w:val="00960043"/>
    <w:rsid w:val="00960834"/>
    <w:rsid w:val="009612CC"/>
    <w:rsid w:val="009626CE"/>
    <w:rsid w:val="0096309C"/>
    <w:rsid w:val="00965810"/>
    <w:rsid w:val="00965963"/>
    <w:rsid w:val="00966C00"/>
    <w:rsid w:val="009673DA"/>
    <w:rsid w:val="009678E7"/>
    <w:rsid w:val="00970866"/>
    <w:rsid w:val="009712A4"/>
    <w:rsid w:val="0097156A"/>
    <w:rsid w:val="00971DB0"/>
    <w:rsid w:val="009740DE"/>
    <w:rsid w:val="00975BBC"/>
    <w:rsid w:val="00975E84"/>
    <w:rsid w:val="009765CD"/>
    <w:rsid w:val="0097695E"/>
    <w:rsid w:val="009774A0"/>
    <w:rsid w:val="009775BD"/>
    <w:rsid w:val="00977C30"/>
    <w:rsid w:val="00981690"/>
    <w:rsid w:val="00983334"/>
    <w:rsid w:val="00984877"/>
    <w:rsid w:val="009849CF"/>
    <w:rsid w:val="009853D5"/>
    <w:rsid w:val="00986296"/>
    <w:rsid w:val="009866B9"/>
    <w:rsid w:val="00987B9F"/>
    <w:rsid w:val="00987FD1"/>
    <w:rsid w:val="00992B13"/>
    <w:rsid w:val="00994100"/>
    <w:rsid w:val="00994FB5"/>
    <w:rsid w:val="00995482"/>
    <w:rsid w:val="00995892"/>
    <w:rsid w:val="00995BB7"/>
    <w:rsid w:val="0099774C"/>
    <w:rsid w:val="009A0B59"/>
    <w:rsid w:val="009A13E6"/>
    <w:rsid w:val="009A2D3C"/>
    <w:rsid w:val="009A2E12"/>
    <w:rsid w:val="009A3724"/>
    <w:rsid w:val="009A431F"/>
    <w:rsid w:val="009A4C44"/>
    <w:rsid w:val="009A52E0"/>
    <w:rsid w:val="009B136D"/>
    <w:rsid w:val="009B2A9A"/>
    <w:rsid w:val="009B5896"/>
    <w:rsid w:val="009B5B02"/>
    <w:rsid w:val="009B6915"/>
    <w:rsid w:val="009B7A30"/>
    <w:rsid w:val="009C024C"/>
    <w:rsid w:val="009C5263"/>
    <w:rsid w:val="009C6041"/>
    <w:rsid w:val="009C61FB"/>
    <w:rsid w:val="009C6C5A"/>
    <w:rsid w:val="009C7160"/>
    <w:rsid w:val="009C7E95"/>
    <w:rsid w:val="009D19A1"/>
    <w:rsid w:val="009D225F"/>
    <w:rsid w:val="009D3843"/>
    <w:rsid w:val="009D67B0"/>
    <w:rsid w:val="009D7C6A"/>
    <w:rsid w:val="009E08A5"/>
    <w:rsid w:val="009E1E19"/>
    <w:rsid w:val="009E2BE1"/>
    <w:rsid w:val="009E2D23"/>
    <w:rsid w:val="009E3201"/>
    <w:rsid w:val="009E4CBC"/>
    <w:rsid w:val="009E6522"/>
    <w:rsid w:val="009E75F8"/>
    <w:rsid w:val="009E7968"/>
    <w:rsid w:val="009E7FCA"/>
    <w:rsid w:val="009F149C"/>
    <w:rsid w:val="009F1FC2"/>
    <w:rsid w:val="009F2C32"/>
    <w:rsid w:val="009F3DF7"/>
    <w:rsid w:val="009F6B5E"/>
    <w:rsid w:val="00A00786"/>
    <w:rsid w:val="00A018A7"/>
    <w:rsid w:val="00A02947"/>
    <w:rsid w:val="00A04B41"/>
    <w:rsid w:val="00A063EE"/>
    <w:rsid w:val="00A06CE8"/>
    <w:rsid w:val="00A1094C"/>
    <w:rsid w:val="00A11E33"/>
    <w:rsid w:val="00A12B4B"/>
    <w:rsid w:val="00A14496"/>
    <w:rsid w:val="00A15624"/>
    <w:rsid w:val="00A158BF"/>
    <w:rsid w:val="00A15BD5"/>
    <w:rsid w:val="00A20199"/>
    <w:rsid w:val="00A21A8D"/>
    <w:rsid w:val="00A23BF8"/>
    <w:rsid w:val="00A26387"/>
    <w:rsid w:val="00A271FA"/>
    <w:rsid w:val="00A33881"/>
    <w:rsid w:val="00A354D4"/>
    <w:rsid w:val="00A36760"/>
    <w:rsid w:val="00A36F7C"/>
    <w:rsid w:val="00A40544"/>
    <w:rsid w:val="00A40C07"/>
    <w:rsid w:val="00A40D72"/>
    <w:rsid w:val="00A41652"/>
    <w:rsid w:val="00A421AF"/>
    <w:rsid w:val="00A429BE"/>
    <w:rsid w:val="00A43A20"/>
    <w:rsid w:val="00A52301"/>
    <w:rsid w:val="00A524D1"/>
    <w:rsid w:val="00A52C58"/>
    <w:rsid w:val="00A53B7B"/>
    <w:rsid w:val="00A54FB3"/>
    <w:rsid w:val="00A5531E"/>
    <w:rsid w:val="00A60123"/>
    <w:rsid w:val="00A604B1"/>
    <w:rsid w:val="00A60B37"/>
    <w:rsid w:val="00A611A9"/>
    <w:rsid w:val="00A61A17"/>
    <w:rsid w:val="00A61E85"/>
    <w:rsid w:val="00A62515"/>
    <w:rsid w:val="00A63989"/>
    <w:rsid w:val="00A64157"/>
    <w:rsid w:val="00A649D3"/>
    <w:rsid w:val="00A64DA9"/>
    <w:rsid w:val="00A6658D"/>
    <w:rsid w:val="00A67348"/>
    <w:rsid w:val="00A67D2E"/>
    <w:rsid w:val="00A71A6A"/>
    <w:rsid w:val="00A724D2"/>
    <w:rsid w:val="00A7360B"/>
    <w:rsid w:val="00A73695"/>
    <w:rsid w:val="00A748C4"/>
    <w:rsid w:val="00A74F97"/>
    <w:rsid w:val="00A752C8"/>
    <w:rsid w:val="00A775ED"/>
    <w:rsid w:val="00A811DC"/>
    <w:rsid w:val="00A81C1D"/>
    <w:rsid w:val="00A8250A"/>
    <w:rsid w:val="00A830D9"/>
    <w:rsid w:val="00A837EC"/>
    <w:rsid w:val="00A871C3"/>
    <w:rsid w:val="00A90403"/>
    <w:rsid w:val="00A90D5E"/>
    <w:rsid w:val="00A918B2"/>
    <w:rsid w:val="00A9194E"/>
    <w:rsid w:val="00A93377"/>
    <w:rsid w:val="00A94CC7"/>
    <w:rsid w:val="00A96EF0"/>
    <w:rsid w:val="00A97C40"/>
    <w:rsid w:val="00AA2A7E"/>
    <w:rsid w:val="00AA4F48"/>
    <w:rsid w:val="00AA6053"/>
    <w:rsid w:val="00AB1601"/>
    <w:rsid w:val="00AB34A7"/>
    <w:rsid w:val="00AB6495"/>
    <w:rsid w:val="00AB6618"/>
    <w:rsid w:val="00AC0EC2"/>
    <w:rsid w:val="00AC2562"/>
    <w:rsid w:val="00AC2FB3"/>
    <w:rsid w:val="00AC497A"/>
    <w:rsid w:val="00AC65BE"/>
    <w:rsid w:val="00AD0623"/>
    <w:rsid w:val="00AD0F2E"/>
    <w:rsid w:val="00AD171B"/>
    <w:rsid w:val="00AD32DA"/>
    <w:rsid w:val="00AD3563"/>
    <w:rsid w:val="00AD444D"/>
    <w:rsid w:val="00AD634E"/>
    <w:rsid w:val="00AD6855"/>
    <w:rsid w:val="00AD7235"/>
    <w:rsid w:val="00AD778E"/>
    <w:rsid w:val="00AE1117"/>
    <w:rsid w:val="00AE3E54"/>
    <w:rsid w:val="00AE4293"/>
    <w:rsid w:val="00AE43AC"/>
    <w:rsid w:val="00AE7CFF"/>
    <w:rsid w:val="00AF0EBF"/>
    <w:rsid w:val="00AF2E6C"/>
    <w:rsid w:val="00AF4401"/>
    <w:rsid w:val="00B00222"/>
    <w:rsid w:val="00B0207A"/>
    <w:rsid w:val="00B02270"/>
    <w:rsid w:val="00B02BF6"/>
    <w:rsid w:val="00B0614B"/>
    <w:rsid w:val="00B06BB0"/>
    <w:rsid w:val="00B06E87"/>
    <w:rsid w:val="00B07FB5"/>
    <w:rsid w:val="00B10281"/>
    <w:rsid w:val="00B11105"/>
    <w:rsid w:val="00B1245F"/>
    <w:rsid w:val="00B13584"/>
    <w:rsid w:val="00B135C3"/>
    <w:rsid w:val="00B135E9"/>
    <w:rsid w:val="00B13D1B"/>
    <w:rsid w:val="00B1440A"/>
    <w:rsid w:val="00B14479"/>
    <w:rsid w:val="00B15720"/>
    <w:rsid w:val="00B169F2"/>
    <w:rsid w:val="00B20740"/>
    <w:rsid w:val="00B215EA"/>
    <w:rsid w:val="00B21785"/>
    <w:rsid w:val="00B21D03"/>
    <w:rsid w:val="00B22553"/>
    <w:rsid w:val="00B22663"/>
    <w:rsid w:val="00B22C51"/>
    <w:rsid w:val="00B23D11"/>
    <w:rsid w:val="00B257FA"/>
    <w:rsid w:val="00B257FE"/>
    <w:rsid w:val="00B26BD8"/>
    <w:rsid w:val="00B33343"/>
    <w:rsid w:val="00B351B0"/>
    <w:rsid w:val="00B37476"/>
    <w:rsid w:val="00B4024A"/>
    <w:rsid w:val="00B41A1C"/>
    <w:rsid w:val="00B41DE6"/>
    <w:rsid w:val="00B444C3"/>
    <w:rsid w:val="00B4616B"/>
    <w:rsid w:val="00B46D93"/>
    <w:rsid w:val="00B4756A"/>
    <w:rsid w:val="00B47A4F"/>
    <w:rsid w:val="00B50197"/>
    <w:rsid w:val="00B509B9"/>
    <w:rsid w:val="00B54C55"/>
    <w:rsid w:val="00B55320"/>
    <w:rsid w:val="00B566CF"/>
    <w:rsid w:val="00B56C4B"/>
    <w:rsid w:val="00B56FF8"/>
    <w:rsid w:val="00B62844"/>
    <w:rsid w:val="00B62B4E"/>
    <w:rsid w:val="00B63A77"/>
    <w:rsid w:val="00B641F6"/>
    <w:rsid w:val="00B64EDA"/>
    <w:rsid w:val="00B6722C"/>
    <w:rsid w:val="00B70AD6"/>
    <w:rsid w:val="00B712F7"/>
    <w:rsid w:val="00B71ADB"/>
    <w:rsid w:val="00B7323E"/>
    <w:rsid w:val="00B73E89"/>
    <w:rsid w:val="00B742CD"/>
    <w:rsid w:val="00B754EE"/>
    <w:rsid w:val="00B75D28"/>
    <w:rsid w:val="00B76275"/>
    <w:rsid w:val="00B77D56"/>
    <w:rsid w:val="00B83AD0"/>
    <w:rsid w:val="00B86196"/>
    <w:rsid w:val="00B865D0"/>
    <w:rsid w:val="00B865FB"/>
    <w:rsid w:val="00B87DFB"/>
    <w:rsid w:val="00B91EB0"/>
    <w:rsid w:val="00B9608A"/>
    <w:rsid w:val="00B96A3E"/>
    <w:rsid w:val="00BA07FF"/>
    <w:rsid w:val="00BA126E"/>
    <w:rsid w:val="00BA1614"/>
    <w:rsid w:val="00BA468B"/>
    <w:rsid w:val="00BA5980"/>
    <w:rsid w:val="00BA6FE1"/>
    <w:rsid w:val="00BB0D0D"/>
    <w:rsid w:val="00BB1769"/>
    <w:rsid w:val="00BB1AC3"/>
    <w:rsid w:val="00BB28C7"/>
    <w:rsid w:val="00BB2CB4"/>
    <w:rsid w:val="00BB672C"/>
    <w:rsid w:val="00BB7685"/>
    <w:rsid w:val="00BC0705"/>
    <w:rsid w:val="00BC43DE"/>
    <w:rsid w:val="00BC4F76"/>
    <w:rsid w:val="00BC627D"/>
    <w:rsid w:val="00BC6BE3"/>
    <w:rsid w:val="00BC713D"/>
    <w:rsid w:val="00BC762A"/>
    <w:rsid w:val="00BC7AFB"/>
    <w:rsid w:val="00BC7E64"/>
    <w:rsid w:val="00BD074C"/>
    <w:rsid w:val="00BD081C"/>
    <w:rsid w:val="00BD1E15"/>
    <w:rsid w:val="00BD2838"/>
    <w:rsid w:val="00BD4266"/>
    <w:rsid w:val="00BD6F66"/>
    <w:rsid w:val="00BE2982"/>
    <w:rsid w:val="00BE42B4"/>
    <w:rsid w:val="00BE4BA8"/>
    <w:rsid w:val="00BE4FFE"/>
    <w:rsid w:val="00BE661D"/>
    <w:rsid w:val="00BE6EC3"/>
    <w:rsid w:val="00BF065D"/>
    <w:rsid w:val="00BF0932"/>
    <w:rsid w:val="00BF1D07"/>
    <w:rsid w:val="00BF6001"/>
    <w:rsid w:val="00BF7020"/>
    <w:rsid w:val="00BF7861"/>
    <w:rsid w:val="00BF7944"/>
    <w:rsid w:val="00C00786"/>
    <w:rsid w:val="00C00BCD"/>
    <w:rsid w:val="00C0165A"/>
    <w:rsid w:val="00C0306E"/>
    <w:rsid w:val="00C033E4"/>
    <w:rsid w:val="00C03886"/>
    <w:rsid w:val="00C03D7F"/>
    <w:rsid w:val="00C05B3C"/>
    <w:rsid w:val="00C10465"/>
    <w:rsid w:val="00C112AA"/>
    <w:rsid w:val="00C122BD"/>
    <w:rsid w:val="00C12614"/>
    <w:rsid w:val="00C145A9"/>
    <w:rsid w:val="00C147C9"/>
    <w:rsid w:val="00C20AF6"/>
    <w:rsid w:val="00C20E54"/>
    <w:rsid w:val="00C2147A"/>
    <w:rsid w:val="00C21B7E"/>
    <w:rsid w:val="00C225C4"/>
    <w:rsid w:val="00C242A4"/>
    <w:rsid w:val="00C309A8"/>
    <w:rsid w:val="00C34001"/>
    <w:rsid w:val="00C34424"/>
    <w:rsid w:val="00C35356"/>
    <w:rsid w:val="00C3661D"/>
    <w:rsid w:val="00C36B26"/>
    <w:rsid w:val="00C36C04"/>
    <w:rsid w:val="00C37097"/>
    <w:rsid w:val="00C37394"/>
    <w:rsid w:val="00C403D1"/>
    <w:rsid w:val="00C411A5"/>
    <w:rsid w:val="00C41C22"/>
    <w:rsid w:val="00C43F88"/>
    <w:rsid w:val="00C4417B"/>
    <w:rsid w:val="00C47BA6"/>
    <w:rsid w:val="00C50249"/>
    <w:rsid w:val="00C50369"/>
    <w:rsid w:val="00C55D99"/>
    <w:rsid w:val="00C56ABD"/>
    <w:rsid w:val="00C57997"/>
    <w:rsid w:val="00C60DB4"/>
    <w:rsid w:val="00C6455B"/>
    <w:rsid w:val="00C65C07"/>
    <w:rsid w:val="00C66C27"/>
    <w:rsid w:val="00C71752"/>
    <w:rsid w:val="00C71933"/>
    <w:rsid w:val="00C71954"/>
    <w:rsid w:val="00C719F4"/>
    <w:rsid w:val="00C71C5F"/>
    <w:rsid w:val="00C770B4"/>
    <w:rsid w:val="00C80582"/>
    <w:rsid w:val="00C8130E"/>
    <w:rsid w:val="00C81FBB"/>
    <w:rsid w:val="00C83EB0"/>
    <w:rsid w:val="00C8428B"/>
    <w:rsid w:val="00C84D3C"/>
    <w:rsid w:val="00C858B0"/>
    <w:rsid w:val="00C90DC7"/>
    <w:rsid w:val="00C92307"/>
    <w:rsid w:val="00C9262D"/>
    <w:rsid w:val="00C92AAF"/>
    <w:rsid w:val="00C92BC7"/>
    <w:rsid w:val="00C946A3"/>
    <w:rsid w:val="00C94FCA"/>
    <w:rsid w:val="00C95718"/>
    <w:rsid w:val="00C96A7A"/>
    <w:rsid w:val="00C96DC3"/>
    <w:rsid w:val="00CA0AFE"/>
    <w:rsid w:val="00CA15A8"/>
    <w:rsid w:val="00CA330B"/>
    <w:rsid w:val="00CA4683"/>
    <w:rsid w:val="00CB0FA6"/>
    <w:rsid w:val="00CB5516"/>
    <w:rsid w:val="00CC1274"/>
    <w:rsid w:val="00CC1525"/>
    <w:rsid w:val="00CC1B02"/>
    <w:rsid w:val="00CC2210"/>
    <w:rsid w:val="00CC3553"/>
    <w:rsid w:val="00CC4FC0"/>
    <w:rsid w:val="00CC635F"/>
    <w:rsid w:val="00CC787B"/>
    <w:rsid w:val="00CD0290"/>
    <w:rsid w:val="00CD189C"/>
    <w:rsid w:val="00CD1F18"/>
    <w:rsid w:val="00CD21D8"/>
    <w:rsid w:val="00CD340C"/>
    <w:rsid w:val="00CD3B28"/>
    <w:rsid w:val="00CD4073"/>
    <w:rsid w:val="00CD47B3"/>
    <w:rsid w:val="00CD6BA5"/>
    <w:rsid w:val="00CE4EDD"/>
    <w:rsid w:val="00CE57CE"/>
    <w:rsid w:val="00CE6AA8"/>
    <w:rsid w:val="00CE7019"/>
    <w:rsid w:val="00CF1425"/>
    <w:rsid w:val="00CF2682"/>
    <w:rsid w:val="00CF27B2"/>
    <w:rsid w:val="00CF2F3F"/>
    <w:rsid w:val="00CF4084"/>
    <w:rsid w:val="00CF6236"/>
    <w:rsid w:val="00CF73F6"/>
    <w:rsid w:val="00D01E75"/>
    <w:rsid w:val="00D039D6"/>
    <w:rsid w:val="00D06288"/>
    <w:rsid w:val="00D06483"/>
    <w:rsid w:val="00D11DC9"/>
    <w:rsid w:val="00D122B4"/>
    <w:rsid w:val="00D13896"/>
    <w:rsid w:val="00D16C65"/>
    <w:rsid w:val="00D17D62"/>
    <w:rsid w:val="00D208F7"/>
    <w:rsid w:val="00D20DF5"/>
    <w:rsid w:val="00D236B3"/>
    <w:rsid w:val="00D24C06"/>
    <w:rsid w:val="00D261BB"/>
    <w:rsid w:val="00D26CB0"/>
    <w:rsid w:val="00D334C8"/>
    <w:rsid w:val="00D413C9"/>
    <w:rsid w:val="00D415AC"/>
    <w:rsid w:val="00D41A59"/>
    <w:rsid w:val="00D41C3C"/>
    <w:rsid w:val="00D42B44"/>
    <w:rsid w:val="00D430AE"/>
    <w:rsid w:val="00D4331C"/>
    <w:rsid w:val="00D449EA"/>
    <w:rsid w:val="00D44DC9"/>
    <w:rsid w:val="00D50B56"/>
    <w:rsid w:val="00D516EB"/>
    <w:rsid w:val="00D53D93"/>
    <w:rsid w:val="00D60B0F"/>
    <w:rsid w:val="00D6377A"/>
    <w:rsid w:val="00D648D2"/>
    <w:rsid w:val="00D660E4"/>
    <w:rsid w:val="00D6623F"/>
    <w:rsid w:val="00D70675"/>
    <w:rsid w:val="00D70BF9"/>
    <w:rsid w:val="00D712CC"/>
    <w:rsid w:val="00D71D02"/>
    <w:rsid w:val="00D71DFB"/>
    <w:rsid w:val="00D73C63"/>
    <w:rsid w:val="00D75AE5"/>
    <w:rsid w:val="00D76189"/>
    <w:rsid w:val="00D7642F"/>
    <w:rsid w:val="00D76820"/>
    <w:rsid w:val="00D76BC0"/>
    <w:rsid w:val="00D77364"/>
    <w:rsid w:val="00D77369"/>
    <w:rsid w:val="00D83BC4"/>
    <w:rsid w:val="00D8400A"/>
    <w:rsid w:val="00D840E0"/>
    <w:rsid w:val="00D90131"/>
    <w:rsid w:val="00D90338"/>
    <w:rsid w:val="00D904C0"/>
    <w:rsid w:val="00D93477"/>
    <w:rsid w:val="00D93AE7"/>
    <w:rsid w:val="00D93C2D"/>
    <w:rsid w:val="00D93C8C"/>
    <w:rsid w:val="00D950E6"/>
    <w:rsid w:val="00D95D2B"/>
    <w:rsid w:val="00DA1B6B"/>
    <w:rsid w:val="00DA3D85"/>
    <w:rsid w:val="00DA663E"/>
    <w:rsid w:val="00DA6B8C"/>
    <w:rsid w:val="00DB0C03"/>
    <w:rsid w:val="00DB248A"/>
    <w:rsid w:val="00DB3713"/>
    <w:rsid w:val="00DB5117"/>
    <w:rsid w:val="00DB627E"/>
    <w:rsid w:val="00DB6280"/>
    <w:rsid w:val="00DB65E5"/>
    <w:rsid w:val="00DB65EB"/>
    <w:rsid w:val="00DB699B"/>
    <w:rsid w:val="00DB6FA6"/>
    <w:rsid w:val="00DC0B1E"/>
    <w:rsid w:val="00DC1CF1"/>
    <w:rsid w:val="00DC2CB7"/>
    <w:rsid w:val="00DC30D0"/>
    <w:rsid w:val="00DC326B"/>
    <w:rsid w:val="00DC4A22"/>
    <w:rsid w:val="00DC4AAD"/>
    <w:rsid w:val="00DC57A1"/>
    <w:rsid w:val="00DC5854"/>
    <w:rsid w:val="00DC732C"/>
    <w:rsid w:val="00DC7D04"/>
    <w:rsid w:val="00DD1A2A"/>
    <w:rsid w:val="00DD26C0"/>
    <w:rsid w:val="00DD5218"/>
    <w:rsid w:val="00DD58E7"/>
    <w:rsid w:val="00DD6B95"/>
    <w:rsid w:val="00DD795B"/>
    <w:rsid w:val="00DD7EB0"/>
    <w:rsid w:val="00DE05D2"/>
    <w:rsid w:val="00DE27B0"/>
    <w:rsid w:val="00DE27F3"/>
    <w:rsid w:val="00DE2EA0"/>
    <w:rsid w:val="00DE329E"/>
    <w:rsid w:val="00DE3F37"/>
    <w:rsid w:val="00DE49AF"/>
    <w:rsid w:val="00DE4E2A"/>
    <w:rsid w:val="00DF0352"/>
    <w:rsid w:val="00DF26C1"/>
    <w:rsid w:val="00DF26E2"/>
    <w:rsid w:val="00DF3ABA"/>
    <w:rsid w:val="00DF3E63"/>
    <w:rsid w:val="00DF5990"/>
    <w:rsid w:val="00DF5E89"/>
    <w:rsid w:val="00DF7883"/>
    <w:rsid w:val="00E010AE"/>
    <w:rsid w:val="00E056F3"/>
    <w:rsid w:val="00E05980"/>
    <w:rsid w:val="00E059FD"/>
    <w:rsid w:val="00E06327"/>
    <w:rsid w:val="00E06B58"/>
    <w:rsid w:val="00E07831"/>
    <w:rsid w:val="00E10999"/>
    <w:rsid w:val="00E117F2"/>
    <w:rsid w:val="00E120EF"/>
    <w:rsid w:val="00E12ED6"/>
    <w:rsid w:val="00E132CD"/>
    <w:rsid w:val="00E14CE2"/>
    <w:rsid w:val="00E171BF"/>
    <w:rsid w:val="00E17CB7"/>
    <w:rsid w:val="00E17F3F"/>
    <w:rsid w:val="00E2045B"/>
    <w:rsid w:val="00E21750"/>
    <w:rsid w:val="00E235DB"/>
    <w:rsid w:val="00E23C0E"/>
    <w:rsid w:val="00E25703"/>
    <w:rsid w:val="00E25804"/>
    <w:rsid w:val="00E26895"/>
    <w:rsid w:val="00E305DC"/>
    <w:rsid w:val="00E31187"/>
    <w:rsid w:val="00E32EE8"/>
    <w:rsid w:val="00E3390A"/>
    <w:rsid w:val="00E34165"/>
    <w:rsid w:val="00E34744"/>
    <w:rsid w:val="00E34C9D"/>
    <w:rsid w:val="00E35BC1"/>
    <w:rsid w:val="00E35CB0"/>
    <w:rsid w:val="00E36651"/>
    <w:rsid w:val="00E4132C"/>
    <w:rsid w:val="00E41DEF"/>
    <w:rsid w:val="00E4220C"/>
    <w:rsid w:val="00E422C4"/>
    <w:rsid w:val="00E4478C"/>
    <w:rsid w:val="00E461A5"/>
    <w:rsid w:val="00E46CB5"/>
    <w:rsid w:val="00E46EA3"/>
    <w:rsid w:val="00E5017B"/>
    <w:rsid w:val="00E52732"/>
    <w:rsid w:val="00E558CD"/>
    <w:rsid w:val="00E57278"/>
    <w:rsid w:val="00E609BA"/>
    <w:rsid w:val="00E60E4E"/>
    <w:rsid w:val="00E622E4"/>
    <w:rsid w:val="00E628A0"/>
    <w:rsid w:val="00E6552E"/>
    <w:rsid w:val="00E65605"/>
    <w:rsid w:val="00E65968"/>
    <w:rsid w:val="00E6616B"/>
    <w:rsid w:val="00E70854"/>
    <w:rsid w:val="00E713A5"/>
    <w:rsid w:val="00E71952"/>
    <w:rsid w:val="00E72D6F"/>
    <w:rsid w:val="00E73A38"/>
    <w:rsid w:val="00E74B08"/>
    <w:rsid w:val="00E74D0E"/>
    <w:rsid w:val="00E76078"/>
    <w:rsid w:val="00E76416"/>
    <w:rsid w:val="00E77165"/>
    <w:rsid w:val="00E771BA"/>
    <w:rsid w:val="00E77554"/>
    <w:rsid w:val="00E77827"/>
    <w:rsid w:val="00E814D9"/>
    <w:rsid w:val="00E819D4"/>
    <w:rsid w:val="00E82685"/>
    <w:rsid w:val="00E831A7"/>
    <w:rsid w:val="00E87773"/>
    <w:rsid w:val="00E8799C"/>
    <w:rsid w:val="00E912E8"/>
    <w:rsid w:val="00E91D3D"/>
    <w:rsid w:val="00E92782"/>
    <w:rsid w:val="00E936C8"/>
    <w:rsid w:val="00E94F44"/>
    <w:rsid w:val="00E95441"/>
    <w:rsid w:val="00E974AF"/>
    <w:rsid w:val="00EA043D"/>
    <w:rsid w:val="00EA0AC5"/>
    <w:rsid w:val="00EA0E16"/>
    <w:rsid w:val="00EA2715"/>
    <w:rsid w:val="00EA378F"/>
    <w:rsid w:val="00EA4CF2"/>
    <w:rsid w:val="00EA707E"/>
    <w:rsid w:val="00EB0A5C"/>
    <w:rsid w:val="00EB31DD"/>
    <w:rsid w:val="00EB40B7"/>
    <w:rsid w:val="00EC03AD"/>
    <w:rsid w:val="00EC589C"/>
    <w:rsid w:val="00EC58CB"/>
    <w:rsid w:val="00EC5B59"/>
    <w:rsid w:val="00EC5D8D"/>
    <w:rsid w:val="00EC6AEA"/>
    <w:rsid w:val="00EC748E"/>
    <w:rsid w:val="00EC75C1"/>
    <w:rsid w:val="00EC7C78"/>
    <w:rsid w:val="00ED0E65"/>
    <w:rsid w:val="00ED402D"/>
    <w:rsid w:val="00ED5286"/>
    <w:rsid w:val="00ED52C6"/>
    <w:rsid w:val="00ED5626"/>
    <w:rsid w:val="00ED6A99"/>
    <w:rsid w:val="00ED6B1B"/>
    <w:rsid w:val="00ED6D6C"/>
    <w:rsid w:val="00ED7612"/>
    <w:rsid w:val="00EE0AA8"/>
    <w:rsid w:val="00EE1308"/>
    <w:rsid w:val="00EE1C3D"/>
    <w:rsid w:val="00EE1DE9"/>
    <w:rsid w:val="00EE2DED"/>
    <w:rsid w:val="00EE35C4"/>
    <w:rsid w:val="00EE52A2"/>
    <w:rsid w:val="00EF00E9"/>
    <w:rsid w:val="00EF0CD6"/>
    <w:rsid w:val="00EF263D"/>
    <w:rsid w:val="00EF38D1"/>
    <w:rsid w:val="00EF6660"/>
    <w:rsid w:val="00EF6CE7"/>
    <w:rsid w:val="00EF72B2"/>
    <w:rsid w:val="00EF7AC0"/>
    <w:rsid w:val="00F01533"/>
    <w:rsid w:val="00F015D0"/>
    <w:rsid w:val="00F01CAE"/>
    <w:rsid w:val="00F032CB"/>
    <w:rsid w:val="00F0488E"/>
    <w:rsid w:val="00F05068"/>
    <w:rsid w:val="00F053C2"/>
    <w:rsid w:val="00F061D9"/>
    <w:rsid w:val="00F067DD"/>
    <w:rsid w:val="00F07275"/>
    <w:rsid w:val="00F07878"/>
    <w:rsid w:val="00F07A4C"/>
    <w:rsid w:val="00F11567"/>
    <w:rsid w:val="00F14C7A"/>
    <w:rsid w:val="00F16695"/>
    <w:rsid w:val="00F17880"/>
    <w:rsid w:val="00F2075F"/>
    <w:rsid w:val="00F20C3B"/>
    <w:rsid w:val="00F237C9"/>
    <w:rsid w:val="00F25A37"/>
    <w:rsid w:val="00F279C2"/>
    <w:rsid w:val="00F305FD"/>
    <w:rsid w:val="00F31065"/>
    <w:rsid w:val="00F314FC"/>
    <w:rsid w:val="00F326FC"/>
    <w:rsid w:val="00F33407"/>
    <w:rsid w:val="00F34B16"/>
    <w:rsid w:val="00F34F80"/>
    <w:rsid w:val="00F3656C"/>
    <w:rsid w:val="00F40314"/>
    <w:rsid w:val="00F417B9"/>
    <w:rsid w:val="00F43453"/>
    <w:rsid w:val="00F46154"/>
    <w:rsid w:val="00F47633"/>
    <w:rsid w:val="00F4774C"/>
    <w:rsid w:val="00F53F33"/>
    <w:rsid w:val="00F54A24"/>
    <w:rsid w:val="00F55D22"/>
    <w:rsid w:val="00F55E4C"/>
    <w:rsid w:val="00F575FF"/>
    <w:rsid w:val="00F57F59"/>
    <w:rsid w:val="00F6265E"/>
    <w:rsid w:val="00F62CC4"/>
    <w:rsid w:val="00F62EB4"/>
    <w:rsid w:val="00F644A0"/>
    <w:rsid w:val="00F658A4"/>
    <w:rsid w:val="00F6765D"/>
    <w:rsid w:val="00F70364"/>
    <w:rsid w:val="00F70DBF"/>
    <w:rsid w:val="00F70F48"/>
    <w:rsid w:val="00F72DBB"/>
    <w:rsid w:val="00F735CE"/>
    <w:rsid w:val="00F74B1E"/>
    <w:rsid w:val="00F75341"/>
    <w:rsid w:val="00F757EA"/>
    <w:rsid w:val="00F75B53"/>
    <w:rsid w:val="00F75C94"/>
    <w:rsid w:val="00F802C9"/>
    <w:rsid w:val="00F81032"/>
    <w:rsid w:val="00F81E54"/>
    <w:rsid w:val="00F843ED"/>
    <w:rsid w:val="00F84543"/>
    <w:rsid w:val="00F85761"/>
    <w:rsid w:val="00F860D1"/>
    <w:rsid w:val="00F86C9C"/>
    <w:rsid w:val="00F90CCB"/>
    <w:rsid w:val="00F92B86"/>
    <w:rsid w:val="00F93C5E"/>
    <w:rsid w:val="00F93E8E"/>
    <w:rsid w:val="00F9555C"/>
    <w:rsid w:val="00F958F8"/>
    <w:rsid w:val="00F96595"/>
    <w:rsid w:val="00F9690A"/>
    <w:rsid w:val="00FA002A"/>
    <w:rsid w:val="00FA29EF"/>
    <w:rsid w:val="00FA2CED"/>
    <w:rsid w:val="00FA38F1"/>
    <w:rsid w:val="00FA39B3"/>
    <w:rsid w:val="00FB1752"/>
    <w:rsid w:val="00FB177D"/>
    <w:rsid w:val="00FB5051"/>
    <w:rsid w:val="00FB5DAC"/>
    <w:rsid w:val="00FB6A28"/>
    <w:rsid w:val="00FB6C62"/>
    <w:rsid w:val="00FB7849"/>
    <w:rsid w:val="00FB7C6E"/>
    <w:rsid w:val="00FC04D9"/>
    <w:rsid w:val="00FC275D"/>
    <w:rsid w:val="00FC6378"/>
    <w:rsid w:val="00FC651C"/>
    <w:rsid w:val="00FC7FBB"/>
    <w:rsid w:val="00FD3FB8"/>
    <w:rsid w:val="00FD424E"/>
    <w:rsid w:val="00FD4CF5"/>
    <w:rsid w:val="00FD7176"/>
    <w:rsid w:val="00FD73E7"/>
    <w:rsid w:val="00FE073D"/>
    <w:rsid w:val="00FE2056"/>
    <w:rsid w:val="00FE2591"/>
    <w:rsid w:val="00FE2DF5"/>
    <w:rsid w:val="00FE4BA2"/>
    <w:rsid w:val="00FE562B"/>
    <w:rsid w:val="00FE5F6F"/>
    <w:rsid w:val="00FF1747"/>
    <w:rsid w:val="00FF57C2"/>
    <w:rsid w:val="00FF6522"/>
    <w:rsid w:val="00FF78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50BA1B"/>
  <w15:chartTrackingRefBased/>
  <w15:docId w15:val="{20229285-B6F0-4397-98F6-32D3E7631F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B41E9"/>
    <w:pPr>
      <w:spacing w:after="180"/>
    </w:pPr>
    <w:rPr>
      <w:rFonts w:ascii="Times New Roman" w:hAnsi="Times New Roman" w:cs="Times New Roman"/>
      <w:kern w:val="0"/>
      <w:sz w:val="20"/>
      <w:szCs w:val="20"/>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Heading 1 Char,Alt+1,Alt+11,Alt+12"/>
    <w:next w:val="a"/>
    <w:link w:val="10"/>
    <w:qFormat/>
    <w:rsid w:val="002E581A"/>
    <w:pPr>
      <w:keepNext/>
      <w:keepLines/>
      <w:numPr>
        <w:numId w:val="63"/>
      </w:numPr>
      <w:overflowPunct w:val="0"/>
      <w:autoSpaceDE w:val="0"/>
      <w:autoSpaceDN w:val="0"/>
      <w:adjustRightInd w:val="0"/>
      <w:spacing w:before="360" w:after="120" w:line="288" w:lineRule="auto"/>
      <w:textAlignment w:val="baseline"/>
      <w:outlineLvl w:val="0"/>
    </w:pPr>
    <w:rPr>
      <w:rFonts w:ascii="Arial" w:eastAsia="Batang" w:hAnsi="Arial" w:cs="Times New Roman"/>
      <w:kern w:val="0"/>
      <w:sz w:val="32"/>
      <w:szCs w:val="32"/>
      <w:lang w:val="en-GB" w:eastAsia="ko-KR"/>
    </w:rPr>
  </w:style>
  <w:style w:type="paragraph" w:styleId="2">
    <w:name w:val="heading 2"/>
    <w:aliases w:val="H2,h2,Head2A,2,UNDERRUBRIK 1-2,DO NOT USE_h2,h21,Heading 2 Char,H2 Char,h2 Char,Header 2,Header2,22,heading2,2nd level,H21,H22,H23,H24,H25,R2,E2,†berschrift 2,õberschrift 2"/>
    <w:basedOn w:val="1"/>
    <w:next w:val="a"/>
    <w:link w:val="20"/>
    <w:qFormat/>
    <w:rsid w:val="00B55320"/>
    <w:pPr>
      <w:numPr>
        <w:ilvl w:val="1"/>
      </w:numPr>
      <w:spacing w:before="180"/>
      <w:outlineLvl w:val="1"/>
    </w:pPr>
    <w:rPr>
      <w:sz w:val="28"/>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0"/>
    <w:uiPriority w:val="9"/>
    <w:unhideWhenUsed/>
    <w:qFormat/>
    <w:rsid w:val="00B55320"/>
    <w:pPr>
      <w:keepNext/>
      <w:keepLines/>
      <w:numPr>
        <w:ilvl w:val="2"/>
        <w:numId w:val="63"/>
      </w:numPr>
      <w:spacing w:before="260" w:after="260" w:line="416" w:lineRule="auto"/>
      <w:outlineLvl w:val="2"/>
    </w:pPr>
    <w:rPr>
      <w:bCs/>
      <w:sz w:val="24"/>
      <w:szCs w:val="32"/>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link w:val="40"/>
    <w:uiPriority w:val="9"/>
    <w:unhideWhenUsed/>
    <w:qFormat/>
    <w:rsid w:val="00A96EF0"/>
    <w:pPr>
      <w:keepNext/>
      <w:keepLines/>
      <w:numPr>
        <w:ilvl w:val="3"/>
        <w:numId w:val="63"/>
      </w:numPr>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4"/>
    <w:next w:val="a"/>
    <w:link w:val="50"/>
    <w:uiPriority w:val="9"/>
    <w:qFormat/>
    <w:rsid w:val="00495961"/>
    <w:pPr>
      <w:keepLines w:val="0"/>
      <w:numPr>
        <w:ilvl w:val="4"/>
      </w:numPr>
      <w:spacing w:before="240" w:after="60" w:line="240" w:lineRule="auto"/>
      <w:outlineLvl w:val="4"/>
    </w:pPr>
    <w:rPr>
      <w:rFonts w:ascii="Arial" w:eastAsia="Batang" w:hAnsi="Arial" w:cs="Times New Roman"/>
      <w:iCs/>
      <w:sz w:val="18"/>
      <w:szCs w:val="26"/>
      <w:lang w:eastAsia="zh-CN"/>
    </w:rPr>
  </w:style>
  <w:style w:type="paragraph" w:styleId="6">
    <w:name w:val="heading 6"/>
    <w:basedOn w:val="a"/>
    <w:next w:val="a"/>
    <w:link w:val="60"/>
    <w:uiPriority w:val="9"/>
    <w:qFormat/>
    <w:rsid w:val="00495961"/>
    <w:pPr>
      <w:numPr>
        <w:ilvl w:val="5"/>
        <w:numId w:val="63"/>
      </w:numPr>
      <w:spacing w:before="240" w:after="60"/>
      <w:outlineLvl w:val="5"/>
    </w:pPr>
    <w:rPr>
      <w:rFonts w:ascii="Arial" w:eastAsia="Batang" w:hAnsi="Arial"/>
      <w:b/>
      <w:bCs/>
      <w:i/>
      <w:sz w:val="18"/>
      <w:szCs w:val="22"/>
      <w:lang w:eastAsia="zh-CN"/>
    </w:rPr>
  </w:style>
  <w:style w:type="paragraph" w:styleId="7">
    <w:name w:val="heading 7"/>
    <w:basedOn w:val="a"/>
    <w:next w:val="a"/>
    <w:link w:val="70"/>
    <w:uiPriority w:val="9"/>
    <w:qFormat/>
    <w:rsid w:val="00495961"/>
    <w:pPr>
      <w:numPr>
        <w:ilvl w:val="6"/>
        <w:numId w:val="63"/>
      </w:numPr>
      <w:spacing w:before="240" w:after="60"/>
      <w:outlineLvl w:val="6"/>
    </w:pPr>
    <w:rPr>
      <w:rFonts w:eastAsia="Batang"/>
      <w:sz w:val="24"/>
      <w:szCs w:val="24"/>
      <w:lang w:eastAsia="zh-CN"/>
    </w:rPr>
  </w:style>
  <w:style w:type="paragraph" w:styleId="8">
    <w:name w:val="heading 8"/>
    <w:basedOn w:val="a"/>
    <w:next w:val="a"/>
    <w:link w:val="80"/>
    <w:uiPriority w:val="9"/>
    <w:qFormat/>
    <w:rsid w:val="00495961"/>
    <w:pPr>
      <w:numPr>
        <w:ilvl w:val="7"/>
        <w:numId w:val="63"/>
      </w:numPr>
      <w:spacing w:before="240" w:after="60"/>
      <w:outlineLvl w:val="7"/>
    </w:pPr>
    <w:rPr>
      <w:rFonts w:eastAsia="Batang"/>
      <w:i/>
      <w:iCs/>
      <w:sz w:val="24"/>
      <w:szCs w:val="24"/>
      <w:lang w:eastAsia="zh-CN"/>
    </w:rPr>
  </w:style>
  <w:style w:type="paragraph" w:styleId="9">
    <w:name w:val="heading 9"/>
    <w:basedOn w:val="a"/>
    <w:next w:val="a"/>
    <w:link w:val="90"/>
    <w:uiPriority w:val="9"/>
    <w:qFormat/>
    <w:rsid w:val="00495961"/>
    <w:pPr>
      <w:numPr>
        <w:ilvl w:val="8"/>
        <w:numId w:val="63"/>
      </w:numPr>
      <w:spacing w:before="240" w:after="60"/>
      <w:outlineLvl w:val="8"/>
    </w:pPr>
    <w:rPr>
      <w:rFonts w:ascii="Arial" w:eastAsia="Batang"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rsid w:val="002B41E9"/>
    <w:pPr>
      <w:spacing w:after="0"/>
    </w:pPr>
    <w:rPr>
      <w:sz w:val="18"/>
      <w:szCs w:val="18"/>
    </w:rPr>
  </w:style>
  <w:style w:type="character" w:customStyle="1" w:styleId="a4">
    <w:name w:val="批注框文本 字符"/>
    <w:basedOn w:val="a0"/>
    <w:link w:val="a3"/>
    <w:uiPriority w:val="99"/>
    <w:rsid w:val="002B41E9"/>
    <w:rPr>
      <w:rFonts w:ascii="Times New Roman" w:hAnsi="Times New Roman" w:cs="Times New Roman"/>
      <w:kern w:val="0"/>
      <w:sz w:val="18"/>
      <w:szCs w:val="18"/>
      <w:lang w:val="en-GB" w:eastAsia="en-US"/>
    </w:rPr>
  </w:style>
  <w:style w:type="paragraph" w:customStyle="1" w:styleId="B1">
    <w:name w:val="B1"/>
    <w:basedOn w:val="a"/>
    <w:link w:val="B1Zchn"/>
    <w:qFormat/>
    <w:rsid w:val="00502DCE"/>
    <w:pPr>
      <w:ind w:left="568" w:hanging="284"/>
    </w:pPr>
    <w:rPr>
      <w:lang w:val="x-none"/>
    </w:rPr>
  </w:style>
  <w:style w:type="character" w:customStyle="1" w:styleId="B1Zchn">
    <w:name w:val="B1 Zchn"/>
    <w:link w:val="B1"/>
    <w:rsid w:val="00502DCE"/>
    <w:rPr>
      <w:rFonts w:ascii="Times New Roman" w:hAnsi="Times New Roman" w:cs="Times New Roman"/>
      <w:kern w:val="0"/>
      <w:sz w:val="20"/>
      <w:szCs w:val="20"/>
      <w:lang w:val="x-none" w:eastAsia="en-US"/>
    </w:rPr>
  </w:style>
  <w:style w:type="paragraph" w:customStyle="1" w:styleId="CRCoverPage">
    <w:name w:val="CR Cover Page"/>
    <w:rsid w:val="002E581A"/>
    <w:pPr>
      <w:spacing w:after="120"/>
    </w:pPr>
    <w:rPr>
      <w:rFonts w:ascii="Arial" w:eastAsia="Malgun Gothic" w:hAnsi="Arial" w:cs="Times New Roman"/>
      <w:kern w:val="0"/>
      <w:sz w:val="20"/>
      <w:szCs w:val="20"/>
      <w:lang w:val="en-GB" w:eastAsia="en-US"/>
    </w:rPr>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basedOn w:val="a0"/>
    <w:link w:val="1"/>
    <w:rsid w:val="002E581A"/>
    <w:rPr>
      <w:rFonts w:ascii="Arial" w:eastAsia="Batang" w:hAnsi="Arial" w:cs="Times New Roman"/>
      <w:kern w:val="0"/>
      <w:sz w:val="32"/>
      <w:szCs w:val="32"/>
      <w:lang w:val="en-GB" w:eastAsia="ko-KR"/>
    </w:rPr>
  </w:style>
  <w:style w:type="paragraph" w:styleId="a5">
    <w:name w:val="header"/>
    <w:basedOn w:val="a"/>
    <w:link w:val="a6"/>
    <w:uiPriority w:val="99"/>
    <w:unhideWhenUsed/>
    <w:rsid w:val="009573C9"/>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9573C9"/>
    <w:rPr>
      <w:rFonts w:ascii="Times New Roman" w:hAnsi="Times New Roman" w:cs="Times New Roman"/>
      <w:kern w:val="0"/>
      <w:sz w:val="18"/>
      <w:szCs w:val="18"/>
      <w:lang w:val="en-GB" w:eastAsia="en-US"/>
    </w:rPr>
  </w:style>
  <w:style w:type="paragraph" w:styleId="a7">
    <w:name w:val="footer"/>
    <w:basedOn w:val="a"/>
    <w:link w:val="a8"/>
    <w:uiPriority w:val="99"/>
    <w:unhideWhenUsed/>
    <w:rsid w:val="009573C9"/>
    <w:pPr>
      <w:tabs>
        <w:tab w:val="center" w:pos="4153"/>
        <w:tab w:val="right" w:pos="8306"/>
      </w:tabs>
      <w:snapToGrid w:val="0"/>
    </w:pPr>
    <w:rPr>
      <w:sz w:val="18"/>
      <w:szCs w:val="18"/>
    </w:rPr>
  </w:style>
  <w:style w:type="character" w:customStyle="1" w:styleId="a8">
    <w:name w:val="页脚 字符"/>
    <w:basedOn w:val="a0"/>
    <w:link w:val="a7"/>
    <w:uiPriority w:val="99"/>
    <w:rsid w:val="009573C9"/>
    <w:rPr>
      <w:rFonts w:ascii="Times New Roman" w:hAnsi="Times New Roman" w:cs="Times New Roman"/>
      <w:kern w:val="0"/>
      <w:sz w:val="18"/>
      <w:szCs w:val="18"/>
      <w:lang w:val="en-GB" w:eastAsia="en-US"/>
    </w:rPr>
  </w:style>
  <w:style w:type="character" w:styleId="a9">
    <w:name w:val="Hyperlink"/>
    <w:uiPriority w:val="99"/>
    <w:rsid w:val="00A96EF0"/>
    <w:rPr>
      <w:color w:val="0000FF"/>
      <w:u w:val="single"/>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basedOn w:val="a0"/>
    <w:link w:val="3"/>
    <w:uiPriority w:val="9"/>
    <w:rsid w:val="00B55320"/>
    <w:rPr>
      <w:rFonts w:ascii="Times New Roman" w:hAnsi="Times New Roman" w:cs="Times New Roman"/>
      <w:bCs/>
      <w:kern w:val="0"/>
      <w:sz w:val="24"/>
      <w:szCs w:val="32"/>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uiPriority w:val="9"/>
    <w:rsid w:val="00A96EF0"/>
    <w:rPr>
      <w:rFonts w:asciiTheme="majorHAnsi" w:eastAsiaTheme="majorEastAsia" w:hAnsiTheme="majorHAnsi" w:cstheme="majorBidi"/>
      <w:b/>
      <w:bCs/>
      <w:kern w:val="0"/>
      <w:sz w:val="28"/>
      <w:szCs w:val="28"/>
      <w:lang w:val="en-GB" w:eastAsia="en-US"/>
    </w:rPr>
  </w:style>
  <w:style w:type="character" w:customStyle="1" w:styleId="B10">
    <w:name w:val="B1 (文字)"/>
    <w:qFormat/>
    <w:locked/>
    <w:rsid w:val="00A96EF0"/>
    <w:rPr>
      <w:lang w:val="en-GB"/>
    </w:rPr>
  </w:style>
  <w:style w:type="paragraph" w:styleId="aa">
    <w:name w:val="List Paragraph"/>
    <w:aliases w:val="- Bullets,Lista1,?? ??,?????,????,목록 단락,リスト段落,列出段落1,中等深浅网格 1 - 着色 21,列出段落"/>
    <w:basedOn w:val="a"/>
    <w:link w:val="ab"/>
    <w:uiPriority w:val="34"/>
    <w:qFormat/>
    <w:rsid w:val="006C60D3"/>
    <w:pPr>
      <w:ind w:firstLineChars="200" w:firstLine="420"/>
    </w:pPr>
  </w:style>
  <w:style w:type="paragraph" w:customStyle="1" w:styleId="maintext">
    <w:name w:val="main text"/>
    <w:basedOn w:val="a"/>
    <w:link w:val="maintextChar"/>
    <w:qFormat/>
    <w:rsid w:val="00BB2CB4"/>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2CB4"/>
    <w:rPr>
      <w:rFonts w:ascii="Times New Roman" w:eastAsia="Malgun Gothic" w:hAnsi="Times New Roman" w:cs="Times New Roman"/>
      <w:kern w:val="0"/>
      <w:sz w:val="20"/>
      <w:szCs w:val="20"/>
      <w:lang w:val="en-GB" w:eastAsia="ko-KR"/>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rsid w:val="00B55320"/>
    <w:rPr>
      <w:rFonts w:ascii="Arial" w:eastAsia="Batang" w:hAnsi="Arial" w:cs="Times New Roman"/>
      <w:kern w:val="0"/>
      <w:sz w:val="28"/>
      <w:szCs w:val="32"/>
      <w:lang w:val="en-GB" w:eastAsia="ko-KR"/>
    </w:rPr>
  </w:style>
  <w:style w:type="character" w:styleId="ac">
    <w:name w:val="annotation reference"/>
    <w:basedOn w:val="a0"/>
    <w:semiHidden/>
    <w:unhideWhenUsed/>
    <w:qFormat/>
    <w:rsid w:val="006F59D3"/>
    <w:rPr>
      <w:sz w:val="21"/>
      <w:szCs w:val="21"/>
    </w:rPr>
  </w:style>
  <w:style w:type="paragraph" w:styleId="ad">
    <w:name w:val="annotation text"/>
    <w:basedOn w:val="a"/>
    <w:link w:val="ae"/>
    <w:semiHidden/>
    <w:unhideWhenUsed/>
    <w:qFormat/>
    <w:rsid w:val="006F59D3"/>
  </w:style>
  <w:style w:type="character" w:customStyle="1" w:styleId="ae">
    <w:name w:val="批注文字 字符"/>
    <w:basedOn w:val="a0"/>
    <w:link w:val="ad"/>
    <w:semiHidden/>
    <w:qFormat/>
    <w:rsid w:val="006F59D3"/>
    <w:rPr>
      <w:rFonts w:ascii="Times New Roman" w:hAnsi="Times New Roman" w:cs="Times New Roman"/>
      <w:kern w:val="0"/>
      <w:sz w:val="20"/>
      <w:szCs w:val="20"/>
      <w:lang w:val="en-GB" w:eastAsia="en-US"/>
    </w:rPr>
  </w:style>
  <w:style w:type="paragraph" w:styleId="af">
    <w:name w:val="annotation subject"/>
    <w:basedOn w:val="ad"/>
    <w:next w:val="ad"/>
    <w:link w:val="af0"/>
    <w:uiPriority w:val="99"/>
    <w:semiHidden/>
    <w:unhideWhenUsed/>
    <w:rsid w:val="006F59D3"/>
    <w:rPr>
      <w:b/>
      <w:bCs/>
    </w:rPr>
  </w:style>
  <w:style w:type="character" w:customStyle="1" w:styleId="af0">
    <w:name w:val="批注主题 字符"/>
    <w:basedOn w:val="ae"/>
    <w:link w:val="af"/>
    <w:uiPriority w:val="99"/>
    <w:semiHidden/>
    <w:rsid w:val="006F59D3"/>
    <w:rPr>
      <w:rFonts w:ascii="Times New Roman" w:hAnsi="Times New Roman" w:cs="Times New Roman"/>
      <w:b/>
      <w:bCs/>
      <w:kern w:val="0"/>
      <w:sz w:val="20"/>
      <w:szCs w:val="20"/>
      <w:lang w:val="en-GB" w:eastAsia="en-US"/>
    </w:rPr>
  </w:style>
  <w:style w:type="paragraph" w:customStyle="1" w:styleId="3GPPHeader">
    <w:name w:val="3GPP_Header"/>
    <w:basedOn w:val="a"/>
    <w:link w:val="3GPPHeaderChar"/>
    <w:rsid w:val="00F16695"/>
    <w:pPr>
      <w:tabs>
        <w:tab w:val="left" w:pos="1701"/>
        <w:tab w:val="right" w:pos="9639"/>
      </w:tabs>
      <w:overflowPunct w:val="0"/>
      <w:autoSpaceDE w:val="0"/>
      <w:autoSpaceDN w:val="0"/>
      <w:adjustRightInd w:val="0"/>
      <w:spacing w:after="240" w:line="288" w:lineRule="auto"/>
      <w:textAlignment w:val="baseline"/>
    </w:pPr>
    <w:rPr>
      <w:rFonts w:eastAsia="Times New Roman"/>
      <w:b/>
      <w:sz w:val="24"/>
      <w:lang w:eastAsia="zh-CN"/>
    </w:rPr>
  </w:style>
  <w:style w:type="character" w:customStyle="1" w:styleId="3GPPHeaderChar">
    <w:name w:val="3GPP_Header Char"/>
    <w:link w:val="3GPPHeader"/>
    <w:rsid w:val="00F16695"/>
    <w:rPr>
      <w:rFonts w:ascii="Times New Roman" w:eastAsia="Times New Roman" w:hAnsi="Times New Roman" w:cs="Times New Roman"/>
      <w:b/>
      <w:kern w:val="0"/>
      <w:sz w:val="24"/>
      <w:szCs w:val="20"/>
      <w:lang w:val="en-GB"/>
    </w:rPr>
  </w:style>
  <w:style w:type="table" w:styleId="af1">
    <w:name w:val="Table Grid"/>
    <w:basedOn w:val="a1"/>
    <w:rsid w:val="002160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Placeholder Text"/>
    <w:basedOn w:val="a0"/>
    <w:uiPriority w:val="99"/>
    <w:semiHidden/>
    <w:rsid w:val="009775BD"/>
    <w:rPr>
      <w:color w:val="808080"/>
    </w:rPr>
  </w:style>
  <w:style w:type="paragraph" w:customStyle="1" w:styleId="11">
    <w:name w:val="목록 단락1"/>
    <w:basedOn w:val="a"/>
    <w:uiPriority w:val="34"/>
    <w:qFormat/>
    <w:rsid w:val="00926D04"/>
    <w:pPr>
      <w:snapToGrid w:val="0"/>
      <w:spacing w:beforeLines="50" w:after="100" w:afterAutospacing="1" w:line="256" w:lineRule="auto"/>
      <w:ind w:leftChars="400" w:left="840"/>
      <w:jc w:val="both"/>
    </w:pPr>
    <w:rPr>
      <w:rFonts w:eastAsia="Times New Roman"/>
      <w:sz w:val="24"/>
      <w:lang w:eastAsia="ja-JP"/>
    </w:rPr>
  </w:style>
  <w:style w:type="character" w:customStyle="1" w:styleId="ab">
    <w:name w:val="列表段落 字符"/>
    <w:aliases w:val="- Bullets 字符,Lista1 字符,?? ?? 字符,????? 字符,???? 字符,목록 단락 字符,リスト段落 字符,列出段落1 字符,中等深浅网格 1 - 着色 21 字符,列出段落 字符"/>
    <w:link w:val="aa"/>
    <w:uiPriority w:val="34"/>
    <w:qFormat/>
    <w:locked/>
    <w:rsid w:val="00995BB7"/>
    <w:rPr>
      <w:rFonts w:ascii="Times New Roman" w:hAnsi="Times New Roman" w:cs="Times New Roman"/>
      <w:kern w:val="0"/>
      <w:sz w:val="20"/>
      <w:szCs w:val="20"/>
      <w:lang w:val="en-GB" w:eastAsia="en-US"/>
    </w:rPr>
  </w:style>
  <w:style w:type="paragraph" w:customStyle="1" w:styleId="ListParagraph7">
    <w:name w:val="List Paragraph7"/>
    <w:basedOn w:val="a"/>
    <w:qFormat/>
    <w:rsid w:val="004C790C"/>
    <w:pPr>
      <w:numPr>
        <w:numId w:val="40"/>
      </w:numPr>
      <w:spacing w:after="0"/>
      <w:ind w:left="720" w:firstLine="0"/>
      <w:contextualSpacing/>
    </w:pPr>
    <w:rPr>
      <w:rFonts w:eastAsia="Times New Roman"/>
      <w:sz w:val="24"/>
      <w:szCs w:val="24"/>
      <w:lang w:val="en-US" w:eastAsia="zh-CN"/>
    </w:rPr>
  </w:style>
  <w:style w:type="character" w:customStyle="1" w:styleId="ProposalChar">
    <w:name w:val="Proposal Char"/>
    <w:link w:val="Proposal"/>
    <w:locked/>
    <w:rsid w:val="004C790C"/>
    <w:rPr>
      <w:rFonts w:ascii="Times New Roman" w:eastAsia="Times New Roman" w:hAnsi="Times New Roman" w:cs="Times New Roman"/>
      <w:b/>
      <w:bCs/>
      <w:lang w:val="en-GB"/>
    </w:rPr>
  </w:style>
  <w:style w:type="paragraph" w:customStyle="1" w:styleId="Proposal">
    <w:name w:val="Proposal"/>
    <w:basedOn w:val="a"/>
    <w:link w:val="ProposalChar"/>
    <w:qFormat/>
    <w:rsid w:val="004C790C"/>
    <w:pPr>
      <w:tabs>
        <w:tab w:val="left" w:pos="1701"/>
      </w:tabs>
      <w:overflowPunct w:val="0"/>
      <w:autoSpaceDE w:val="0"/>
      <w:autoSpaceDN w:val="0"/>
      <w:adjustRightInd w:val="0"/>
      <w:spacing w:after="120"/>
      <w:ind w:left="1701" w:hanging="1701"/>
      <w:jc w:val="both"/>
    </w:pPr>
    <w:rPr>
      <w:rFonts w:eastAsia="Times New Roman"/>
      <w:b/>
      <w:bCs/>
      <w:kern w:val="2"/>
      <w:sz w:val="21"/>
      <w:szCs w:val="22"/>
      <w:lang w:eastAsia="zh-CN"/>
    </w:rPr>
  </w:style>
  <w:style w:type="character" w:customStyle="1" w:styleId="Char">
    <w:name w:val="列出段落 Char"/>
    <w:aliases w:val="- Bullets Char"/>
    <w:uiPriority w:val="34"/>
    <w:qFormat/>
    <w:rsid w:val="00E17CB7"/>
    <w:rPr>
      <w:rFonts w:ascii="Times" w:hAnsi="Times"/>
      <w:szCs w:val="24"/>
      <w:lang w:val="en-GB"/>
    </w:rPr>
  </w:style>
  <w:style w:type="paragraph" w:customStyle="1" w:styleId="Standard">
    <w:name w:val="Standard"/>
    <w:qFormat/>
    <w:rsid w:val="00090EDD"/>
    <w:pPr>
      <w:suppressAutoHyphens/>
      <w:textAlignment w:val="baseline"/>
    </w:pPr>
    <w:rPr>
      <w:rFonts w:ascii="Liberation Serif" w:eastAsia="Noto Sans CJK SC Regular" w:hAnsi="Liberation Serif" w:cs="FreeSans"/>
      <w:color w:val="00000A"/>
      <w:kern w:val="0"/>
      <w:sz w:val="24"/>
      <w:szCs w:val="24"/>
      <w:lang w:val="en-IN" w:bidi="hi-IN"/>
    </w:rPr>
  </w:style>
  <w:style w:type="character" w:customStyle="1" w:styleId="50">
    <w:name w:val="标题 5 字符"/>
    <w:basedOn w:val="a0"/>
    <w:link w:val="5"/>
    <w:uiPriority w:val="9"/>
    <w:rsid w:val="00495961"/>
    <w:rPr>
      <w:rFonts w:ascii="Arial" w:eastAsia="Batang" w:hAnsi="Arial" w:cs="Times New Roman"/>
      <w:b/>
      <w:bCs/>
      <w:iCs/>
      <w:kern w:val="0"/>
      <w:sz w:val="18"/>
      <w:szCs w:val="26"/>
      <w:lang w:val="en-GB"/>
    </w:rPr>
  </w:style>
  <w:style w:type="character" w:customStyle="1" w:styleId="60">
    <w:name w:val="标题 6 字符"/>
    <w:basedOn w:val="a0"/>
    <w:link w:val="6"/>
    <w:uiPriority w:val="9"/>
    <w:rsid w:val="00495961"/>
    <w:rPr>
      <w:rFonts w:ascii="Arial" w:eastAsia="Batang" w:hAnsi="Arial" w:cs="Times New Roman"/>
      <w:b/>
      <w:bCs/>
      <w:i/>
      <w:kern w:val="0"/>
      <w:sz w:val="18"/>
      <w:lang w:val="en-GB"/>
    </w:rPr>
  </w:style>
  <w:style w:type="character" w:customStyle="1" w:styleId="70">
    <w:name w:val="标题 7 字符"/>
    <w:basedOn w:val="a0"/>
    <w:link w:val="7"/>
    <w:uiPriority w:val="9"/>
    <w:rsid w:val="00495961"/>
    <w:rPr>
      <w:rFonts w:ascii="Times New Roman" w:eastAsia="Batang" w:hAnsi="Times New Roman" w:cs="Times New Roman"/>
      <w:kern w:val="0"/>
      <w:sz w:val="24"/>
      <w:szCs w:val="24"/>
      <w:lang w:val="en-GB"/>
    </w:rPr>
  </w:style>
  <w:style w:type="character" w:customStyle="1" w:styleId="80">
    <w:name w:val="标题 8 字符"/>
    <w:basedOn w:val="a0"/>
    <w:link w:val="8"/>
    <w:uiPriority w:val="9"/>
    <w:rsid w:val="00495961"/>
    <w:rPr>
      <w:rFonts w:ascii="Times New Roman" w:eastAsia="Batang" w:hAnsi="Times New Roman" w:cs="Times New Roman"/>
      <w:i/>
      <w:iCs/>
      <w:kern w:val="0"/>
      <w:sz w:val="24"/>
      <w:szCs w:val="24"/>
      <w:lang w:val="en-GB"/>
    </w:rPr>
  </w:style>
  <w:style w:type="character" w:customStyle="1" w:styleId="90">
    <w:name w:val="标题 9 字符"/>
    <w:basedOn w:val="a0"/>
    <w:link w:val="9"/>
    <w:uiPriority w:val="9"/>
    <w:rsid w:val="00495961"/>
    <w:rPr>
      <w:rFonts w:ascii="Arial" w:eastAsia="Batang" w:hAnsi="Arial" w:cs="Times New Roman"/>
      <w:kern w:val="0"/>
      <w:sz w:val="22"/>
      <w:lang w:val="en-GB"/>
    </w:rPr>
  </w:style>
  <w:style w:type="character" w:customStyle="1" w:styleId="af3">
    <w:name w:val="正文文本 字符"/>
    <w:aliases w:val="bt 字符"/>
    <w:link w:val="af4"/>
    <w:rsid w:val="00495961"/>
    <w:rPr>
      <w:rFonts w:eastAsia="MS Mincho"/>
      <w:lang w:eastAsia="en-US"/>
    </w:rPr>
  </w:style>
  <w:style w:type="paragraph" w:styleId="af4">
    <w:name w:val="Body Text"/>
    <w:aliases w:val="bt"/>
    <w:basedOn w:val="a"/>
    <w:link w:val="af3"/>
    <w:rsid w:val="00495961"/>
    <w:pPr>
      <w:spacing w:after="120"/>
      <w:jc w:val="both"/>
    </w:pPr>
    <w:rPr>
      <w:rFonts w:asciiTheme="minorHAnsi" w:eastAsia="MS Mincho" w:hAnsiTheme="minorHAnsi" w:cstheme="minorBidi"/>
      <w:kern w:val="2"/>
      <w:sz w:val="21"/>
      <w:szCs w:val="22"/>
      <w:lang w:val="en-US"/>
    </w:rPr>
  </w:style>
  <w:style w:type="character" w:customStyle="1" w:styleId="12">
    <w:name w:val="正文文本 字符1"/>
    <w:basedOn w:val="a0"/>
    <w:uiPriority w:val="99"/>
    <w:semiHidden/>
    <w:rsid w:val="00495961"/>
    <w:rPr>
      <w:rFonts w:ascii="Times New Roman" w:hAnsi="Times New Roman" w:cs="Times New Roman"/>
      <w:kern w:val="0"/>
      <w:sz w:val="20"/>
      <w:szCs w:val="20"/>
      <w:lang w:val="en-GB" w:eastAsia="en-US"/>
    </w:rPr>
  </w:style>
  <w:style w:type="paragraph" w:customStyle="1" w:styleId="TAH">
    <w:name w:val="TAH"/>
    <w:basedOn w:val="a"/>
    <w:link w:val="TAHCar"/>
    <w:qFormat/>
    <w:rsid w:val="00495961"/>
    <w:pPr>
      <w:keepNext/>
      <w:keepLines/>
      <w:spacing w:after="0"/>
      <w:jc w:val="center"/>
    </w:pPr>
    <w:rPr>
      <w:rFonts w:ascii="Arial" w:eastAsia="宋体" w:hAnsi="Arial"/>
      <w:b/>
      <w:sz w:val="18"/>
    </w:rPr>
  </w:style>
  <w:style w:type="character" w:customStyle="1" w:styleId="TAHCar">
    <w:name w:val="TAH Car"/>
    <w:link w:val="TAH"/>
    <w:qFormat/>
    <w:rsid w:val="00495961"/>
    <w:rPr>
      <w:rFonts w:ascii="Arial" w:eastAsia="宋体" w:hAnsi="Arial" w:cs="Times New Roman"/>
      <w:b/>
      <w:kern w:val="0"/>
      <w:sz w:val="18"/>
      <w:szCs w:val="20"/>
      <w:lang w:val="en-GB" w:eastAsia="en-US"/>
    </w:rPr>
  </w:style>
  <w:style w:type="paragraph" w:customStyle="1" w:styleId="Observation">
    <w:name w:val="Observation"/>
    <w:basedOn w:val="a"/>
    <w:qFormat/>
    <w:rsid w:val="00E831A7"/>
    <w:pPr>
      <w:numPr>
        <w:numId w:val="70"/>
      </w:numPr>
      <w:tabs>
        <w:tab w:val="left" w:pos="1701"/>
      </w:tabs>
      <w:overflowPunct w:val="0"/>
      <w:autoSpaceDE w:val="0"/>
      <w:autoSpaceDN w:val="0"/>
      <w:adjustRightInd w:val="0"/>
      <w:spacing w:after="120"/>
      <w:ind w:left="1701" w:hanging="1701"/>
      <w:jc w:val="both"/>
    </w:pPr>
    <w:rPr>
      <w:b/>
      <w:bCs/>
      <w:lang w:eastAsia="zh-CN"/>
    </w:rPr>
  </w:style>
  <w:style w:type="character" w:customStyle="1" w:styleId="TACChar">
    <w:name w:val="TAC Char"/>
    <w:link w:val="TAC"/>
    <w:locked/>
    <w:rsid w:val="00E831A7"/>
    <w:rPr>
      <w:rFonts w:ascii="Arial" w:eastAsia="Calibri" w:hAnsi="Arial" w:cs="Arial"/>
      <w:sz w:val="18"/>
      <w:lang w:val="en-GB" w:eastAsia="en-US"/>
    </w:rPr>
  </w:style>
  <w:style w:type="paragraph" w:customStyle="1" w:styleId="TAC">
    <w:name w:val="TAC"/>
    <w:basedOn w:val="a"/>
    <w:link w:val="TACChar"/>
    <w:qFormat/>
    <w:rsid w:val="00E831A7"/>
    <w:pPr>
      <w:keepNext/>
      <w:keepLines/>
      <w:spacing w:after="0" w:line="256" w:lineRule="auto"/>
      <w:jc w:val="center"/>
    </w:pPr>
    <w:rPr>
      <w:rFonts w:ascii="Arial" w:eastAsia="Calibri" w:hAnsi="Arial" w:cs="Arial"/>
      <w:kern w:val="2"/>
      <w:sz w:val="18"/>
      <w:szCs w:val="22"/>
    </w:rPr>
  </w:style>
  <w:style w:type="paragraph" w:styleId="af5">
    <w:name w:val="Revision"/>
    <w:hidden/>
    <w:uiPriority w:val="99"/>
    <w:semiHidden/>
    <w:rsid w:val="004C7870"/>
    <w:rPr>
      <w:rFonts w:ascii="Times New Roman" w:hAnsi="Times New Roman" w:cs="Times New Roman"/>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800098">
      <w:bodyDiv w:val="1"/>
      <w:marLeft w:val="0"/>
      <w:marRight w:val="0"/>
      <w:marTop w:val="0"/>
      <w:marBottom w:val="0"/>
      <w:divBdr>
        <w:top w:val="none" w:sz="0" w:space="0" w:color="auto"/>
        <w:left w:val="none" w:sz="0" w:space="0" w:color="auto"/>
        <w:bottom w:val="none" w:sz="0" w:space="0" w:color="auto"/>
        <w:right w:val="none" w:sz="0" w:space="0" w:color="auto"/>
      </w:divBdr>
    </w:div>
    <w:div w:id="50077499">
      <w:bodyDiv w:val="1"/>
      <w:marLeft w:val="0"/>
      <w:marRight w:val="0"/>
      <w:marTop w:val="0"/>
      <w:marBottom w:val="0"/>
      <w:divBdr>
        <w:top w:val="none" w:sz="0" w:space="0" w:color="auto"/>
        <w:left w:val="none" w:sz="0" w:space="0" w:color="auto"/>
        <w:bottom w:val="none" w:sz="0" w:space="0" w:color="auto"/>
        <w:right w:val="none" w:sz="0" w:space="0" w:color="auto"/>
      </w:divBdr>
    </w:div>
    <w:div w:id="60297291">
      <w:bodyDiv w:val="1"/>
      <w:marLeft w:val="0"/>
      <w:marRight w:val="0"/>
      <w:marTop w:val="0"/>
      <w:marBottom w:val="0"/>
      <w:divBdr>
        <w:top w:val="none" w:sz="0" w:space="0" w:color="auto"/>
        <w:left w:val="none" w:sz="0" w:space="0" w:color="auto"/>
        <w:bottom w:val="none" w:sz="0" w:space="0" w:color="auto"/>
        <w:right w:val="none" w:sz="0" w:space="0" w:color="auto"/>
      </w:divBdr>
    </w:div>
    <w:div w:id="61684958">
      <w:bodyDiv w:val="1"/>
      <w:marLeft w:val="0"/>
      <w:marRight w:val="0"/>
      <w:marTop w:val="0"/>
      <w:marBottom w:val="0"/>
      <w:divBdr>
        <w:top w:val="none" w:sz="0" w:space="0" w:color="auto"/>
        <w:left w:val="none" w:sz="0" w:space="0" w:color="auto"/>
        <w:bottom w:val="none" w:sz="0" w:space="0" w:color="auto"/>
        <w:right w:val="none" w:sz="0" w:space="0" w:color="auto"/>
      </w:divBdr>
    </w:div>
    <w:div w:id="167792327">
      <w:bodyDiv w:val="1"/>
      <w:marLeft w:val="0"/>
      <w:marRight w:val="0"/>
      <w:marTop w:val="0"/>
      <w:marBottom w:val="0"/>
      <w:divBdr>
        <w:top w:val="none" w:sz="0" w:space="0" w:color="auto"/>
        <w:left w:val="none" w:sz="0" w:space="0" w:color="auto"/>
        <w:bottom w:val="none" w:sz="0" w:space="0" w:color="auto"/>
        <w:right w:val="none" w:sz="0" w:space="0" w:color="auto"/>
      </w:divBdr>
    </w:div>
    <w:div w:id="171772562">
      <w:bodyDiv w:val="1"/>
      <w:marLeft w:val="0"/>
      <w:marRight w:val="0"/>
      <w:marTop w:val="0"/>
      <w:marBottom w:val="0"/>
      <w:divBdr>
        <w:top w:val="none" w:sz="0" w:space="0" w:color="auto"/>
        <w:left w:val="none" w:sz="0" w:space="0" w:color="auto"/>
        <w:bottom w:val="none" w:sz="0" w:space="0" w:color="auto"/>
        <w:right w:val="none" w:sz="0" w:space="0" w:color="auto"/>
      </w:divBdr>
    </w:div>
    <w:div w:id="213154525">
      <w:bodyDiv w:val="1"/>
      <w:marLeft w:val="0"/>
      <w:marRight w:val="0"/>
      <w:marTop w:val="0"/>
      <w:marBottom w:val="0"/>
      <w:divBdr>
        <w:top w:val="none" w:sz="0" w:space="0" w:color="auto"/>
        <w:left w:val="none" w:sz="0" w:space="0" w:color="auto"/>
        <w:bottom w:val="none" w:sz="0" w:space="0" w:color="auto"/>
        <w:right w:val="none" w:sz="0" w:space="0" w:color="auto"/>
      </w:divBdr>
    </w:div>
    <w:div w:id="236287484">
      <w:bodyDiv w:val="1"/>
      <w:marLeft w:val="0"/>
      <w:marRight w:val="0"/>
      <w:marTop w:val="0"/>
      <w:marBottom w:val="0"/>
      <w:divBdr>
        <w:top w:val="none" w:sz="0" w:space="0" w:color="auto"/>
        <w:left w:val="none" w:sz="0" w:space="0" w:color="auto"/>
        <w:bottom w:val="none" w:sz="0" w:space="0" w:color="auto"/>
        <w:right w:val="none" w:sz="0" w:space="0" w:color="auto"/>
      </w:divBdr>
    </w:div>
    <w:div w:id="244077389">
      <w:bodyDiv w:val="1"/>
      <w:marLeft w:val="0"/>
      <w:marRight w:val="0"/>
      <w:marTop w:val="0"/>
      <w:marBottom w:val="0"/>
      <w:divBdr>
        <w:top w:val="none" w:sz="0" w:space="0" w:color="auto"/>
        <w:left w:val="none" w:sz="0" w:space="0" w:color="auto"/>
        <w:bottom w:val="none" w:sz="0" w:space="0" w:color="auto"/>
        <w:right w:val="none" w:sz="0" w:space="0" w:color="auto"/>
      </w:divBdr>
    </w:div>
    <w:div w:id="353769949">
      <w:bodyDiv w:val="1"/>
      <w:marLeft w:val="0"/>
      <w:marRight w:val="0"/>
      <w:marTop w:val="0"/>
      <w:marBottom w:val="0"/>
      <w:divBdr>
        <w:top w:val="none" w:sz="0" w:space="0" w:color="auto"/>
        <w:left w:val="none" w:sz="0" w:space="0" w:color="auto"/>
        <w:bottom w:val="none" w:sz="0" w:space="0" w:color="auto"/>
        <w:right w:val="none" w:sz="0" w:space="0" w:color="auto"/>
      </w:divBdr>
    </w:div>
    <w:div w:id="400949668">
      <w:bodyDiv w:val="1"/>
      <w:marLeft w:val="0"/>
      <w:marRight w:val="0"/>
      <w:marTop w:val="0"/>
      <w:marBottom w:val="0"/>
      <w:divBdr>
        <w:top w:val="none" w:sz="0" w:space="0" w:color="auto"/>
        <w:left w:val="none" w:sz="0" w:space="0" w:color="auto"/>
        <w:bottom w:val="none" w:sz="0" w:space="0" w:color="auto"/>
        <w:right w:val="none" w:sz="0" w:space="0" w:color="auto"/>
      </w:divBdr>
    </w:div>
    <w:div w:id="404692621">
      <w:bodyDiv w:val="1"/>
      <w:marLeft w:val="0"/>
      <w:marRight w:val="0"/>
      <w:marTop w:val="0"/>
      <w:marBottom w:val="0"/>
      <w:divBdr>
        <w:top w:val="none" w:sz="0" w:space="0" w:color="auto"/>
        <w:left w:val="none" w:sz="0" w:space="0" w:color="auto"/>
        <w:bottom w:val="none" w:sz="0" w:space="0" w:color="auto"/>
        <w:right w:val="none" w:sz="0" w:space="0" w:color="auto"/>
      </w:divBdr>
    </w:div>
    <w:div w:id="431127877">
      <w:bodyDiv w:val="1"/>
      <w:marLeft w:val="0"/>
      <w:marRight w:val="0"/>
      <w:marTop w:val="0"/>
      <w:marBottom w:val="0"/>
      <w:divBdr>
        <w:top w:val="none" w:sz="0" w:space="0" w:color="auto"/>
        <w:left w:val="none" w:sz="0" w:space="0" w:color="auto"/>
        <w:bottom w:val="none" w:sz="0" w:space="0" w:color="auto"/>
        <w:right w:val="none" w:sz="0" w:space="0" w:color="auto"/>
      </w:divBdr>
    </w:div>
    <w:div w:id="446854502">
      <w:bodyDiv w:val="1"/>
      <w:marLeft w:val="0"/>
      <w:marRight w:val="0"/>
      <w:marTop w:val="0"/>
      <w:marBottom w:val="0"/>
      <w:divBdr>
        <w:top w:val="none" w:sz="0" w:space="0" w:color="auto"/>
        <w:left w:val="none" w:sz="0" w:space="0" w:color="auto"/>
        <w:bottom w:val="none" w:sz="0" w:space="0" w:color="auto"/>
        <w:right w:val="none" w:sz="0" w:space="0" w:color="auto"/>
      </w:divBdr>
    </w:div>
    <w:div w:id="534851174">
      <w:bodyDiv w:val="1"/>
      <w:marLeft w:val="0"/>
      <w:marRight w:val="0"/>
      <w:marTop w:val="0"/>
      <w:marBottom w:val="0"/>
      <w:divBdr>
        <w:top w:val="none" w:sz="0" w:space="0" w:color="auto"/>
        <w:left w:val="none" w:sz="0" w:space="0" w:color="auto"/>
        <w:bottom w:val="none" w:sz="0" w:space="0" w:color="auto"/>
        <w:right w:val="none" w:sz="0" w:space="0" w:color="auto"/>
      </w:divBdr>
    </w:div>
    <w:div w:id="554047762">
      <w:bodyDiv w:val="1"/>
      <w:marLeft w:val="0"/>
      <w:marRight w:val="0"/>
      <w:marTop w:val="0"/>
      <w:marBottom w:val="0"/>
      <w:divBdr>
        <w:top w:val="none" w:sz="0" w:space="0" w:color="auto"/>
        <w:left w:val="none" w:sz="0" w:space="0" w:color="auto"/>
        <w:bottom w:val="none" w:sz="0" w:space="0" w:color="auto"/>
        <w:right w:val="none" w:sz="0" w:space="0" w:color="auto"/>
      </w:divBdr>
    </w:div>
    <w:div w:id="558369257">
      <w:bodyDiv w:val="1"/>
      <w:marLeft w:val="0"/>
      <w:marRight w:val="0"/>
      <w:marTop w:val="0"/>
      <w:marBottom w:val="0"/>
      <w:divBdr>
        <w:top w:val="none" w:sz="0" w:space="0" w:color="auto"/>
        <w:left w:val="none" w:sz="0" w:space="0" w:color="auto"/>
        <w:bottom w:val="none" w:sz="0" w:space="0" w:color="auto"/>
        <w:right w:val="none" w:sz="0" w:space="0" w:color="auto"/>
      </w:divBdr>
    </w:div>
    <w:div w:id="593634465">
      <w:bodyDiv w:val="1"/>
      <w:marLeft w:val="0"/>
      <w:marRight w:val="0"/>
      <w:marTop w:val="0"/>
      <w:marBottom w:val="0"/>
      <w:divBdr>
        <w:top w:val="none" w:sz="0" w:space="0" w:color="auto"/>
        <w:left w:val="none" w:sz="0" w:space="0" w:color="auto"/>
        <w:bottom w:val="none" w:sz="0" w:space="0" w:color="auto"/>
        <w:right w:val="none" w:sz="0" w:space="0" w:color="auto"/>
      </w:divBdr>
    </w:div>
    <w:div w:id="609236809">
      <w:bodyDiv w:val="1"/>
      <w:marLeft w:val="0"/>
      <w:marRight w:val="0"/>
      <w:marTop w:val="0"/>
      <w:marBottom w:val="0"/>
      <w:divBdr>
        <w:top w:val="none" w:sz="0" w:space="0" w:color="auto"/>
        <w:left w:val="none" w:sz="0" w:space="0" w:color="auto"/>
        <w:bottom w:val="none" w:sz="0" w:space="0" w:color="auto"/>
        <w:right w:val="none" w:sz="0" w:space="0" w:color="auto"/>
      </w:divBdr>
    </w:div>
    <w:div w:id="656878783">
      <w:bodyDiv w:val="1"/>
      <w:marLeft w:val="0"/>
      <w:marRight w:val="0"/>
      <w:marTop w:val="0"/>
      <w:marBottom w:val="0"/>
      <w:divBdr>
        <w:top w:val="none" w:sz="0" w:space="0" w:color="auto"/>
        <w:left w:val="none" w:sz="0" w:space="0" w:color="auto"/>
        <w:bottom w:val="none" w:sz="0" w:space="0" w:color="auto"/>
        <w:right w:val="none" w:sz="0" w:space="0" w:color="auto"/>
      </w:divBdr>
    </w:div>
    <w:div w:id="663778354">
      <w:bodyDiv w:val="1"/>
      <w:marLeft w:val="0"/>
      <w:marRight w:val="0"/>
      <w:marTop w:val="0"/>
      <w:marBottom w:val="0"/>
      <w:divBdr>
        <w:top w:val="none" w:sz="0" w:space="0" w:color="auto"/>
        <w:left w:val="none" w:sz="0" w:space="0" w:color="auto"/>
        <w:bottom w:val="none" w:sz="0" w:space="0" w:color="auto"/>
        <w:right w:val="none" w:sz="0" w:space="0" w:color="auto"/>
      </w:divBdr>
    </w:div>
    <w:div w:id="742139778">
      <w:bodyDiv w:val="1"/>
      <w:marLeft w:val="0"/>
      <w:marRight w:val="0"/>
      <w:marTop w:val="0"/>
      <w:marBottom w:val="0"/>
      <w:divBdr>
        <w:top w:val="none" w:sz="0" w:space="0" w:color="auto"/>
        <w:left w:val="none" w:sz="0" w:space="0" w:color="auto"/>
        <w:bottom w:val="none" w:sz="0" w:space="0" w:color="auto"/>
        <w:right w:val="none" w:sz="0" w:space="0" w:color="auto"/>
      </w:divBdr>
    </w:div>
    <w:div w:id="810902065">
      <w:bodyDiv w:val="1"/>
      <w:marLeft w:val="0"/>
      <w:marRight w:val="0"/>
      <w:marTop w:val="0"/>
      <w:marBottom w:val="0"/>
      <w:divBdr>
        <w:top w:val="none" w:sz="0" w:space="0" w:color="auto"/>
        <w:left w:val="none" w:sz="0" w:space="0" w:color="auto"/>
        <w:bottom w:val="none" w:sz="0" w:space="0" w:color="auto"/>
        <w:right w:val="none" w:sz="0" w:space="0" w:color="auto"/>
      </w:divBdr>
    </w:div>
    <w:div w:id="813185379">
      <w:bodyDiv w:val="1"/>
      <w:marLeft w:val="0"/>
      <w:marRight w:val="0"/>
      <w:marTop w:val="0"/>
      <w:marBottom w:val="0"/>
      <w:divBdr>
        <w:top w:val="none" w:sz="0" w:space="0" w:color="auto"/>
        <w:left w:val="none" w:sz="0" w:space="0" w:color="auto"/>
        <w:bottom w:val="none" w:sz="0" w:space="0" w:color="auto"/>
        <w:right w:val="none" w:sz="0" w:space="0" w:color="auto"/>
      </w:divBdr>
    </w:div>
    <w:div w:id="820655827">
      <w:bodyDiv w:val="1"/>
      <w:marLeft w:val="0"/>
      <w:marRight w:val="0"/>
      <w:marTop w:val="0"/>
      <w:marBottom w:val="0"/>
      <w:divBdr>
        <w:top w:val="none" w:sz="0" w:space="0" w:color="auto"/>
        <w:left w:val="none" w:sz="0" w:space="0" w:color="auto"/>
        <w:bottom w:val="none" w:sz="0" w:space="0" w:color="auto"/>
        <w:right w:val="none" w:sz="0" w:space="0" w:color="auto"/>
      </w:divBdr>
    </w:div>
    <w:div w:id="832641996">
      <w:bodyDiv w:val="1"/>
      <w:marLeft w:val="0"/>
      <w:marRight w:val="0"/>
      <w:marTop w:val="0"/>
      <w:marBottom w:val="0"/>
      <w:divBdr>
        <w:top w:val="none" w:sz="0" w:space="0" w:color="auto"/>
        <w:left w:val="none" w:sz="0" w:space="0" w:color="auto"/>
        <w:bottom w:val="none" w:sz="0" w:space="0" w:color="auto"/>
        <w:right w:val="none" w:sz="0" w:space="0" w:color="auto"/>
      </w:divBdr>
    </w:div>
    <w:div w:id="854151258">
      <w:bodyDiv w:val="1"/>
      <w:marLeft w:val="0"/>
      <w:marRight w:val="0"/>
      <w:marTop w:val="0"/>
      <w:marBottom w:val="0"/>
      <w:divBdr>
        <w:top w:val="none" w:sz="0" w:space="0" w:color="auto"/>
        <w:left w:val="none" w:sz="0" w:space="0" w:color="auto"/>
        <w:bottom w:val="none" w:sz="0" w:space="0" w:color="auto"/>
        <w:right w:val="none" w:sz="0" w:space="0" w:color="auto"/>
      </w:divBdr>
    </w:div>
    <w:div w:id="909926494">
      <w:bodyDiv w:val="1"/>
      <w:marLeft w:val="0"/>
      <w:marRight w:val="0"/>
      <w:marTop w:val="0"/>
      <w:marBottom w:val="0"/>
      <w:divBdr>
        <w:top w:val="none" w:sz="0" w:space="0" w:color="auto"/>
        <w:left w:val="none" w:sz="0" w:space="0" w:color="auto"/>
        <w:bottom w:val="none" w:sz="0" w:space="0" w:color="auto"/>
        <w:right w:val="none" w:sz="0" w:space="0" w:color="auto"/>
      </w:divBdr>
    </w:div>
    <w:div w:id="938296116">
      <w:bodyDiv w:val="1"/>
      <w:marLeft w:val="0"/>
      <w:marRight w:val="0"/>
      <w:marTop w:val="0"/>
      <w:marBottom w:val="0"/>
      <w:divBdr>
        <w:top w:val="none" w:sz="0" w:space="0" w:color="auto"/>
        <w:left w:val="none" w:sz="0" w:space="0" w:color="auto"/>
        <w:bottom w:val="none" w:sz="0" w:space="0" w:color="auto"/>
        <w:right w:val="none" w:sz="0" w:space="0" w:color="auto"/>
      </w:divBdr>
    </w:div>
    <w:div w:id="967735039">
      <w:bodyDiv w:val="1"/>
      <w:marLeft w:val="0"/>
      <w:marRight w:val="0"/>
      <w:marTop w:val="0"/>
      <w:marBottom w:val="0"/>
      <w:divBdr>
        <w:top w:val="none" w:sz="0" w:space="0" w:color="auto"/>
        <w:left w:val="none" w:sz="0" w:space="0" w:color="auto"/>
        <w:bottom w:val="none" w:sz="0" w:space="0" w:color="auto"/>
        <w:right w:val="none" w:sz="0" w:space="0" w:color="auto"/>
      </w:divBdr>
    </w:div>
    <w:div w:id="980424059">
      <w:bodyDiv w:val="1"/>
      <w:marLeft w:val="0"/>
      <w:marRight w:val="0"/>
      <w:marTop w:val="0"/>
      <w:marBottom w:val="0"/>
      <w:divBdr>
        <w:top w:val="none" w:sz="0" w:space="0" w:color="auto"/>
        <w:left w:val="none" w:sz="0" w:space="0" w:color="auto"/>
        <w:bottom w:val="none" w:sz="0" w:space="0" w:color="auto"/>
        <w:right w:val="none" w:sz="0" w:space="0" w:color="auto"/>
      </w:divBdr>
    </w:div>
    <w:div w:id="1093434129">
      <w:bodyDiv w:val="1"/>
      <w:marLeft w:val="0"/>
      <w:marRight w:val="0"/>
      <w:marTop w:val="0"/>
      <w:marBottom w:val="0"/>
      <w:divBdr>
        <w:top w:val="none" w:sz="0" w:space="0" w:color="auto"/>
        <w:left w:val="none" w:sz="0" w:space="0" w:color="auto"/>
        <w:bottom w:val="none" w:sz="0" w:space="0" w:color="auto"/>
        <w:right w:val="none" w:sz="0" w:space="0" w:color="auto"/>
      </w:divBdr>
    </w:div>
    <w:div w:id="1132479921">
      <w:bodyDiv w:val="1"/>
      <w:marLeft w:val="0"/>
      <w:marRight w:val="0"/>
      <w:marTop w:val="0"/>
      <w:marBottom w:val="0"/>
      <w:divBdr>
        <w:top w:val="none" w:sz="0" w:space="0" w:color="auto"/>
        <w:left w:val="none" w:sz="0" w:space="0" w:color="auto"/>
        <w:bottom w:val="none" w:sz="0" w:space="0" w:color="auto"/>
        <w:right w:val="none" w:sz="0" w:space="0" w:color="auto"/>
      </w:divBdr>
    </w:div>
    <w:div w:id="1168593566">
      <w:bodyDiv w:val="1"/>
      <w:marLeft w:val="0"/>
      <w:marRight w:val="0"/>
      <w:marTop w:val="0"/>
      <w:marBottom w:val="0"/>
      <w:divBdr>
        <w:top w:val="none" w:sz="0" w:space="0" w:color="auto"/>
        <w:left w:val="none" w:sz="0" w:space="0" w:color="auto"/>
        <w:bottom w:val="none" w:sz="0" w:space="0" w:color="auto"/>
        <w:right w:val="none" w:sz="0" w:space="0" w:color="auto"/>
      </w:divBdr>
    </w:div>
    <w:div w:id="1238901275">
      <w:bodyDiv w:val="1"/>
      <w:marLeft w:val="0"/>
      <w:marRight w:val="0"/>
      <w:marTop w:val="0"/>
      <w:marBottom w:val="0"/>
      <w:divBdr>
        <w:top w:val="none" w:sz="0" w:space="0" w:color="auto"/>
        <w:left w:val="none" w:sz="0" w:space="0" w:color="auto"/>
        <w:bottom w:val="none" w:sz="0" w:space="0" w:color="auto"/>
        <w:right w:val="none" w:sz="0" w:space="0" w:color="auto"/>
      </w:divBdr>
    </w:div>
    <w:div w:id="1289900337">
      <w:bodyDiv w:val="1"/>
      <w:marLeft w:val="0"/>
      <w:marRight w:val="0"/>
      <w:marTop w:val="0"/>
      <w:marBottom w:val="0"/>
      <w:divBdr>
        <w:top w:val="none" w:sz="0" w:space="0" w:color="auto"/>
        <w:left w:val="none" w:sz="0" w:space="0" w:color="auto"/>
        <w:bottom w:val="none" w:sz="0" w:space="0" w:color="auto"/>
        <w:right w:val="none" w:sz="0" w:space="0" w:color="auto"/>
      </w:divBdr>
    </w:div>
    <w:div w:id="1303000701">
      <w:bodyDiv w:val="1"/>
      <w:marLeft w:val="0"/>
      <w:marRight w:val="0"/>
      <w:marTop w:val="0"/>
      <w:marBottom w:val="0"/>
      <w:divBdr>
        <w:top w:val="none" w:sz="0" w:space="0" w:color="auto"/>
        <w:left w:val="none" w:sz="0" w:space="0" w:color="auto"/>
        <w:bottom w:val="none" w:sz="0" w:space="0" w:color="auto"/>
        <w:right w:val="none" w:sz="0" w:space="0" w:color="auto"/>
      </w:divBdr>
    </w:div>
    <w:div w:id="1311443852">
      <w:bodyDiv w:val="1"/>
      <w:marLeft w:val="0"/>
      <w:marRight w:val="0"/>
      <w:marTop w:val="0"/>
      <w:marBottom w:val="0"/>
      <w:divBdr>
        <w:top w:val="none" w:sz="0" w:space="0" w:color="auto"/>
        <w:left w:val="none" w:sz="0" w:space="0" w:color="auto"/>
        <w:bottom w:val="none" w:sz="0" w:space="0" w:color="auto"/>
        <w:right w:val="none" w:sz="0" w:space="0" w:color="auto"/>
      </w:divBdr>
    </w:div>
    <w:div w:id="1327325966">
      <w:bodyDiv w:val="1"/>
      <w:marLeft w:val="0"/>
      <w:marRight w:val="0"/>
      <w:marTop w:val="0"/>
      <w:marBottom w:val="0"/>
      <w:divBdr>
        <w:top w:val="none" w:sz="0" w:space="0" w:color="auto"/>
        <w:left w:val="none" w:sz="0" w:space="0" w:color="auto"/>
        <w:bottom w:val="none" w:sz="0" w:space="0" w:color="auto"/>
        <w:right w:val="none" w:sz="0" w:space="0" w:color="auto"/>
      </w:divBdr>
    </w:div>
    <w:div w:id="1330980304">
      <w:bodyDiv w:val="1"/>
      <w:marLeft w:val="0"/>
      <w:marRight w:val="0"/>
      <w:marTop w:val="0"/>
      <w:marBottom w:val="0"/>
      <w:divBdr>
        <w:top w:val="none" w:sz="0" w:space="0" w:color="auto"/>
        <w:left w:val="none" w:sz="0" w:space="0" w:color="auto"/>
        <w:bottom w:val="none" w:sz="0" w:space="0" w:color="auto"/>
        <w:right w:val="none" w:sz="0" w:space="0" w:color="auto"/>
      </w:divBdr>
    </w:div>
    <w:div w:id="1368408442">
      <w:bodyDiv w:val="1"/>
      <w:marLeft w:val="0"/>
      <w:marRight w:val="0"/>
      <w:marTop w:val="0"/>
      <w:marBottom w:val="0"/>
      <w:divBdr>
        <w:top w:val="none" w:sz="0" w:space="0" w:color="auto"/>
        <w:left w:val="none" w:sz="0" w:space="0" w:color="auto"/>
        <w:bottom w:val="none" w:sz="0" w:space="0" w:color="auto"/>
        <w:right w:val="none" w:sz="0" w:space="0" w:color="auto"/>
      </w:divBdr>
    </w:div>
    <w:div w:id="1391271020">
      <w:bodyDiv w:val="1"/>
      <w:marLeft w:val="0"/>
      <w:marRight w:val="0"/>
      <w:marTop w:val="0"/>
      <w:marBottom w:val="0"/>
      <w:divBdr>
        <w:top w:val="none" w:sz="0" w:space="0" w:color="auto"/>
        <w:left w:val="none" w:sz="0" w:space="0" w:color="auto"/>
        <w:bottom w:val="none" w:sz="0" w:space="0" w:color="auto"/>
        <w:right w:val="none" w:sz="0" w:space="0" w:color="auto"/>
      </w:divBdr>
      <w:divsChild>
        <w:div w:id="1391349204">
          <w:marLeft w:val="360"/>
          <w:marRight w:val="0"/>
          <w:marTop w:val="200"/>
          <w:marBottom w:val="0"/>
          <w:divBdr>
            <w:top w:val="none" w:sz="0" w:space="0" w:color="auto"/>
            <w:left w:val="none" w:sz="0" w:space="0" w:color="auto"/>
            <w:bottom w:val="none" w:sz="0" w:space="0" w:color="auto"/>
            <w:right w:val="none" w:sz="0" w:space="0" w:color="auto"/>
          </w:divBdr>
        </w:div>
        <w:div w:id="309097124">
          <w:marLeft w:val="1080"/>
          <w:marRight w:val="0"/>
          <w:marTop w:val="100"/>
          <w:marBottom w:val="0"/>
          <w:divBdr>
            <w:top w:val="none" w:sz="0" w:space="0" w:color="auto"/>
            <w:left w:val="none" w:sz="0" w:space="0" w:color="auto"/>
            <w:bottom w:val="none" w:sz="0" w:space="0" w:color="auto"/>
            <w:right w:val="none" w:sz="0" w:space="0" w:color="auto"/>
          </w:divBdr>
        </w:div>
        <w:div w:id="448667348">
          <w:marLeft w:val="1080"/>
          <w:marRight w:val="0"/>
          <w:marTop w:val="100"/>
          <w:marBottom w:val="0"/>
          <w:divBdr>
            <w:top w:val="none" w:sz="0" w:space="0" w:color="auto"/>
            <w:left w:val="none" w:sz="0" w:space="0" w:color="auto"/>
            <w:bottom w:val="none" w:sz="0" w:space="0" w:color="auto"/>
            <w:right w:val="none" w:sz="0" w:space="0" w:color="auto"/>
          </w:divBdr>
        </w:div>
        <w:div w:id="132334796">
          <w:marLeft w:val="1800"/>
          <w:marRight w:val="0"/>
          <w:marTop w:val="100"/>
          <w:marBottom w:val="0"/>
          <w:divBdr>
            <w:top w:val="none" w:sz="0" w:space="0" w:color="auto"/>
            <w:left w:val="none" w:sz="0" w:space="0" w:color="auto"/>
            <w:bottom w:val="none" w:sz="0" w:space="0" w:color="auto"/>
            <w:right w:val="none" w:sz="0" w:space="0" w:color="auto"/>
          </w:divBdr>
        </w:div>
        <w:div w:id="1912960825">
          <w:marLeft w:val="360"/>
          <w:marRight w:val="0"/>
          <w:marTop w:val="200"/>
          <w:marBottom w:val="0"/>
          <w:divBdr>
            <w:top w:val="none" w:sz="0" w:space="0" w:color="auto"/>
            <w:left w:val="none" w:sz="0" w:space="0" w:color="auto"/>
            <w:bottom w:val="none" w:sz="0" w:space="0" w:color="auto"/>
            <w:right w:val="none" w:sz="0" w:space="0" w:color="auto"/>
          </w:divBdr>
        </w:div>
        <w:div w:id="450826796">
          <w:marLeft w:val="1080"/>
          <w:marRight w:val="0"/>
          <w:marTop w:val="100"/>
          <w:marBottom w:val="0"/>
          <w:divBdr>
            <w:top w:val="none" w:sz="0" w:space="0" w:color="auto"/>
            <w:left w:val="none" w:sz="0" w:space="0" w:color="auto"/>
            <w:bottom w:val="none" w:sz="0" w:space="0" w:color="auto"/>
            <w:right w:val="none" w:sz="0" w:space="0" w:color="auto"/>
          </w:divBdr>
        </w:div>
        <w:div w:id="2014647573">
          <w:marLeft w:val="1080"/>
          <w:marRight w:val="0"/>
          <w:marTop w:val="100"/>
          <w:marBottom w:val="0"/>
          <w:divBdr>
            <w:top w:val="none" w:sz="0" w:space="0" w:color="auto"/>
            <w:left w:val="none" w:sz="0" w:space="0" w:color="auto"/>
            <w:bottom w:val="none" w:sz="0" w:space="0" w:color="auto"/>
            <w:right w:val="none" w:sz="0" w:space="0" w:color="auto"/>
          </w:divBdr>
        </w:div>
      </w:divsChild>
    </w:div>
    <w:div w:id="1488353866">
      <w:bodyDiv w:val="1"/>
      <w:marLeft w:val="0"/>
      <w:marRight w:val="0"/>
      <w:marTop w:val="0"/>
      <w:marBottom w:val="0"/>
      <w:divBdr>
        <w:top w:val="none" w:sz="0" w:space="0" w:color="auto"/>
        <w:left w:val="none" w:sz="0" w:space="0" w:color="auto"/>
        <w:bottom w:val="none" w:sz="0" w:space="0" w:color="auto"/>
        <w:right w:val="none" w:sz="0" w:space="0" w:color="auto"/>
      </w:divBdr>
    </w:div>
    <w:div w:id="1499273957">
      <w:bodyDiv w:val="1"/>
      <w:marLeft w:val="0"/>
      <w:marRight w:val="0"/>
      <w:marTop w:val="0"/>
      <w:marBottom w:val="0"/>
      <w:divBdr>
        <w:top w:val="none" w:sz="0" w:space="0" w:color="auto"/>
        <w:left w:val="none" w:sz="0" w:space="0" w:color="auto"/>
        <w:bottom w:val="none" w:sz="0" w:space="0" w:color="auto"/>
        <w:right w:val="none" w:sz="0" w:space="0" w:color="auto"/>
      </w:divBdr>
    </w:div>
    <w:div w:id="1512063629">
      <w:bodyDiv w:val="1"/>
      <w:marLeft w:val="0"/>
      <w:marRight w:val="0"/>
      <w:marTop w:val="0"/>
      <w:marBottom w:val="0"/>
      <w:divBdr>
        <w:top w:val="none" w:sz="0" w:space="0" w:color="auto"/>
        <w:left w:val="none" w:sz="0" w:space="0" w:color="auto"/>
        <w:bottom w:val="none" w:sz="0" w:space="0" w:color="auto"/>
        <w:right w:val="none" w:sz="0" w:space="0" w:color="auto"/>
      </w:divBdr>
      <w:divsChild>
        <w:div w:id="472866327">
          <w:marLeft w:val="360"/>
          <w:marRight w:val="0"/>
          <w:marTop w:val="200"/>
          <w:marBottom w:val="0"/>
          <w:divBdr>
            <w:top w:val="none" w:sz="0" w:space="0" w:color="auto"/>
            <w:left w:val="none" w:sz="0" w:space="0" w:color="auto"/>
            <w:bottom w:val="none" w:sz="0" w:space="0" w:color="auto"/>
            <w:right w:val="none" w:sz="0" w:space="0" w:color="auto"/>
          </w:divBdr>
        </w:div>
        <w:div w:id="326326851">
          <w:marLeft w:val="1080"/>
          <w:marRight w:val="0"/>
          <w:marTop w:val="100"/>
          <w:marBottom w:val="0"/>
          <w:divBdr>
            <w:top w:val="none" w:sz="0" w:space="0" w:color="auto"/>
            <w:left w:val="none" w:sz="0" w:space="0" w:color="auto"/>
            <w:bottom w:val="none" w:sz="0" w:space="0" w:color="auto"/>
            <w:right w:val="none" w:sz="0" w:space="0" w:color="auto"/>
          </w:divBdr>
        </w:div>
        <w:div w:id="532959998">
          <w:marLeft w:val="1080"/>
          <w:marRight w:val="0"/>
          <w:marTop w:val="100"/>
          <w:marBottom w:val="0"/>
          <w:divBdr>
            <w:top w:val="none" w:sz="0" w:space="0" w:color="auto"/>
            <w:left w:val="none" w:sz="0" w:space="0" w:color="auto"/>
            <w:bottom w:val="none" w:sz="0" w:space="0" w:color="auto"/>
            <w:right w:val="none" w:sz="0" w:space="0" w:color="auto"/>
          </w:divBdr>
        </w:div>
        <w:div w:id="359287455">
          <w:marLeft w:val="1080"/>
          <w:marRight w:val="0"/>
          <w:marTop w:val="100"/>
          <w:marBottom w:val="0"/>
          <w:divBdr>
            <w:top w:val="none" w:sz="0" w:space="0" w:color="auto"/>
            <w:left w:val="none" w:sz="0" w:space="0" w:color="auto"/>
            <w:bottom w:val="none" w:sz="0" w:space="0" w:color="auto"/>
            <w:right w:val="none" w:sz="0" w:space="0" w:color="auto"/>
          </w:divBdr>
        </w:div>
      </w:divsChild>
    </w:div>
    <w:div w:id="1533179431">
      <w:bodyDiv w:val="1"/>
      <w:marLeft w:val="0"/>
      <w:marRight w:val="0"/>
      <w:marTop w:val="0"/>
      <w:marBottom w:val="0"/>
      <w:divBdr>
        <w:top w:val="none" w:sz="0" w:space="0" w:color="auto"/>
        <w:left w:val="none" w:sz="0" w:space="0" w:color="auto"/>
        <w:bottom w:val="none" w:sz="0" w:space="0" w:color="auto"/>
        <w:right w:val="none" w:sz="0" w:space="0" w:color="auto"/>
      </w:divBdr>
    </w:div>
    <w:div w:id="1661231107">
      <w:bodyDiv w:val="1"/>
      <w:marLeft w:val="0"/>
      <w:marRight w:val="0"/>
      <w:marTop w:val="0"/>
      <w:marBottom w:val="0"/>
      <w:divBdr>
        <w:top w:val="none" w:sz="0" w:space="0" w:color="auto"/>
        <w:left w:val="none" w:sz="0" w:space="0" w:color="auto"/>
        <w:bottom w:val="none" w:sz="0" w:space="0" w:color="auto"/>
        <w:right w:val="none" w:sz="0" w:space="0" w:color="auto"/>
      </w:divBdr>
    </w:div>
    <w:div w:id="1757939699">
      <w:bodyDiv w:val="1"/>
      <w:marLeft w:val="0"/>
      <w:marRight w:val="0"/>
      <w:marTop w:val="0"/>
      <w:marBottom w:val="0"/>
      <w:divBdr>
        <w:top w:val="none" w:sz="0" w:space="0" w:color="auto"/>
        <w:left w:val="none" w:sz="0" w:space="0" w:color="auto"/>
        <w:bottom w:val="none" w:sz="0" w:space="0" w:color="auto"/>
        <w:right w:val="none" w:sz="0" w:space="0" w:color="auto"/>
      </w:divBdr>
    </w:div>
    <w:div w:id="1796872306">
      <w:bodyDiv w:val="1"/>
      <w:marLeft w:val="0"/>
      <w:marRight w:val="0"/>
      <w:marTop w:val="0"/>
      <w:marBottom w:val="0"/>
      <w:divBdr>
        <w:top w:val="none" w:sz="0" w:space="0" w:color="auto"/>
        <w:left w:val="none" w:sz="0" w:space="0" w:color="auto"/>
        <w:bottom w:val="none" w:sz="0" w:space="0" w:color="auto"/>
        <w:right w:val="none" w:sz="0" w:space="0" w:color="auto"/>
      </w:divBdr>
    </w:div>
    <w:div w:id="1832332205">
      <w:bodyDiv w:val="1"/>
      <w:marLeft w:val="0"/>
      <w:marRight w:val="0"/>
      <w:marTop w:val="0"/>
      <w:marBottom w:val="0"/>
      <w:divBdr>
        <w:top w:val="none" w:sz="0" w:space="0" w:color="auto"/>
        <w:left w:val="none" w:sz="0" w:space="0" w:color="auto"/>
        <w:bottom w:val="none" w:sz="0" w:space="0" w:color="auto"/>
        <w:right w:val="none" w:sz="0" w:space="0" w:color="auto"/>
      </w:divBdr>
    </w:div>
    <w:div w:id="1834222458">
      <w:bodyDiv w:val="1"/>
      <w:marLeft w:val="0"/>
      <w:marRight w:val="0"/>
      <w:marTop w:val="0"/>
      <w:marBottom w:val="0"/>
      <w:divBdr>
        <w:top w:val="none" w:sz="0" w:space="0" w:color="auto"/>
        <w:left w:val="none" w:sz="0" w:space="0" w:color="auto"/>
        <w:bottom w:val="none" w:sz="0" w:space="0" w:color="auto"/>
        <w:right w:val="none" w:sz="0" w:space="0" w:color="auto"/>
      </w:divBdr>
      <w:divsChild>
        <w:div w:id="396980371">
          <w:marLeft w:val="806"/>
          <w:marRight w:val="0"/>
          <w:marTop w:val="200"/>
          <w:marBottom w:val="0"/>
          <w:divBdr>
            <w:top w:val="none" w:sz="0" w:space="0" w:color="auto"/>
            <w:left w:val="none" w:sz="0" w:space="0" w:color="auto"/>
            <w:bottom w:val="none" w:sz="0" w:space="0" w:color="auto"/>
            <w:right w:val="none" w:sz="0" w:space="0" w:color="auto"/>
          </w:divBdr>
        </w:div>
      </w:divsChild>
    </w:div>
    <w:div w:id="1840999295">
      <w:bodyDiv w:val="1"/>
      <w:marLeft w:val="0"/>
      <w:marRight w:val="0"/>
      <w:marTop w:val="0"/>
      <w:marBottom w:val="0"/>
      <w:divBdr>
        <w:top w:val="none" w:sz="0" w:space="0" w:color="auto"/>
        <w:left w:val="none" w:sz="0" w:space="0" w:color="auto"/>
        <w:bottom w:val="none" w:sz="0" w:space="0" w:color="auto"/>
        <w:right w:val="none" w:sz="0" w:space="0" w:color="auto"/>
      </w:divBdr>
    </w:div>
    <w:div w:id="1864510065">
      <w:bodyDiv w:val="1"/>
      <w:marLeft w:val="0"/>
      <w:marRight w:val="0"/>
      <w:marTop w:val="0"/>
      <w:marBottom w:val="0"/>
      <w:divBdr>
        <w:top w:val="none" w:sz="0" w:space="0" w:color="auto"/>
        <w:left w:val="none" w:sz="0" w:space="0" w:color="auto"/>
        <w:bottom w:val="none" w:sz="0" w:space="0" w:color="auto"/>
        <w:right w:val="none" w:sz="0" w:space="0" w:color="auto"/>
      </w:divBdr>
    </w:div>
    <w:div w:id="1874687204">
      <w:bodyDiv w:val="1"/>
      <w:marLeft w:val="0"/>
      <w:marRight w:val="0"/>
      <w:marTop w:val="0"/>
      <w:marBottom w:val="0"/>
      <w:divBdr>
        <w:top w:val="none" w:sz="0" w:space="0" w:color="auto"/>
        <w:left w:val="none" w:sz="0" w:space="0" w:color="auto"/>
        <w:bottom w:val="none" w:sz="0" w:space="0" w:color="auto"/>
        <w:right w:val="none" w:sz="0" w:space="0" w:color="auto"/>
      </w:divBdr>
    </w:div>
    <w:div w:id="1875073795">
      <w:bodyDiv w:val="1"/>
      <w:marLeft w:val="0"/>
      <w:marRight w:val="0"/>
      <w:marTop w:val="0"/>
      <w:marBottom w:val="0"/>
      <w:divBdr>
        <w:top w:val="none" w:sz="0" w:space="0" w:color="auto"/>
        <w:left w:val="none" w:sz="0" w:space="0" w:color="auto"/>
        <w:bottom w:val="none" w:sz="0" w:space="0" w:color="auto"/>
        <w:right w:val="none" w:sz="0" w:space="0" w:color="auto"/>
      </w:divBdr>
    </w:div>
    <w:div w:id="1883974608">
      <w:bodyDiv w:val="1"/>
      <w:marLeft w:val="0"/>
      <w:marRight w:val="0"/>
      <w:marTop w:val="0"/>
      <w:marBottom w:val="0"/>
      <w:divBdr>
        <w:top w:val="none" w:sz="0" w:space="0" w:color="auto"/>
        <w:left w:val="none" w:sz="0" w:space="0" w:color="auto"/>
        <w:bottom w:val="none" w:sz="0" w:space="0" w:color="auto"/>
        <w:right w:val="none" w:sz="0" w:space="0" w:color="auto"/>
      </w:divBdr>
    </w:div>
    <w:div w:id="1988588292">
      <w:bodyDiv w:val="1"/>
      <w:marLeft w:val="0"/>
      <w:marRight w:val="0"/>
      <w:marTop w:val="0"/>
      <w:marBottom w:val="0"/>
      <w:divBdr>
        <w:top w:val="none" w:sz="0" w:space="0" w:color="auto"/>
        <w:left w:val="none" w:sz="0" w:space="0" w:color="auto"/>
        <w:bottom w:val="none" w:sz="0" w:space="0" w:color="auto"/>
        <w:right w:val="none" w:sz="0" w:space="0" w:color="auto"/>
      </w:divBdr>
    </w:div>
    <w:div w:id="2081323538">
      <w:bodyDiv w:val="1"/>
      <w:marLeft w:val="0"/>
      <w:marRight w:val="0"/>
      <w:marTop w:val="0"/>
      <w:marBottom w:val="0"/>
      <w:divBdr>
        <w:top w:val="none" w:sz="0" w:space="0" w:color="auto"/>
        <w:left w:val="none" w:sz="0" w:space="0" w:color="auto"/>
        <w:bottom w:val="none" w:sz="0" w:space="0" w:color="auto"/>
        <w:right w:val="none" w:sz="0" w:space="0" w:color="auto"/>
      </w:divBdr>
    </w:div>
    <w:div w:id="2111507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10.emf"/><Relationship Id="rId42" Type="http://schemas.openxmlformats.org/officeDocument/2006/relationships/hyperlink" Target="file:///C:\CMCC-Jingwen\3GPP%20RAN1\3GPP%20RAN1-AH-1901\&#25991;&#31295;%20Review\Docs\R1-1900761.zip" TargetMode="External"/><Relationship Id="rId47" Type="http://schemas.openxmlformats.org/officeDocument/2006/relationships/hyperlink" Target="file:///E:\3GPP%20meeting\RAN1%20meeting\TSGR1_AH\NR_AH_1901\&#25991;&#31295;review\R1-1900410.zip" TargetMode="External"/><Relationship Id="rId63" Type="http://schemas.openxmlformats.org/officeDocument/2006/relationships/hyperlink" Target="file:///E:\3GPP%20meeting\RAN1%20meeting\TSGR1_AH\NR_AH_1901\&#25991;&#31295;review\R1-1900761.zip" TargetMode="External"/><Relationship Id="rId68" Type="http://schemas.openxmlformats.org/officeDocument/2006/relationships/hyperlink" Target="file:///E:\3GPP%20meeting\RAN1%20meeting\TSGR1_AH\NR_AH_1901\&#25991;&#31295;review\R1-1900412.zip" TargetMode="External"/><Relationship Id="rId16" Type="http://schemas.openxmlformats.org/officeDocument/2006/relationships/package" Target="embeddings/Microsoft_Visio_Drawing3.vsdx"/><Relationship Id="rId11" Type="http://schemas.openxmlformats.org/officeDocument/2006/relationships/image" Target="media/image3.emf"/><Relationship Id="rId24" Type="http://schemas.openxmlformats.org/officeDocument/2006/relationships/image" Target="media/image12.emf"/><Relationship Id="rId32" Type="http://schemas.openxmlformats.org/officeDocument/2006/relationships/hyperlink" Target="file:///C:\CMCC-Jingwen\3GPP%20RAN1\3GPP%20RAN1-AH-1901\&#25991;&#31295;%20Review\Docs\R1-1900492.zip" TargetMode="External"/><Relationship Id="rId37" Type="http://schemas.openxmlformats.org/officeDocument/2006/relationships/hyperlink" Target="file:///C:\CMCC-Jingwen\3GPP%20RAN1\3GPP%20RAN1-AH-1901\&#25991;&#31295;%20Review\Docs\R1-1900895.zip" TargetMode="External"/><Relationship Id="rId40" Type="http://schemas.openxmlformats.org/officeDocument/2006/relationships/hyperlink" Target="file:///C:\CMCC-Jingwen\3GPP%20RAN1\3GPP%20RAN1-AH-1901\&#25991;&#31295;%20Review\Docs\R1-1900557.zip" TargetMode="External"/><Relationship Id="rId45" Type="http://schemas.openxmlformats.org/officeDocument/2006/relationships/hyperlink" Target="file:///E:\3GPP%20meeting\RAN1%20meeting\TSGR1_AH\NR_AH_1901\&#25991;&#31295;review\R1-1900223.zip" TargetMode="External"/><Relationship Id="rId53" Type="http://schemas.openxmlformats.org/officeDocument/2006/relationships/hyperlink" Target="file:///E:\3GPP%20meeting\RAN1%20meeting\TSGR1_AH\NR_AH_1901\&#25991;&#31295;review\R1-1901065.zip" TargetMode="External"/><Relationship Id="rId58" Type="http://schemas.openxmlformats.org/officeDocument/2006/relationships/hyperlink" Target="file:///E:\3GPP%20meeting\RAN1%20meeting\TSGR1_AH\NR_AH_1901\&#25991;&#31295;review\R1-1900330.zip" TargetMode="External"/><Relationship Id="rId66" Type="http://schemas.openxmlformats.org/officeDocument/2006/relationships/hyperlink" Target="file:///E:\3GPP%20meeting\RAN1%20meeting\TSGR1_AH\NR_AH_1901\&#25991;&#31295;review\R1-1901140.zip" TargetMode="External"/><Relationship Id="rId74" Type="http://schemas.openxmlformats.org/officeDocument/2006/relationships/hyperlink" Target="file:///E:\3GPP%20meeting\RAN1%20meeting\TSGR1_AH\NR_AH_1901\&#25991;&#31295;review\R1-1901254.zip" TargetMode="External"/><Relationship Id="rId5" Type="http://schemas.openxmlformats.org/officeDocument/2006/relationships/footnotes" Target="footnotes.xml"/><Relationship Id="rId61" Type="http://schemas.openxmlformats.org/officeDocument/2006/relationships/hyperlink" Target="file:///E:\3GPP%20meeting\RAN1%20meeting\TSGR1_AH\NR_AH_1901\&#25991;&#31295;review\R1-1900557.zip" TargetMode="External"/><Relationship Id="rId19" Type="http://schemas.openxmlformats.org/officeDocument/2006/relationships/image" Target="media/image8.emf"/><Relationship Id="rId14" Type="http://schemas.openxmlformats.org/officeDocument/2006/relationships/image" Target="media/image5.png"/><Relationship Id="rId22" Type="http://schemas.openxmlformats.org/officeDocument/2006/relationships/image" Target="media/image11.emf"/><Relationship Id="rId27" Type="http://schemas.openxmlformats.org/officeDocument/2006/relationships/package" Target="embeddings/Microsoft_Visio_Drawing7.vsdx"/><Relationship Id="rId30" Type="http://schemas.openxmlformats.org/officeDocument/2006/relationships/hyperlink" Target="file:///C:\CMCC-Jingwen\3GPP%20RAN1\3GPP%20RAN1-AH-1901\&#25991;&#31295;%20Review\Docs\R1-1900224.zip" TargetMode="External"/><Relationship Id="rId35" Type="http://schemas.openxmlformats.org/officeDocument/2006/relationships/hyperlink" Target="file:///C:\CMCC-Jingwen\3GPP%20RAN1\3GPP%20RAN1-AH-1901\&#25991;&#31295;%20Review\Docs\R1-1900761.zip" TargetMode="External"/><Relationship Id="rId43" Type="http://schemas.openxmlformats.org/officeDocument/2006/relationships/hyperlink" Target="file:///C:\CMCC-Jingwen\3GPP%20RAN1\3GPP%20RAN1-AH-1901\&#25991;&#31295;%20Review\Docs\R1-1900839.zip" TargetMode="External"/><Relationship Id="rId48" Type="http://schemas.openxmlformats.org/officeDocument/2006/relationships/hyperlink" Target="file:///E:\3GPP%20meeting\RAN1%20meeting\TSGR1_AH\NR_AH_1901\&#25991;&#31295;review\R1-1900491.zip" TargetMode="External"/><Relationship Id="rId56" Type="http://schemas.openxmlformats.org/officeDocument/2006/relationships/hyperlink" Target="file:///E:\3GPP%20meeting\RAN1%20meeting\TSGR1_AH\NR_AH_1901\&#25991;&#31295;review\R1-1900050.zip" TargetMode="External"/><Relationship Id="rId64" Type="http://schemas.openxmlformats.org/officeDocument/2006/relationships/hyperlink" Target="file:///E:\3GPP%20meeting\RAN1%20meeting\TSGR1_AH\NR_AH_1901\&#25991;&#31295;review\R1-1900839.zip" TargetMode="External"/><Relationship Id="rId69" Type="http://schemas.openxmlformats.org/officeDocument/2006/relationships/hyperlink" Target="file:///E:\3GPP%20meeting\RAN1%20meeting\TSGR1_AH\NR_AH_1901\&#25991;&#31295;review\R1-1900413.zip" TargetMode="External"/><Relationship Id="rId77" Type="http://schemas.openxmlformats.org/officeDocument/2006/relationships/fontTable" Target="fontTable.xml"/><Relationship Id="rId8" Type="http://schemas.openxmlformats.org/officeDocument/2006/relationships/package" Target="embeddings/Microsoft_Visio_Drawing.vsdx"/><Relationship Id="rId51" Type="http://schemas.openxmlformats.org/officeDocument/2006/relationships/hyperlink" Target="file:///E:\3GPP%20meeting\RAN1%20meeting\TSGR1_AH\NR_AH_1901\&#25991;&#31295;review\R1-1900838.zip" TargetMode="External"/><Relationship Id="rId72" Type="http://schemas.openxmlformats.org/officeDocument/2006/relationships/hyperlink" Target="file:///E:\3GPP%20meeting\RAN1%20meeting\TSGR1_AH\NR_AH_1901\&#25991;&#31295;review\R1-1900764.zip" TargetMode="External"/><Relationship Id="rId3" Type="http://schemas.openxmlformats.org/officeDocument/2006/relationships/settings" Target="settings.xml"/><Relationship Id="rId12" Type="http://schemas.openxmlformats.org/officeDocument/2006/relationships/package" Target="embeddings/Microsoft_Visio_Drawing2.vsdx"/><Relationship Id="rId17" Type="http://schemas.openxmlformats.org/officeDocument/2006/relationships/package" Target="embeddings/Microsoft_Visio_Drawing4.vsdx"/><Relationship Id="rId25" Type="http://schemas.openxmlformats.org/officeDocument/2006/relationships/package" Target="embeddings/Microsoft_Visio_Drawing6.vsdx"/><Relationship Id="rId33" Type="http://schemas.openxmlformats.org/officeDocument/2006/relationships/hyperlink" Target="file:///C:\CMCC-Jingwen\3GPP%20RAN1\3GPP%20RAN1-AH-1901\&#25991;&#31295;%20Review\Docs\R1-1900557.zip" TargetMode="External"/><Relationship Id="rId38" Type="http://schemas.openxmlformats.org/officeDocument/2006/relationships/hyperlink" Target="file:///C:\CMCC-Jingwen\3GPP%20RAN1\3GPP%20RAN1-AH-1901\&#25991;&#31295;%20Review\Docs\R1-1901140.zip" TargetMode="External"/><Relationship Id="rId46" Type="http://schemas.openxmlformats.org/officeDocument/2006/relationships/hyperlink" Target="file:///E:\3GPP%20meeting\RAN1%20meeting\TSGR1_AH\NR_AH_1901\&#25991;&#31295;review\R1-1900329.zip" TargetMode="External"/><Relationship Id="rId59" Type="http://schemas.openxmlformats.org/officeDocument/2006/relationships/hyperlink" Target="file:///E:\3GPP%20meeting\RAN1%20meeting\TSGR1_AH\NR_AH_1901\&#25991;&#31295;review\R1-1900411.zip" TargetMode="External"/><Relationship Id="rId67" Type="http://schemas.openxmlformats.org/officeDocument/2006/relationships/hyperlink" Target="file:///E:\3GPP%20meeting\RAN1%20meeting\TSGR1_AH\NR_AH_1901\&#25991;&#31295;review\R1-1900402.zip" TargetMode="External"/><Relationship Id="rId20" Type="http://schemas.openxmlformats.org/officeDocument/2006/relationships/image" Target="media/image9.emf"/><Relationship Id="rId41" Type="http://schemas.openxmlformats.org/officeDocument/2006/relationships/hyperlink" Target="file:///C:\CMCC-Jingwen\3GPP%20RAN1\3GPP%20RAN1-AH-1901\&#25991;&#31295;%20Review\Docs\R1-1900620.zip" TargetMode="External"/><Relationship Id="rId54" Type="http://schemas.openxmlformats.org/officeDocument/2006/relationships/hyperlink" Target="file:///E:\3GPP%20meeting\RAN1%20meeting\TSGR1_AH\NR_AH_1901\&#25991;&#31295;review\R1-1901109.zip" TargetMode="External"/><Relationship Id="rId62" Type="http://schemas.openxmlformats.org/officeDocument/2006/relationships/hyperlink" Target="file:///E:\3GPP%20meeting\RAN1%20meeting\TSGR1_AH\NR_AH_1901\&#25991;&#31295;review\R1-1900620.zip" TargetMode="External"/><Relationship Id="rId70" Type="http://schemas.openxmlformats.org/officeDocument/2006/relationships/hyperlink" Target="file:///E:\3GPP%20meeting\RAN1%20meeting\TSGR1_AH\NR_AH_1901\&#25991;&#31295;review\R1-1900414.zip" TargetMode="External"/><Relationship Id="rId75" Type="http://schemas.openxmlformats.org/officeDocument/2006/relationships/hyperlink" Target="file:///E:\3GPP%20meeting\RAN1%20meeting\TSGR1_AH\NR_AH_1901\&#25991;&#31295;review\R1-1901267.zip"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package" Target="embeddings/Microsoft_Visio_Drawing5.vsdx"/><Relationship Id="rId28" Type="http://schemas.openxmlformats.org/officeDocument/2006/relationships/image" Target="media/image14.emf"/><Relationship Id="rId36" Type="http://schemas.openxmlformats.org/officeDocument/2006/relationships/hyperlink" Target="file:///C:\CMCC-Jingwen\3GPP%20RAN1\3GPP%20RAN1-AH-1901\&#25991;&#31295;%20Review\Docs\R1-1900839.zip" TargetMode="External"/><Relationship Id="rId49" Type="http://schemas.openxmlformats.org/officeDocument/2006/relationships/hyperlink" Target="file:///E:\3GPP%20meeting\RAN1%20meeting\TSGR1_AH\NR_AH_1901\&#25991;&#31295;review\R1-1900619.zip" TargetMode="External"/><Relationship Id="rId57" Type="http://schemas.openxmlformats.org/officeDocument/2006/relationships/hyperlink" Target="file:///E:\3GPP%20meeting\RAN1%20meeting\TSGR1_AH\NR_AH_1901\&#25991;&#31295;review\R1-1900224.zip" TargetMode="External"/><Relationship Id="rId10" Type="http://schemas.openxmlformats.org/officeDocument/2006/relationships/package" Target="embeddings/Microsoft_Visio_Drawing1.vsdx"/><Relationship Id="rId31" Type="http://schemas.openxmlformats.org/officeDocument/2006/relationships/hyperlink" Target="file:///C:\CMCC-Jingwen\3GPP%20RAN1\3GPP%20RAN1-AH-1901\&#25991;&#31295;%20Review\Docs\R1-1900330.zip" TargetMode="External"/><Relationship Id="rId44" Type="http://schemas.openxmlformats.org/officeDocument/2006/relationships/hyperlink" Target="file:///E:\3GPP%20meeting\RAN1%20meeting\TSGR1_AH\NR_AH_1901\&#25991;&#31295;review\R1-1900051.zip" TargetMode="External"/><Relationship Id="rId52" Type="http://schemas.openxmlformats.org/officeDocument/2006/relationships/hyperlink" Target="file:///E:\3GPP%20meeting\RAN1%20meeting\TSGR1_AH\NR_AH_1901\&#25991;&#31295;review\R1-1900894.zip" TargetMode="External"/><Relationship Id="rId60" Type="http://schemas.openxmlformats.org/officeDocument/2006/relationships/hyperlink" Target="file:///E:\3GPP%20meeting\RAN1%20meeting\TSGR1_AH\NR_AH_1901\&#25991;&#31295;review\R1-1900492.zip" TargetMode="External"/><Relationship Id="rId65" Type="http://schemas.openxmlformats.org/officeDocument/2006/relationships/hyperlink" Target="file:///E:\3GPP%20meeting\RAN1%20meeting\TSGR1_AH\NR_AH_1901\&#25991;&#31295;review\R1-1900895.zip" TargetMode="External"/><Relationship Id="rId73" Type="http://schemas.openxmlformats.org/officeDocument/2006/relationships/hyperlink" Target="file:///E:\3GPP%20meeting\RAN1%20meeting\TSGR1_AH\NR_AH_1901\&#25991;&#31295;review\R1-1900840.zip" TargetMode="External"/><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image" Target="media/image4.tiff"/><Relationship Id="rId18" Type="http://schemas.openxmlformats.org/officeDocument/2006/relationships/image" Target="media/image7.tiff"/><Relationship Id="rId39" Type="http://schemas.openxmlformats.org/officeDocument/2006/relationships/hyperlink" Target="file:///C:\CMCC-Jingwen\3GPP%20RAN1\3GPP%20RAN1-AH-1901\&#25991;&#31295;%20Review\Docs\R1-1900330.zip" TargetMode="External"/><Relationship Id="rId34" Type="http://schemas.openxmlformats.org/officeDocument/2006/relationships/hyperlink" Target="file:///C:\CMCC-Jingwen\3GPP%20RAN1\3GPP%20RAN1-AH-1901\&#25991;&#31295;%20Review\Docs\R1-1900620.zip" TargetMode="External"/><Relationship Id="rId50" Type="http://schemas.openxmlformats.org/officeDocument/2006/relationships/hyperlink" Target="file:///E:\3GPP%20meeting\RAN1%20meeting\TSGR1_AH\NR_AH_1901\&#25991;&#31295;review\R1-1900760.zip" TargetMode="External"/><Relationship Id="rId55" Type="http://schemas.openxmlformats.org/officeDocument/2006/relationships/hyperlink" Target="file:///E:\3GPP%20meeting\RAN1%20meeting\TSGR1_AH\NR_AH_1901\&#25991;&#31295;review\R1-1901139.zip" TargetMode="External"/><Relationship Id="rId76" Type="http://schemas.openxmlformats.org/officeDocument/2006/relationships/hyperlink" Target="file:///E:\3GPP%20meeting\RAN1%20meeting\TSGR1_AH\NR_AH_1901\&#25991;&#31295;review\R1-1901268.zip" TargetMode="External"/><Relationship Id="rId7" Type="http://schemas.openxmlformats.org/officeDocument/2006/relationships/image" Target="media/image1.emf"/><Relationship Id="rId71" Type="http://schemas.openxmlformats.org/officeDocument/2006/relationships/hyperlink" Target="file:///E:\3GPP%20meeting\RAN1%20meeting\TSGR1_AH\NR_AH_1901\&#25991;&#31295;review\R1-1900762.zip" TargetMode="External"/><Relationship Id="rId2" Type="http://schemas.openxmlformats.org/officeDocument/2006/relationships/styles" Target="styles.xml"/><Relationship Id="rId29" Type="http://schemas.openxmlformats.org/officeDocument/2006/relationships/package" Target="embeddings/Microsoft_Visio_Drawing8.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660</TotalTime>
  <Pages>35</Pages>
  <Words>13206</Words>
  <Characters>75276</Characters>
  <Application>Microsoft Office Word</Application>
  <DocSecurity>0</DocSecurity>
  <Lines>627</Lines>
  <Paragraphs>176</Paragraphs>
  <ScaleCrop>false</ScaleCrop>
  <Company/>
  <LinksUpToDate>false</LinksUpToDate>
  <CharactersWithSpaces>88306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dc:creator>
  <cp:keywords/>
  <dc:description/>
  <cp:lastModifiedBy>Xiaodong XU</cp:lastModifiedBy>
  <cp:revision>496</cp:revision>
  <dcterms:created xsi:type="dcterms:W3CDTF">2019-01-19T06:13:00Z</dcterms:created>
  <dcterms:modified xsi:type="dcterms:W3CDTF">2019-01-21T10:23:00Z</dcterms:modified>
</cp:coreProperties>
</file>